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E475D0E" w:rsidP="4285BC64" w:rsidRDefault="2E475D0E" w14:paraId="5CEB0FA0" w14:textId="3A4DDFB8">
      <w:pPr>
        <w:rPr>
          <w:b w:val="1"/>
          <w:bCs w:val="1"/>
        </w:rPr>
      </w:pPr>
      <w:r w:rsidRPr="4285BC64" w:rsidR="2E475D0E">
        <w:rPr>
          <w:b w:val="1"/>
          <w:bCs w:val="1"/>
        </w:rPr>
        <w:t>Statement for Agenda Item 3 “Post-2020 Global Biodiversity Framework”</w:t>
      </w:r>
      <w:r>
        <w:br/>
      </w:r>
      <w:r w:rsidRPr="4285BC64" w:rsidR="210180BE">
        <w:rPr>
          <w:b w:val="1"/>
          <w:bCs w:val="1"/>
        </w:rPr>
        <w:t>SBSTTA 24 Informal Session, 17-26 February 2021</w:t>
      </w:r>
    </w:p>
    <w:p w:rsidR="210180BE" w:rsidP="4285BC64" w:rsidRDefault="210180BE" w14:paraId="585E2C60" w14:textId="67D2ED66">
      <w:pPr>
        <w:pStyle w:val="Normal"/>
        <w:rPr>
          <w:b w:val="1"/>
          <w:bCs w:val="1"/>
        </w:rPr>
      </w:pPr>
      <w:r w:rsidRPr="4285BC64" w:rsidR="210180BE">
        <w:rPr>
          <w:b w:val="1"/>
          <w:bCs w:val="1"/>
        </w:rPr>
        <w:t>United Nations University Institute for the Advanced Study of Sustainability (UNU-IAS)</w:t>
      </w:r>
    </w:p>
    <w:p w:rsidR="4285BC64" w:rsidP="4285BC64" w:rsidRDefault="4285BC64" w14:paraId="42D8CF3B" w14:textId="60B8A381">
      <w:pPr>
        <w:pStyle w:val="Normal"/>
      </w:pPr>
    </w:p>
    <w:p w:rsidR="00D87D46" w:rsidP="003B4706" w:rsidRDefault="00D87D46" w14:paraId="6F94CAB7" w14:textId="4B35E1AF">
      <w:r w:rsidR="444ECA68">
        <w:rPr/>
        <w:t>UNU-IAS</w:t>
      </w:r>
      <w:r w:rsidR="0A3DA22C">
        <w:rPr/>
        <w:t xml:space="preserve">, as </w:t>
      </w:r>
      <w:r w:rsidR="30DB2644">
        <w:rPr/>
        <w:t xml:space="preserve">the think tank of the </w:t>
      </w:r>
      <w:r w:rsidR="0A3DA22C">
        <w:rPr/>
        <w:t>United Nations</w:t>
      </w:r>
      <w:r w:rsidR="0A3DA22C">
        <w:rPr/>
        <w:t>,</w:t>
      </w:r>
      <w:r w:rsidR="444ECA68">
        <w:rPr/>
        <w:t xml:space="preserve"> </w:t>
      </w:r>
      <w:r w:rsidR="26B83E40">
        <w:rPr/>
        <w:t xml:space="preserve">among many other activities </w:t>
      </w:r>
      <w:r w:rsidR="5A89B423">
        <w:rPr/>
        <w:t>conducts</w:t>
      </w:r>
      <w:r w:rsidR="444ECA68">
        <w:rPr/>
        <w:t xml:space="preserve"> </w:t>
      </w:r>
      <w:r w:rsidR="1CAE2604">
        <w:rPr/>
        <w:t xml:space="preserve">research on </w:t>
      </w:r>
      <w:r w:rsidR="4042BD20">
        <w:rPr/>
        <w:t xml:space="preserve">how to develop harmonious </w:t>
      </w:r>
      <w:r w:rsidR="444ECA68">
        <w:rPr/>
        <w:t>human-nature relationship</w:t>
      </w:r>
      <w:r w:rsidR="2631A500">
        <w:rPr/>
        <w:t>s</w:t>
      </w:r>
      <w:r w:rsidR="444ECA68">
        <w:rPr/>
        <w:t xml:space="preserve"> through sustainable management of landscapes and seascapes</w:t>
      </w:r>
      <w:r w:rsidR="0A2CE3F8">
        <w:rPr/>
        <w:t>,</w:t>
      </w:r>
      <w:r w:rsidR="444ECA68">
        <w:rPr/>
        <w:t xml:space="preserve"> as well as </w:t>
      </w:r>
      <w:r w:rsidR="36A71366">
        <w:rPr/>
        <w:t>strengthen</w:t>
      </w:r>
      <w:r w:rsidR="30B9CBF3">
        <w:rPr/>
        <w:t>ing</w:t>
      </w:r>
      <w:r w:rsidR="36A71366">
        <w:rPr/>
        <w:t xml:space="preserve"> </w:t>
      </w:r>
      <w:r w:rsidR="444ECA68">
        <w:rPr/>
        <w:t>biocultural diversity</w:t>
      </w:r>
      <w:r w:rsidR="4F33B449">
        <w:rPr/>
        <w:t xml:space="preserve">, with the purpose of contributing to </w:t>
      </w:r>
      <w:r w:rsidR="03E49E37">
        <w:rPr/>
        <w:t xml:space="preserve">help </w:t>
      </w:r>
      <w:r w:rsidR="4F33B449">
        <w:rPr/>
        <w:t xml:space="preserve">make </w:t>
      </w:r>
      <w:r w:rsidR="4E60A5C8">
        <w:rPr/>
        <w:t xml:space="preserve">biodiversity </w:t>
      </w:r>
      <w:r w:rsidR="4F33B449">
        <w:rPr/>
        <w:t>policy more effective and inclusive</w:t>
      </w:r>
      <w:r w:rsidR="444ECA68">
        <w:rPr/>
        <w:t xml:space="preserve">. </w:t>
      </w:r>
      <w:r w:rsidR="7CAE6E78">
        <w:rPr/>
        <w:t>W</w:t>
      </w:r>
      <w:r w:rsidR="444ECA68">
        <w:rPr/>
        <w:t xml:space="preserve">e </w:t>
      </w:r>
      <w:r w:rsidR="277A7106">
        <w:rPr/>
        <w:t>serve</w:t>
      </w:r>
      <w:r w:rsidR="444ECA68">
        <w:rPr/>
        <w:t xml:space="preserve"> as </w:t>
      </w:r>
      <w:r w:rsidR="51DFF5C8">
        <w:rPr/>
        <w:t>S</w:t>
      </w:r>
      <w:r w:rsidR="444ECA68">
        <w:rPr/>
        <w:t>ecretariat of</w:t>
      </w:r>
      <w:r w:rsidR="4A56026C">
        <w:rPr/>
        <w:t xml:space="preserve"> the</w:t>
      </w:r>
      <w:r w:rsidR="444ECA68">
        <w:rPr/>
        <w:t xml:space="preserve"> International Partnership for the </w:t>
      </w:r>
      <w:proofErr w:type="spellStart"/>
      <w:r w:rsidR="444ECA68">
        <w:rPr/>
        <w:t>Satoyama</w:t>
      </w:r>
      <w:proofErr w:type="spellEnd"/>
      <w:r w:rsidR="444ECA68">
        <w:rPr/>
        <w:t xml:space="preserve"> Initiative and </w:t>
      </w:r>
      <w:r w:rsidR="12D663AD">
        <w:rPr/>
        <w:t>also draw on the experience of</w:t>
      </w:r>
      <w:r w:rsidR="444ECA68">
        <w:rPr/>
        <w:t xml:space="preserve"> </w:t>
      </w:r>
      <w:r w:rsidR="5B03C0F8">
        <w:rPr/>
        <w:t xml:space="preserve">our </w:t>
      </w:r>
      <w:r w:rsidR="444ECA68">
        <w:rPr/>
        <w:t xml:space="preserve">271 members </w:t>
      </w:r>
      <w:r w:rsidR="4E7737B0">
        <w:rPr/>
        <w:t xml:space="preserve">working towards societies </w:t>
      </w:r>
      <w:r w:rsidR="444ECA68">
        <w:rPr/>
        <w:t xml:space="preserve">in harmony with nature. </w:t>
      </w:r>
    </w:p>
    <w:p w:rsidR="00D87D46" w:rsidP="003B4706" w:rsidRDefault="00D87D46" w14:paraId="5111E96B" w14:textId="0803BE8B">
      <w:r w:rsidR="1FB1746C">
        <w:rPr/>
        <w:t xml:space="preserve">Our work indicates that a </w:t>
      </w:r>
      <w:r w:rsidR="0F70634A">
        <w:rPr/>
        <w:t xml:space="preserve">shift from traditional conservation approaches towards harmonious human-nature relationships is the kind of transformative change needed </w:t>
      </w:r>
      <w:r w:rsidR="4BBCA7A6">
        <w:rPr/>
        <w:t xml:space="preserve">to ensure biodiversity for the future. </w:t>
      </w:r>
      <w:r w:rsidR="444ECA68">
        <w:rPr/>
        <w:t xml:space="preserve">Based on our experience, we </w:t>
      </w:r>
      <w:r w:rsidR="2AEBBF51">
        <w:rPr/>
        <w:t xml:space="preserve">have </w:t>
      </w:r>
      <w:r w:rsidR="3420A401">
        <w:rPr/>
        <w:t xml:space="preserve">some </w:t>
      </w:r>
      <w:r w:rsidR="2AEBBF51">
        <w:rPr/>
        <w:t xml:space="preserve">recommendations for the </w:t>
      </w:r>
      <w:r w:rsidR="0A6363C3">
        <w:rPr/>
        <w:t>current discussion</w:t>
      </w:r>
      <w:r w:rsidR="2AEBBF51">
        <w:rPr/>
        <w:t xml:space="preserve">. </w:t>
      </w:r>
    </w:p>
    <w:p w:rsidR="00D87D46" w:rsidP="003B4706" w:rsidRDefault="00D87D46" w14:paraId="24A616AC" w14:textId="5AD61F53">
      <w:r w:rsidR="25CF9A31">
        <w:rPr/>
        <w:t>W</w:t>
      </w:r>
      <w:r w:rsidR="2AEBBF51">
        <w:rPr/>
        <w:t xml:space="preserve">e agree with others about the </w:t>
      </w:r>
      <w:r w:rsidR="444ECA68">
        <w:rPr/>
        <w:t>value of OECMs</w:t>
      </w:r>
      <w:r w:rsidR="25F4BD61">
        <w:rPr/>
        <w:t>.</w:t>
      </w:r>
      <w:r w:rsidR="444ECA68">
        <w:rPr/>
        <w:t xml:space="preserve"> </w:t>
      </w:r>
      <w:r w:rsidR="022AC795">
        <w:rPr/>
        <w:t>Many p</w:t>
      </w:r>
      <w:r w:rsidR="444ECA68">
        <w:rPr/>
        <w:t xml:space="preserve">otential OECM sites have </w:t>
      </w:r>
      <w:r w:rsidR="736E9854">
        <w:rPr/>
        <w:t>th</w:t>
      </w:r>
      <w:r w:rsidR="444ECA68">
        <w:rPr/>
        <w:t xml:space="preserve">e possibility </w:t>
      </w:r>
      <w:r w:rsidR="72780A19">
        <w:rPr/>
        <w:t>to</w:t>
      </w:r>
      <w:r w:rsidR="444ECA68">
        <w:rPr/>
        <w:t xml:space="preserve"> generat</w:t>
      </w:r>
      <w:r w:rsidR="4BAE34C8">
        <w:rPr/>
        <w:t>e</w:t>
      </w:r>
      <w:r w:rsidR="444ECA68">
        <w:rPr/>
        <w:t xml:space="preserve"> ecosystem services </w:t>
      </w:r>
      <w:r w:rsidR="14F375DE">
        <w:rPr/>
        <w:t xml:space="preserve">that </w:t>
      </w:r>
      <w:r w:rsidR="444ECA68">
        <w:rPr/>
        <w:t>enhance human well-being and health</w:t>
      </w:r>
      <w:r w:rsidR="67CE6719">
        <w:rPr/>
        <w:t xml:space="preserve">. Well-managed </w:t>
      </w:r>
      <w:r w:rsidR="444ECA68">
        <w:rPr/>
        <w:t xml:space="preserve">landscapes </w:t>
      </w:r>
      <w:r w:rsidR="2D161B7C">
        <w:rPr/>
        <w:t>and</w:t>
      </w:r>
      <w:r w:rsidR="444ECA68">
        <w:rPr/>
        <w:t xml:space="preserve"> seascapes</w:t>
      </w:r>
      <w:r w:rsidR="3546EF4C">
        <w:rPr/>
        <w:t>,</w:t>
      </w:r>
      <w:r w:rsidR="444ECA68">
        <w:rPr/>
        <w:t xml:space="preserve"> </w:t>
      </w:r>
      <w:r w:rsidR="3194122A">
        <w:rPr/>
        <w:t xml:space="preserve">both inside and outside of protected areas, can be a </w:t>
      </w:r>
      <w:r w:rsidR="444ECA68">
        <w:rPr/>
        <w:t xml:space="preserve">great tool </w:t>
      </w:r>
      <w:r w:rsidR="7E21E987">
        <w:rPr/>
        <w:t>for</w:t>
      </w:r>
      <w:r w:rsidR="444ECA68">
        <w:rPr/>
        <w:t xml:space="preserve"> </w:t>
      </w:r>
      <w:r w:rsidR="444ECA68">
        <w:rPr/>
        <w:t>human-nature linkages and sustainable use toward biodiversity goal</w:t>
      </w:r>
      <w:r w:rsidR="119F11D2">
        <w:rPr/>
        <w:t>s</w:t>
      </w:r>
      <w:r w:rsidR="444ECA68">
        <w:rPr/>
        <w:t xml:space="preserve">. </w:t>
      </w:r>
      <w:r w:rsidR="3E9139E8">
        <w:rPr/>
        <w:t>I</w:t>
      </w:r>
      <w:r w:rsidR="444ECA68">
        <w:rPr/>
        <w:t xml:space="preserve">ndicators </w:t>
      </w:r>
      <w:r w:rsidR="4D877016">
        <w:rPr/>
        <w:t xml:space="preserve">should </w:t>
      </w:r>
      <w:r w:rsidR="444ECA68">
        <w:rPr/>
        <w:t xml:space="preserve">include </w:t>
      </w:r>
      <w:r w:rsidR="35B5B7F6">
        <w:rPr/>
        <w:t xml:space="preserve">key </w:t>
      </w:r>
      <w:r w:rsidR="444ECA68">
        <w:rPr/>
        <w:t>elements of OECM</w:t>
      </w:r>
      <w:r w:rsidR="1A94D970">
        <w:rPr/>
        <w:t>s</w:t>
      </w:r>
      <w:r w:rsidR="444ECA68">
        <w:rPr/>
        <w:t>.</w:t>
      </w:r>
    </w:p>
    <w:p w:rsidR="00D87D46" w:rsidP="003B4706" w:rsidRDefault="00D87D46" w14:paraId="755DB74B" w14:textId="74B353BA">
      <w:r w:rsidR="785DE189">
        <w:rPr/>
        <w:t xml:space="preserve">In Target 2, or wherever protected areas are discussed in the final version, we recommend keeping the wording “integrated into the wider landscapes and seascapes” </w:t>
      </w:r>
      <w:r w:rsidR="76893231">
        <w:rPr/>
        <w:t>from</w:t>
      </w:r>
      <w:r w:rsidR="785DE189">
        <w:rPr/>
        <w:t xml:space="preserve"> Aichi Biodiversity Target 11, as integration is one of the important factors that make up effective protective area </w:t>
      </w:r>
      <w:proofErr w:type="gramStart"/>
      <w:r w:rsidR="785DE189">
        <w:rPr/>
        <w:t>management, but</w:t>
      </w:r>
      <w:proofErr w:type="gramEnd"/>
      <w:r w:rsidR="785DE189">
        <w:rPr/>
        <w:t xml:space="preserve"> is often overlooked. Integration is of extreme importance for coastal ecosystems, as many case studies show a lack of land-sea connectivity negatively impacts </w:t>
      </w:r>
      <w:r w:rsidR="6B2BD144">
        <w:rPr/>
        <w:t xml:space="preserve">especially </w:t>
      </w:r>
      <w:r w:rsidR="785DE189">
        <w:rPr/>
        <w:t xml:space="preserve">coastal biodiversity. </w:t>
      </w:r>
    </w:p>
    <w:p w:rsidR="00D87D46" w:rsidP="7A080604" w:rsidRDefault="00D87D46" w14:paraId="383C3FEC" w14:textId="3E89596D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444ECA68">
        <w:rPr/>
        <w:t xml:space="preserve">UNU-IAS welcomes the establishment of </w:t>
      </w:r>
      <w:r w:rsidR="340E752A">
        <w:rPr/>
        <w:t xml:space="preserve">the </w:t>
      </w:r>
      <w:r w:rsidR="444ECA68">
        <w:rPr/>
        <w:t>H</w:t>
      </w:r>
      <w:r w:rsidR="602FDCC9">
        <w:rPr/>
        <w:t xml:space="preserve">igh </w:t>
      </w:r>
      <w:r w:rsidR="444ECA68">
        <w:rPr/>
        <w:t>A</w:t>
      </w:r>
      <w:r w:rsidR="00FC7D8D">
        <w:rPr/>
        <w:t xml:space="preserve">mbition </w:t>
      </w:r>
      <w:r w:rsidR="444ECA68">
        <w:rPr/>
        <w:t>C</w:t>
      </w:r>
      <w:r w:rsidR="6CF1792D">
        <w:rPr/>
        <w:t>oalition,</w:t>
      </w:r>
      <w:r w:rsidR="444ECA68">
        <w:rPr/>
        <w:t xml:space="preserve"> but as many parties </w:t>
      </w:r>
      <w:r w:rsidR="0DF6C077">
        <w:rPr/>
        <w:t xml:space="preserve">have </w:t>
      </w:r>
      <w:r w:rsidR="444ECA68">
        <w:rPr/>
        <w:t xml:space="preserve">mentioned, not only achieving </w:t>
      </w:r>
      <w:r w:rsidR="3AC7E8CA">
        <w:rPr/>
        <w:t xml:space="preserve">the number of </w:t>
      </w:r>
      <w:r w:rsidR="444ECA68">
        <w:rPr/>
        <w:t>30</w:t>
      </w:r>
      <w:r w:rsidR="444ECA68">
        <w:rPr/>
        <w:t>%</w:t>
      </w:r>
      <w:r w:rsidR="0EAC4EA6">
        <w:rPr/>
        <w:t>,</w:t>
      </w:r>
      <w:r w:rsidR="444ECA68">
        <w:rPr/>
        <w:t xml:space="preserve"> but </w:t>
      </w:r>
      <w:r w:rsidR="0BFF4CA9">
        <w:rPr/>
        <w:t xml:space="preserve">also </w:t>
      </w:r>
      <w:r w:rsidR="444ECA68">
        <w:rPr/>
        <w:t>management</w:t>
      </w:r>
      <w:r w:rsidR="2407EEF2">
        <w:rPr/>
        <w:t xml:space="preserve"> </w:t>
      </w:r>
      <w:r w:rsidR="444ECA68">
        <w:rPr/>
        <w:t>is indispensable.</w:t>
      </w:r>
      <w:r w:rsidR="05520C58">
        <w:rPr/>
        <w:t xml:space="preserve"> For effective management, a</w:t>
      </w:r>
      <w:r w:rsidR="444ECA68">
        <w:rPr/>
        <w:t>ll stakeholders</w:t>
      </w:r>
      <w:r w:rsidR="2728F1B5">
        <w:rPr/>
        <w:t>,</w:t>
      </w:r>
      <w:r w:rsidR="444ECA68">
        <w:rPr/>
        <w:t xml:space="preserve"> including IPLC, </w:t>
      </w:r>
      <w:r w:rsidR="1C9D8525">
        <w:rPr/>
        <w:t>y</w:t>
      </w:r>
      <w:r w:rsidR="444ECA68">
        <w:rPr/>
        <w:t>outh</w:t>
      </w:r>
      <w:r w:rsidR="5C3DEF2A">
        <w:rPr/>
        <w:t>,</w:t>
      </w:r>
      <w:r w:rsidR="444ECA68">
        <w:rPr/>
        <w:t xml:space="preserve"> and </w:t>
      </w:r>
      <w:r w:rsidR="3BFF29CB">
        <w:rPr/>
        <w:t>w</w:t>
      </w:r>
      <w:r w:rsidR="444ECA68">
        <w:rPr/>
        <w:t>om</w:t>
      </w:r>
      <w:r w:rsidR="7DC08594">
        <w:rPr/>
        <w:t>e</w:t>
      </w:r>
      <w:r w:rsidR="444ECA68">
        <w:rPr/>
        <w:t>n</w:t>
      </w:r>
      <w:r w:rsidR="2F879BBB">
        <w:rPr/>
        <w:t>,</w:t>
      </w:r>
      <w:r w:rsidR="444ECA68">
        <w:rPr/>
        <w:t xml:space="preserve"> </w:t>
      </w:r>
      <w:r w:rsidR="5B846DD0">
        <w:rPr/>
        <w:t xml:space="preserve">must be included, and </w:t>
      </w:r>
      <w:r w:rsidR="6031C21B">
        <w:rPr/>
        <w:t xml:space="preserve">a landscape perspective has been proven effective </w:t>
      </w:r>
      <w:r w:rsidR="5B846DD0">
        <w:rPr/>
        <w:t>for</w:t>
      </w:r>
      <w:r w:rsidR="444ECA68">
        <w:rPr/>
        <w:t xml:space="preserve"> </w:t>
      </w:r>
      <w:r w:rsidR="444ECA68">
        <w:rPr/>
        <w:t xml:space="preserve">inclusive </w:t>
      </w:r>
      <w:r w:rsidR="0DF1D695">
        <w:rPr/>
        <w:t>management</w:t>
      </w:r>
      <w:r w:rsidR="444ECA68">
        <w:rPr/>
        <w:t>.</w:t>
      </w:r>
      <w:r w:rsidR="67A2D9D7">
        <w:rPr/>
        <w:t xml:space="preserve"> The monitoring ap</w:t>
      </w:r>
      <w:r w:rsidR="6E09703B">
        <w:rPr/>
        <w:t xml:space="preserve">proach should </w:t>
      </w:r>
      <w:r w:rsidR="4BCD2F5A">
        <w:rPr/>
        <w:t xml:space="preserve">cover </w:t>
      </w:r>
      <w:r w:rsidR="38669B64">
        <w:rPr/>
        <w:t>the priorities of diverse mem</w:t>
      </w:r>
      <w:r w:rsidR="240208A3">
        <w:rPr/>
        <w:t>bers of society</w:t>
      </w:r>
      <w:r w:rsidR="1C4C5247">
        <w:rPr/>
        <w:t xml:space="preserve"> t</w:t>
      </w:r>
      <w:r w:rsidR="1C4C5247">
        <w:rPr/>
        <w:t>o ensure buy-in and mainstreaming of biodiversity.</w:t>
      </w:r>
    </w:p>
    <w:p w:rsidR="00D87D46" w:rsidP="003B4706" w:rsidRDefault="00D87D46" w14:paraId="02A36495" w14:textId="41917518">
      <w:r w:rsidR="444ECA68">
        <w:rPr/>
        <w:t xml:space="preserve">Lastly, we would like to thank </w:t>
      </w:r>
      <w:r w:rsidR="444ECA68">
        <w:rPr/>
        <w:t xml:space="preserve"> the Secretariat </w:t>
      </w:r>
      <w:r w:rsidR="23EB9D65">
        <w:rPr/>
        <w:t xml:space="preserve">for </w:t>
      </w:r>
      <w:r w:rsidR="444ECA68">
        <w:rPr/>
        <w:t>organiz</w:t>
      </w:r>
      <w:r w:rsidR="7362DB2A">
        <w:rPr/>
        <w:t>ing</w:t>
      </w:r>
      <w:r w:rsidR="444ECA68">
        <w:rPr/>
        <w:t xml:space="preserve"> the sustainable use consultation last July</w:t>
      </w:r>
      <w:r w:rsidR="444ECA68">
        <w:rPr/>
        <w:t xml:space="preserve">. </w:t>
      </w:r>
      <w:r w:rsidR="62895238">
        <w:rPr/>
        <w:t>Discussions at the consultation had many lessons t</w:t>
      </w:r>
      <w:r w:rsidR="190BD3A0">
        <w:rPr/>
        <w:t xml:space="preserve">o </w:t>
      </w:r>
      <w:r w:rsidR="62895238">
        <w:rPr/>
        <w:t xml:space="preserve">make the framework stronger </w:t>
      </w:r>
      <w:r w:rsidR="11C03E7D">
        <w:rPr/>
        <w:t xml:space="preserve">by encouraging living in harmony with </w:t>
      </w:r>
      <w:r w:rsidR="11C03E7D">
        <w:rPr/>
        <w:t>nature</w:t>
      </w:r>
      <w:r w:rsidR="212E376A">
        <w:rPr/>
        <w:t>.</w:t>
      </w:r>
      <w:r w:rsidR="212E376A">
        <w:rPr/>
        <w:t xml:space="preserve"> </w:t>
      </w:r>
      <w:r w:rsidR="444ECA68">
        <w:rPr/>
        <w:t xml:space="preserve">We </w:t>
      </w:r>
      <w:r w:rsidR="0127383C">
        <w:rPr/>
        <w:t xml:space="preserve">look forward to the Secretariat </w:t>
      </w:r>
      <w:r w:rsidR="444ECA68">
        <w:rPr/>
        <w:t>disseminat</w:t>
      </w:r>
      <w:r w:rsidR="2C38DD26">
        <w:rPr/>
        <w:t>ing</w:t>
      </w:r>
      <w:r w:rsidR="444ECA68">
        <w:rPr/>
        <w:t xml:space="preserve"> the workshop report so that </w:t>
      </w:r>
      <w:r w:rsidR="61735C87">
        <w:rPr/>
        <w:t xml:space="preserve">all of us </w:t>
      </w:r>
      <w:r w:rsidR="444ECA68">
        <w:rPr/>
        <w:t xml:space="preserve">can consider the outputs of the consultation. </w:t>
      </w:r>
    </w:p>
    <w:sectPr w:rsidR="00D87D46">
      <w:pgSz w:w="12240" w:h="15840" w:orient="portrait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B31"/>
    <w:multiLevelType w:val="hybridMultilevel"/>
    <w:tmpl w:val="17C40294"/>
    <w:lvl w:ilvl="0" w:tplc="20C44A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C3581C"/>
    <w:multiLevelType w:val="hybridMultilevel"/>
    <w:tmpl w:val="B65EDF96"/>
    <w:lvl w:ilvl="0" w:tplc="06C2B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5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4F"/>
    <w:rsid w:val="00147213"/>
    <w:rsid w:val="0019A6EE"/>
    <w:rsid w:val="002A072F"/>
    <w:rsid w:val="003B4706"/>
    <w:rsid w:val="00452A2A"/>
    <w:rsid w:val="004A444F"/>
    <w:rsid w:val="004C1909"/>
    <w:rsid w:val="004E28DE"/>
    <w:rsid w:val="00506A07"/>
    <w:rsid w:val="00641F4E"/>
    <w:rsid w:val="0087348D"/>
    <w:rsid w:val="00A47B93"/>
    <w:rsid w:val="00BA2DF7"/>
    <w:rsid w:val="00C26EC7"/>
    <w:rsid w:val="00D3358E"/>
    <w:rsid w:val="00D87D46"/>
    <w:rsid w:val="00FC7D8D"/>
    <w:rsid w:val="0127383C"/>
    <w:rsid w:val="016C97DB"/>
    <w:rsid w:val="022AC795"/>
    <w:rsid w:val="0308683C"/>
    <w:rsid w:val="03ADE5F4"/>
    <w:rsid w:val="03E49E37"/>
    <w:rsid w:val="045A5418"/>
    <w:rsid w:val="05520C58"/>
    <w:rsid w:val="0841EFCE"/>
    <w:rsid w:val="0931A328"/>
    <w:rsid w:val="09E0F96B"/>
    <w:rsid w:val="0A2CE3F8"/>
    <w:rsid w:val="0A3DA22C"/>
    <w:rsid w:val="0A6363C3"/>
    <w:rsid w:val="0BFF4CA9"/>
    <w:rsid w:val="0DF1D695"/>
    <w:rsid w:val="0DF6C077"/>
    <w:rsid w:val="0E889ABE"/>
    <w:rsid w:val="0E941419"/>
    <w:rsid w:val="0EAC4EA6"/>
    <w:rsid w:val="0F693818"/>
    <w:rsid w:val="0F70634A"/>
    <w:rsid w:val="10AA9AA1"/>
    <w:rsid w:val="10BC2563"/>
    <w:rsid w:val="10C61353"/>
    <w:rsid w:val="119F11D2"/>
    <w:rsid w:val="11C03E7D"/>
    <w:rsid w:val="1247CB7E"/>
    <w:rsid w:val="12D663AD"/>
    <w:rsid w:val="14F375DE"/>
    <w:rsid w:val="16A903C3"/>
    <w:rsid w:val="190BD3A0"/>
    <w:rsid w:val="1A495E83"/>
    <w:rsid w:val="1A6016EE"/>
    <w:rsid w:val="1A94D970"/>
    <w:rsid w:val="1C41B85C"/>
    <w:rsid w:val="1C4C5247"/>
    <w:rsid w:val="1C6EDE17"/>
    <w:rsid w:val="1C9D8525"/>
    <w:rsid w:val="1CAE2604"/>
    <w:rsid w:val="1D595D99"/>
    <w:rsid w:val="1D625DF1"/>
    <w:rsid w:val="1F6205A0"/>
    <w:rsid w:val="1FB1746C"/>
    <w:rsid w:val="210180BE"/>
    <w:rsid w:val="212E376A"/>
    <w:rsid w:val="22217DA6"/>
    <w:rsid w:val="23EB9D65"/>
    <w:rsid w:val="240208A3"/>
    <w:rsid w:val="2407EEF2"/>
    <w:rsid w:val="2559B591"/>
    <w:rsid w:val="25CF9A31"/>
    <w:rsid w:val="25F4BD61"/>
    <w:rsid w:val="2631A500"/>
    <w:rsid w:val="269EDDBA"/>
    <w:rsid w:val="26B83E40"/>
    <w:rsid w:val="27098350"/>
    <w:rsid w:val="2728F1B5"/>
    <w:rsid w:val="277A7106"/>
    <w:rsid w:val="28201D21"/>
    <w:rsid w:val="28DFD83F"/>
    <w:rsid w:val="29221ADB"/>
    <w:rsid w:val="2A383435"/>
    <w:rsid w:val="2A4B036B"/>
    <w:rsid w:val="2AEBBF51"/>
    <w:rsid w:val="2C38DD26"/>
    <w:rsid w:val="2D161B7C"/>
    <w:rsid w:val="2E475D0E"/>
    <w:rsid w:val="2F879BBB"/>
    <w:rsid w:val="303F77DC"/>
    <w:rsid w:val="30B9CBF3"/>
    <w:rsid w:val="30DB2644"/>
    <w:rsid w:val="314CD2AE"/>
    <w:rsid w:val="3194122A"/>
    <w:rsid w:val="323284C6"/>
    <w:rsid w:val="32F7A1C4"/>
    <w:rsid w:val="338A64C2"/>
    <w:rsid w:val="33E6B06D"/>
    <w:rsid w:val="340E752A"/>
    <w:rsid w:val="3420A401"/>
    <w:rsid w:val="3546EF4C"/>
    <w:rsid w:val="35B5B7F6"/>
    <w:rsid w:val="3655D38A"/>
    <w:rsid w:val="36A71366"/>
    <w:rsid w:val="373A8C4A"/>
    <w:rsid w:val="3790B780"/>
    <w:rsid w:val="38669B64"/>
    <w:rsid w:val="3879A49C"/>
    <w:rsid w:val="388E51C0"/>
    <w:rsid w:val="38B6AEE4"/>
    <w:rsid w:val="38BA2190"/>
    <w:rsid w:val="38FAF437"/>
    <w:rsid w:val="39DD0392"/>
    <w:rsid w:val="39F9A646"/>
    <w:rsid w:val="3AC7E8CA"/>
    <w:rsid w:val="3BFF29CB"/>
    <w:rsid w:val="3D469178"/>
    <w:rsid w:val="3E9139E8"/>
    <w:rsid w:val="3E9678ED"/>
    <w:rsid w:val="4042BD20"/>
    <w:rsid w:val="418D2698"/>
    <w:rsid w:val="4285BC64"/>
    <w:rsid w:val="42F87B1E"/>
    <w:rsid w:val="436697DA"/>
    <w:rsid w:val="444ECA68"/>
    <w:rsid w:val="46476F5E"/>
    <w:rsid w:val="46D44B61"/>
    <w:rsid w:val="48542D79"/>
    <w:rsid w:val="4A56026C"/>
    <w:rsid w:val="4B8BCE3B"/>
    <w:rsid w:val="4BAE34C8"/>
    <w:rsid w:val="4BBCA7A6"/>
    <w:rsid w:val="4BCD2F5A"/>
    <w:rsid w:val="4D877016"/>
    <w:rsid w:val="4DD852E4"/>
    <w:rsid w:val="4E3A8914"/>
    <w:rsid w:val="4E60A5C8"/>
    <w:rsid w:val="4E7737B0"/>
    <w:rsid w:val="4F33B449"/>
    <w:rsid w:val="4FB2772B"/>
    <w:rsid w:val="51DFF5C8"/>
    <w:rsid w:val="52B54488"/>
    <w:rsid w:val="540887FE"/>
    <w:rsid w:val="542514F2"/>
    <w:rsid w:val="542514F2"/>
    <w:rsid w:val="545303EC"/>
    <w:rsid w:val="561D8397"/>
    <w:rsid w:val="563B508E"/>
    <w:rsid w:val="5932AEAB"/>
    <w:rsid w:val="59A7DB5D"/>
    <w:rsid w:val="5A89B423"/>
    <w:rsid w:val="5B03C0F8"/>
    <w:rsid w:val="5B846DD0"/>
    <w:rsid w:val="5BD3367B"/>
    <w:rsid w:val="5C3DEF2A"/>
    <w:rsid w:val="5C66A47B"/>
    <w:rsid w:val="5E29F947"/>
    <w:rsid w:val="5E992927"/>
    <w:rsid w:val="5F70655E"/>
    <w:rsid w:val="5FD8092C"/>
    <w:rsid w:val="602FDCC9"/>
    <w:rsid w:val="6031C21B"/>
    <w:rsid w:val="607460D1"/>
    <w:rsid w:val="61735C87"/>
    <w:rsid w:val="6194179B"/>
    <w:rsid w:val="62895238"/>
    <w:rsid w:val="632FE071"/>
    <w:rsid w:val="654C768E"/>
    <w:rsid w:val="659A88F8"/>
    <w:rsid w:val="66464EA5"/>
    <w:rsid w:val="67A2D9D7"/>
    <w:rsid w:val="67CE6719"/>
    <w:rsid w:val="69E91AB5"/>
    <w:rsid w:val="6B2BD144"/>
    <w:rsid w:val="6B6261BF"/>
    <w:rsid w:val="6CF1792D"/>
    <w:rsid w:val="6D44492D"/>
    <w:rsid w:val="6E09703B"/>
    <w:rsid w:val="726EC195"/>
    <w:rsid w:val="72780A19"/>
    <w:rsid w:val="730F79F0"/>
    <w:rsid w:val="7362DB2A"/>
    <w:rsid w:val="736E9854"/>
    <w:rsid w:val="737AAB28"/>
    <w:rsid w:val="7386C68E"/>
    <w:rsid w:val="73FC7372"/>
    <w:rsid w:val="75D09277"/>
    <w:rsid w:val="7628390B"/>
    <w:rsid w:val="76893231"/>
    <w:rsid w:val="785DE189"/>
    <w:rsid w:val="79083339"/>
    <w:rsid w:val="7A080604"/>
    <w:rsid w:val="7B10A611"/>
    <w:rsid w:val="7CAE6E78"/>
    <w:rsid w:val="7D687972"/>
    <w:rsid w:val="7DC08594"/>
    <w:rsid w:val="7E21E987"/>
    <w:rsid w:val="7FC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0B45"/>
  <w15:docId w15:val="{AF44B6A7-0B29-E844-90F1-ECE2151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William Dunbar</dc:creator>
  <lastModifiedBy>Guest User</lastModifiedBy>
  <revision>5</revision>
  <dcterms:created xsi:type="dcterms:W3CDTF">2021-02-17T18:11:00.0000000Z</dcterms:created>
  <dcterms:modified xsi:type="dcterms:W3CDTF">2021-02-18T08:47:05.3362890Z</dcterms:modified>
</coreProperties>
</file>