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83D0C" w14:textId="5A102A3F" w:rsidR="001017F9" w:rsidRDefault="00E6017E" w:rsidP="00240064">
      <w:pPr>
        <w:spacing w:after="0" w:line="240" w:lineRule="auto"/>
        <w:jc w:val="center"/>
        <w:rPr>
          <w:rFonts w:ascii="Garamond" w:hAnsi="Garamond"/>
          <w:b/>
          <w:bCs/>
        </w:rPr>
      </w:pPr>
      <w:bookmarkStart w:id="0" w:name="_GoBack"/>
      <w:bookmarkEnd w:id="0"/>
      <w:r w:rsidRPr="008802D3">
        <w:rPr>
          <w:rFonts w:ascii="Garamond" w:hAnsi="Garamond"/>
          <w:b/>
          <w:bCs/>
        </w:rPr>
        <w:t>JOINT STATEMENT</w:t>
      </w:r>
    </w:p>
    <w:p w14:paraId="58E9C65E" w14:textId="29F5955D" w:rsidR="00E6017E" w:rsidRPr="008802D3" w:rsidRDefault="00E6017E" w:rsidP="00240064">
      <w:pPr>
        <w:spacing w:after="0" w:line="240" w:lineRule="auto"/>
        <w:jc w:val="center"/>
        <w:rPr>
          <w:rFonts w:ascii="Garamond" w:hAnsi="Garamond"/>
        </w:rPr>
      </w:pPr>
      <w:r w:rsidRPr="008802D3">
        <w:rPr>
          <w:rFonts w:ascii="Garamond" w:hAnsi="Garamond"/>
        </w:rPr>
        <w:t>29 March 2022</w:t>
      </w:r>
    </w:p>
    <w:p w14:paraId="4D6FCFCD" w14:textId="5583BC18" w:rsidR="00E6017E" w:rsidRPr="008802D3" w:rsidRDefault="00E6017E" w:rsidP="00240064">
      <w:pPr>
        <w:spacing w:after="0" w:line="240" w:lineRule="auto"/>
        <w:rPr>
          <w:rFonts w:ascii="Garamond" w:hAnsi="Garamond"/>
        </w:rPr>
      </w:pPr>
    </w:p>
    <w:p w14:paraId="39D3CFA4" w14:textId="57E3BF4D" w:rsidR="00E6017E" w:rsidRPr="008802D3" w:rsidRDefault="007A1C4C" w:rsidP="00240064">
      <w:pPr>
        <w:spacing w:after="0" w:line="240" w:lineRule="auto"/>
        <w:jc w:val="both"/>
        <w:rPr>
          <w:rFonts w:ascii="Garamond" w:hAnsi="Garamond"/>
        </w:rPr>
      </w:pPr>
      <w:r>
        <w:rPr>
          <w:rFonts w:ascii="Garamond" w:hAnsi="Garamond"/>
        </w:rPr>
        <w:t xml:space="preserve">The </w:t>
      </w:r>
      <w:r w:rsidR="004152E8">
        <w:rPr>
          <w:rFonts w:ascii="Garamond" w:hAnsi="Garamond"/>
        </w:rPr>
        <w:t xml:space="preserve">Gabonese Republic </w:t>
      </w:r>
      <w:r w:rsidR="00E6017E" w:rsidRPr="008802D3">
        <w:rPr>
          <w:rFonts w:ascii="Garamond" w:hAnsi="Garamond"/>
        </w:rPr>
        <w:t xml:space="preserve">has the honor of delivering this statement on behalf of </w:t>
      </w:r>
      <w:r w:rsidR="00201A6F">
        <w:rPr>
          <w:rFonts w:ascii="Garamond" w:hAnsi="Garamond"/>
        </w:rPr>
        <w:t xml:space="preserve">a like-minded group of developing countries on biodiversity and development including </w:t>
      </w:r>
      <w:r w:rsidR="007C4B63">
        <w:rPr>
          <w:rFonts w:ascii="Garamond" w:hAnsi="Garamond"/>
        </w:rPr>
        <w:t xml:space="preserve">the African Group and </w:t>
      </w:r>
      <w:r w:rsidR="00E6017E" w:rsidRPr="008802D3">
        <w:rPr>
          <w:rFonts w:ascii="Garamond" w:hAnsi="Garamond"/>
        </w:rPr>
        <w:t xml:space="preserve">Argentina, Bolivia, Brazil, Cuba, </w:t>
      </w:r>
      <w:r w:rsidR="007C4B63">
        <w:rPr>
          <w:rFonts w:ascii="Garamond" w:hAnsi="Garamond"/>
        </w:rPr>
        <w:t xml:space="preserve">Dominican Republic, </w:t>
      </w:r>
      <w:r w:rsidR="00E6017E" w:rsidRPr="008802D3">
        <w:rPr>
          <w:rFonts w:ascii="Garamond" w:hAnsi="Garamond"/>
        </w:rPr>
        <w:t xml:space="preserve">Ecuador, </w:t>
      </w:r>
      <w:r w:rsidR="003717F8">
        <w:rPr>
          <w:rFonts w:ascii="Garamond" w:hAnsi="Garamond"/>
        </w:rPr>
        <w:t xml:space="preserve">Guatemala, </w:t>
      </w:r>
      <w:r w:rsidR="00E6017E" w:rsidRPr="008802D3">
        <w:rPr>
          <w:rFonts w:ascii="Garamond" w:hAnsi="Garamond"/>
        </w:rPr>
        <w:t>India, Pakistan</w:t>
      </w:r>
      <w:r w:rsidR="008802D3">
        <w:rPr>
          <w:rFonts w:ascii="Garamond" w:hAnsi="Garamond"/>
        </w:rPr>
        <w:t xml:space="preserve">, </w:t>
      </w:r>
      <w:r w:rsidR="00784B13">
        <w:rPr>
          <w:rFonts w:ascii="Garamond" w:hAnsi="Garamond"/>
        </w:rPr>
        <w:t xml:space="preserve">and </w:t>
      </w:r>
      <w:r w:rsidR="007C4B63">
        <w:rPr>
          <w:rFonts w:ascii="Garamond" w:hAnsi="Garamond"/>
        </w:rPr>
        <w:t>Venezuela</w:t>
      </w:r>
      <w:r w:rsidR="00E6017E" w:rsidRPr="008802D3">
        <w:rPr>
          <w:rFonts w:ascii="Garamond" w:hAnsi="Garamond"/>
        </w:rPr>
        <w:t>.</w:t>
      </w:r>
    </w:p>
    <w:p w14:paraId="6BC0DDDF" w14:textId="796E6463" w:rsidR="00D1002E" w:rsidRDefault="00D1002E" w:rsidP="00240064">
      <w:pPr>
        <w:spacing w:after="0" w:line="240" w:lineRule="auto"/>
        <w:jc w:val="both"/>
        <w:rPr>
          <w:rFonts w:ascii="Garamond" w:hAnsi="Garamond"/>
        </w:rPr>
      </w:pPr>
    </w:p>
    <w:p w14:paraId="5E1E923A" w14:textId="500060CB" w:rsidR="00966B4E" w:rsidRPr="008802D3" w:rsidRDefault="00966B4E" w:rsidP="00240064">
      <w:pPr>
        <w:spacing w:after="0" w:line="240" w:lineRule="auto"/>
        <w:jc w:val="both"/>
        <w:rPr>
          <w:rFonts w:ascii="Garamond" w:hAnsi="Garamond"/>
        </w:rPr>
      </w:pPr>
      <w:r w:rsidRPr="008802D3">
        <w:rPr>
          <w:rFonts w:ascii="Garamond" w:hAnsi="Garamond"/>
        </w:rPr>
        <w:t>Co-Chairs,</w:t>
      </w:r>
      <w:r w:rsidR="009146A8">
        <w:rPr>
          <w:rFonts w:ascii="Garamond" w:hAnsi="Garamond"/>
        </w:rPr>
        <w:t xml:space="preserve"> we wish to make this statement for the record and would like to request that this be placed in the record of the meeting.</w:t>
      </w:r>
    </w:p>
    <w:p w14:paraId="0E6590FD" w14:textId="77777777" w:rsidR="00966B4E" w:rsidRPr="008802D3" w:rsidRDefault="00966B4E" w:rsidP="00240064">
      <w:pPr>
        <w:spacing w:after="0" w:line="240" w:lineRule="auto"/>
        <w:jc w:val="both"/>
        <w:rPr>
          <w:rFonts w:ascii="Garamond" w:hAnsi="Garamond"/>
        </w:rPr>
      </w:pPr>
    </w:p>
    <w:p w14:paraId="421D4A31" w14:textId="7D33C62A" w:rsidR="00E6017E" w:rsidRPr="008802D3" w:rsidRDefault="00D1002E" w:rsidP="00240064">
      <w:pPr>
        <w:pStyle w:val="ListParagraph"/>
        <w:numPr>
          <w:ilvl w:val="0"/>
          <w:numId w:val="1"/>
        </w:numPr>
        <w:spacing w:after="0" w:line="240" w:lineRule="auto"/>
        <w:ind w:left="360"/>
        <w:jc w:val="both"/>
        <w:rPr>
          <w:rFonts w:ascii="Garamond" w:hAnsi="Garamond"/>
        </w:rPr>
      </w:pPr>
      <w:r>
        <w:rPr>
          <w:rFonts w:ascii="Garamond" w:hAnsi="Garamond"/>
        </w:rPr>
        <w:t xml:space="preserve">As </w:t>
      </w:r>
      <w:r w:rsidRPr="008802D3">
        <w:rPr>
          <w:rFonts w:ascii="Garamond" w:hAnsi="Garamond"/>
        </w:rPr>
        <w:t xml:space="preserve">a </w:t>
      </w:r>
      <w:r w:rsidR="00933CB5">
        <w:rPr>
          <w:rFonts w:ascii="Garamond" w:hAnsi="Garamond"/>
        </w:rPr>
        <w:t xml:space="preserve">biodiversity </w:t>
      </w:r>
      <w:r w:rsidRPr="008802D3">
        <w:rPr>
          <w:rFonts w:ascii="Garamond" w:hAnsi="Garamond"/>
        </w:rPr>
        <w:t>like-minded group of developing countries</w:t>
      </w:r>
      <w:r>
        <w:rPr>
          <w:rFonts w:ascii="Garamond" w:hAnsi="Garamond"/>
        </w:rPr>
        <w:t xml:space="preserve">, we </w:t>
      </w:r>
      <w:r w:rsidR="00E6017E" w:rsidRPr="008802D3">
        <w:rPr>
          <w:rFonts w:ascii="Garamond" w:hAnsi="Garamond"/>
        </w:rPr>
        <w:t xml:space="preserve">represent </w:t>
      </w:r>
      <w:r w:rsidR="00453A84">
        <w:rPr>
          <w:rFonts w:ascii="Garamond" w:hAnsi="Garamond"/>
        </w:rPr>
        <w:t xml:space="preserve">many </w:t>
      </w:r>
      <w:r w:rsidR="00E6017E" w:rsidRPr="008802D3">
        <w:rPr>
          <w:rFonts w:ascii="Garamond" w:hAnsi="Garamond"/>
        </w:rPr>
        <w:t xml:space="preserve">developing countries in </w:t>
      </w:r>
      <w:r w:rsidR="00BF51F9" w:rsidRPr="008802D3">
        <w:rPr>
          <w:rFonts w:ascii="Garamond" w:hAnsi="Garamond"/>
        </w:rPr>
        <w:t xml:space="preserve">Africa, </w:t>
      </w:r>
      <w:r w:rsidR="00E6017E" w:rsidRPr="008802D3">
        <w:rPr>
          <w:rFonts w:ascii="Garamond" w:hAnsi="Garamond"/>
        </w:rPr>
        <w:t>Asia-Pacific, and Latin America and the Caribbean</w:t>
      </w:r>
      <w:r w:rsidR="00BF51F9" w:rsidRPr="008802D3">
        <w:rPr>
          <w:rFonts w:ascii="Garamond" w:hAnsi="Garamond"/>
        </w:rPr>
        <w:t xml:space="preserve">. We are repositories of </w:t>
      </w:r>
      <w:r w:rsidR="003B0A06">
        <w:rPr>
          <w:rFonts w:ascii="Garamond" w:hAnsi="Garamond"/>
        </w:rPr>
        <w:t xml:space="preserve">most </w:t>
      </w:r>
      <w:r w:rsidR="00BF51F9" w:rsidRPr="008802D3">
        <w:rPr>
          <w:rFonts w:ascii="Garamond" w:hAnsi="Garamond"/>
        </w:rPr>
        <w:t xml:space="preserve">of the biological diversity </w:t>
      </w:r>
      <w:r w:rsidR="00933CB5">
        <w:rPr>
          <w:rFonts w:ascii="Garamond" w:hAnsi="Garamond"/>
        </w:rPr>
        <w:t xml:space="preserve">of the world </w:t>
      </w:r>
      <w:r w:rsidR="00BF51F9" w:rsidRPr="008802D3">
        <w:rPr>
          <w:rFonts w:ascii="Garamond" w:hAnsi="Garamond"/>
        </w:rPr>
        <w:t xml:space="preserve">that we are </w:t>
      </w:r>
      <w:r w:rsidR="00933CB5">
        <w:rPr>
          <w:rFonts w:ascii="Garamond" w:hAnsi="Garamond"/>
        </w:rPr>
        <w:t>committed</w:t>
      </w:r>
      <w:r w:rsidR="00BF51F9" w:rsidRPr="008802D3">
        <w:rPr>
          <w:rFonts w:ascii="Garamond" w:hAnsi="Garamond"/>
        </w:rPr>
        <w:t xml:space="preserve"> to </w:t>
      </w:r>
      <w:r w:rsidR="00933CB5">
        <w:rPr>
          <w:rFonts w:ascii="Garamond" w:hAnsi="Garamond"/>
        </w:rPr>
        <w:t>conserve</w:t>
      </w:r>
      <w:r w:rsidR="00BF51F9" w:rsidRPr="008802D3">
        <w:rPr>
          <w:rFonts w:ascii="Garamond" w:hAnsi="Garamond"/>
        </w:rPr>
        <w:t xml:space="preserve"> and sustainabl</w:t>
      </w:r>
      <w:r w:rsidR="0039487B">
        <w:rPr>
          <w:rFonts w:ascii="Garamond" w:hAnsi="Garamond"/>
        </w:rPr>
        <w:t>y</w:t>
      </w:r>
      <w:r w:rsidR="00BF51F9" w:rsidRPr="008802D3">
        <w:rPr>
          <w:rFonts w:ascii="Garamond" w:hAnsi="Garamond"/>
        </w:rPr>
        <w:t xml:space="preserve"> </w:t>
      </w:r>
      <w:r w:rsidR="00933CB5">
        <w:rPr>
          <w:rFonts w:ascii="Garamond" w:hAnsi="Garamond"/>
        </w:rPr>
        <w:t>use</w:t>
      </w:r>
      <w:r w:rsidR="00FA5183">
        <w:rPr>
          <w:rFonts w:ascii="Garamond" w:hAnsi="Garamond"/>
        </w:rPr>
        <w:t xml:space="preserve"> as part of our compliance with </w:t>
      </w:r>
      <w:r w:rsidR="00BF51F9" w:rsidRPr="008802D3">
        <w:rPr>
          <w:rFonts w:ascii="Garamond" w:hAnsi="Garamond"/>
        </w:rPr>
        <w:t>the Convention on Biological Diversity</w:t>
      </w:r>
      <w:r w:rsidR="006853A4" w:rsidRPr="008802D3">
        <w:rPr>
          <w:rFonts w:ascii="Garamond" w:hAnsi="Garamond"/>
        </w:rPr>
        <w:t xml:space="preserve">. </w:t>
      </w:r>
      <w:r w:rsidR="0085551F" w:rsidRPr="008802D3">
        <w:rPr>
          <w:rFonts w:ascii="Garamond" w:hAnsi="Garamond"/>
        </w:rPr>
        <w:t>On behalf of all humanity</w:t>
      </w:r>
      <w:r w:rsidR="00933CB5">
        <w:rPr>
          <w:rFonts w:ascii="Garamond" w:hAnsi="Garamond"/>
        </w:rPr>
        <w:t xml:space="preserve">, </w:t>
      </w:r>
      <w:r w:rsidR="009577D2">
        <w:rPr>
          <w:rFonts w:ascii="Garamond" w:hAnsi="Garamond"/>
        </w:rPr>
        <w:t xml:space="preserve">our </w:t>
      </w:r>
      <w:r w:rsidR="00933CB5">
        <w:rPr>
          <w:rFonts w:ascii="Garamond" w:hAnsi="Garamond"/>
        </w:rPr>
        <w:t>biodiversity</w:t>
      </w:r>
      <w:r w:rsidR="00B458EB" w:rsidRPr="008802D3">
        <w:rPr>
          <w:rFonts w:ascii="Garamond" w:hAnsi="Garamond"/>
        </w:rPr>
        <w:t xml:space="preserve"> and </w:t>
      </w:r>
      <w:r w:rsidR="009577D2">
        <w:rPr>
          <w:rFonts w:ascii="Garamond" w:hAnsi="Garamond"/>
        </w:rPr>
        <w:t xml:space="preserve">our entire </w:t>
      </w:r>
      <w:r w:rsidR="00B458EB" w:rsidRPr="008802D3">
        <w:rPr>
          <w:rFonts w:ascii="Garamond" w:hAnsi="Garamond"/>
        </w:rPr>
        <w:t>Earth</w:t>
      </w:r>
      <w:r w:rsidR="0085551F" w:rsidRPr="008802D3">
        <w:rPr>
          <w:rFonts w:ascii="Garamond" w:hAnsi="Garamond"/>
        </w:rPr>
        <w:t xml:space="preserve">, we </w:t>
      </w:r>
      <w:r w:rsidR="006853A4" w:rsidRPr="008802D3">
        <w:rPr>
          <w:rFonts w:ascii="Garamond" w:hAnsi="Garamond"/>
        </w:rPr>
        <w:t>take this responsibility and privilege seriously.</w:t>
      </w:r>
    </w:p>
    <w:p w14:paraId="4EC1151C" w14:textId="7ACC22BA" w:rsidR="00850F77" w:rsidRPr="008802D3" w:rsidRDefault="00850F77" w:rsidP="00240064">
      <w:pPr>
        <w:spacing w:after="0" w:line="240" w:lineRule="auto"/>
        <w:ind w:left="360"/>
        <w:jc w:val="both"/>
        <w:rPr>
          <w:rFonts w:ascii="Garamond" w:hAnsi="Garamond"/>
        </w:rPr>
      </w:pPr>
    </w:p>
    <w:p w14:paraId="045D404C" w14:textId="05E9F943" w:rsidR="00850F77" w:rsidRPr="008802D3" w:rsidRDefault="00850F77" w:rsidP="00240064">
      <w:pPr>
        <w:pStyle w:val="ListParagraph"/>
        <w:numPr>
          <w:ilvl w:val="0"/>
          <w:numId w:val="1"/>
        </w:numPr>
        <w:spacing w:after="0" w:line="240" w:lineRule="auto"/>
        <w:ind w:left="360"/>
        <w:jc w:val="both"/>
        <w:rPr>
          <w:rFonts w:ascii="Garamond" w:hAnsi="Garamond"/>
        </w:rPr>
      </w:pPr>
      <w:r w:rsidRPr="008802D3">
        <w:rPr>
          <w:rFonts w:ascii="Garamond" w:hAnsi="Garamond"/>
        </w:rPr>
        <w:t>We are deeply conscious of the importance of ensuring that through our work here at the CBD</w:t>
      </w:r>
      <w:r w:rsidR="003952CF">
        <w:rPr>
          <w:rFonts w:ascii="Garamond" w:hAnsi="Garamond"/>
        </w:rPr>
        <w:t>,</w:t>
      </w:r>
      <w:r w:rsidR="005D4306">
        <w:rPr>
          <w:rFonts w:ascii="Garamond" w:hAnsi="Garamond"/>
        </w:rPr>
        <w:t xml:space="preserve"> </w:t>
      </w:r>
      <w:r w:rsidR="000B69B8">
        <w:rPr>
          <w:rFonts w:ascii="Garamond" w:hAnsi="Garamond"/>
        </w:rPr>
        <w:t xml:space="preserve">we </w:t>
      </w:r>
      <w:r w:rsidR="005D4306">
        <w:rPr>
          <w:rFonts w:ascii="Garamond" w:hAnsi="Garamond"/>
        </w:rPr>
        <w:t>need to conclude and put in motion the post</w:t>
      </w:r>
      <w:r w:rsidR="000B69B8">
        <w:rPr>
          <w:rFonts w:ascii="Garamond" w:hAnsi="Garamond"/>
        </w:rPr>
        <w:t>-</w:t>
      </w:r>
      <w:r w:rsidR="005D4306">
        <w:rPr>
          <w:rFonts w:ascii="Garamond" w:hAnsi="Garamond"/>
        </w:rPr>
        <w:t xml:space="preserve">2020 </w:t>
      </w:r>
      <w:r w:rsidR="000B69B8">
        <w:rPr>
          <w:rFonts w:ascii="Garamond" w:hAnsi="Garamond"/>
        </w:rPr>
        <w:t>G</w:t>
      </w:r>
      <w:r w:rsidR="005D4306">
        <w:rPr>
          <w:rFonts w:ascii="Garamond" w:hAnsi="Garamond"/>
        </w:rPr>
        <w:t xml:space="preserve">lobal </w:t>
      </w:r>
      <w:r w:rsidR="000B69B8">
        <w:rPr>
          <w:rFonts w:ascii="Garamond" w:hAnsi="Garamond"/>
        </w:rPr>
        <w:t>B</w:t>
      </w:r>
      <w:r w:rsidR="005D4306">
        <w:rPr>
          <w:rFonts w:ascii="Garamond" w:hAnsi="Garamond"/>
        </w:rPr>
        <w:t xml:space="preserve">iodiversity </w:t>
      </w:r>
      <w:r w:rsidR="000B69B8">
        <w:rPr>
          <w:rFonts w:ascii="Garamond" w:hAnsi="Garamond"/>
        </w:rPr>
        <w:t>F</w:t>
      </w:r>
      <w:r w:rsidR="005D4306">
        <w:rPr>
          <w:rFonts w:ascii="Garamond" w:hAnsi="Garamond"/>
        </w:rPr>
        <w:t>ramework</w:t>
      </w:r>
      <w:r w:rsidR="00B06D5C">
        <w:rPr>
          <w:rFonts w:ascii="Garamond" w:hAnsi="Garamond"/>
        </w:rPr>
        <w:t xml:space="preserve"> as an ambitious, balanced, and pragmatic package that fully integrates ambition for biodiversity, the outcomes we want, and the means of implementation for doing so</w:t>
      </w:r>
      <w:r w:rsidR="009F0D8F">
        <w:rPr>
          <w:rFonts w:ascii="Garamond" w:hAnsi="Garamond"/>
        </w:rPr>
        <w:t>.</w:t>
      </w:r>
      <w:r w:rsidR="005D4306">
        <w:rPr>
          <w:rFonts w:ascii="Garamond" w:hAnsi="Garamond"/>
        </w:rPr>
        <w:t xml:space="preserve"> </w:t>
      </w:r>
    </w:p>
    <w:p w14:paraId="4AF161F2" w14:textId="5BB861AF" w:rsidR="00BF51F9" w:rsidRPr="008802D3" w:rsidRDefault="00BF51F9" w:rsidP="00240064">
      <w:pPr>
        <w:spacing w:after="0" w:line="240" w:lineRule="auto"/>
        <w:ind w:left="360"/>
        <w:jc w:val="both"/>
        <w:rPr>
          <w:rFonts w:ascii="Garamond" w:hAnsi="Garamond"/>
        </w:rPr>
      </w:pPr>
    </w:p>
    <w:p w14:paraId="5539486B" w14:textId="7A41BA3D" w:rsidR="009F0D8F" w:rsidRDefault="005D4306" w:rsidP="00240064">
      <w:pPr>
        <w:pStyle w:val="ListParagraph"/>
        <w:numPr>
          <w:ilvl w:val="0"/>
          <w:numId w:val="1"/>
        </w:numPr>
        <w:spacing w:after="0" w:line="240" w:lineRule="auto"/>
        <w:ind w:left="360"/>
        <w:jc w:val="both"/>
        <w:rPr>
          <w:rFonts w:ascii="Garamond" w:hAnsi="Garamond"/>
        </w:rPr>
      </w:pPr>
      <w:r w:rsidRPr="002E73A0">
        <w:rPr>
          <w:rFonts w:ascii="Garamond" w:hAnsi="Garamond"/>
        </w:rPr>
        <w:t>E</w:t>
      </w:r>
      <w:r w:rsidR="00850F77" w:rsidRPr="002E73A0">
        <w:rPr>
          <w:rFonts w:ascii="Garamond" w:hAnsi="Garamond"/>
        </w:rPr>
        <w:t xml:space="preserve">quity </w:t>
      </w:r>
      <w:r w:rsidR="00FD0C14">
        <w:rPr>
          <w:rFonts w:ascii="Garamond" w:hAnsi="Garamond"/>
        </w:rPr>
        <w:t xml:space="preserve">is key to </w:t>
      </w:r>
      <w:r w:rsidR="00381307" w:rsidRPr="002E73A0">
        <w:rPr>
          <w:rFonts w:ascii="Garamond" w:hAnsi="Garamond"/>
        </w:rPr>
        <w:t xml:space="preserve">effective international cooperation for the implementation of the Convention </w:t>
      </w:r>
      <w:r w:rsidR="00670864" w:rsidRPr="002E73A0">
        <w:rPr>
          <w:rFonts w:ascii="Garamond" w:hAnsi="Garamond"/>
        </w:rPr>
        <w:t xml:space="preserve">and its Protocols </w:t>
      </w:r>
      <w:r w:rsidR="00381307" w:rsidRPr="002E73A0">
        <w:rPr>
          <w:rFonts w:ascii="Garamond" w:hAnsi="Garamond"/>
        </w:rPr>
        <w:t xml:space="preserve">and the achievement of the post-2020 </w:t>
      </w:r>
      <w:r w:rsidR="000B69B8" w:rsidRPr="002E73A0">
        <w:rPr>
          <w:rFonts w:ascii="Garamond" w:hAnsi="Garamond"/>
        </w:rPr>
        <w:t>GBF</w:t>
      </w:r>
      <w:r w:rsidR="00381307" w:rsidRPr="002E73A0">
        <w:rPr>
          <w:rFonts w:ascii="Garamond" w:hAnsi="Garamond"/>
        </w:rPr>
        <w:t xml:space="preserve">’s </w:t>
      </w:r>
      <w:r w:rsidR="00B06D5C">
        <w:rPr>
          <w:rFonts w:ascii="Garamond" w:hAnsi="Garamond"/>
        </w:rPr>
        <w:t xml:space="preserve">mission, </w:t>
      </w:r>
      <w:r w:rsidR="00381307" w:rsidRPr="002E73A0">
        <w:rPr>
          <w:rFonts w:ascii="Garamond" w:hAnsi="Garamond"/>
        </w:rPr>
        <w:t>goals and targets</w:t>
      </w:r>
      <w:r w:rsidR="000B69B8" w:rsidRPr="002E73A0">
        <w:rPr>
          <w:rFonts w:ascii="Garamond" w:hAnsi="Garamond"/>
        </w:rPr>
        <w:t xml:space="preserve">. </w:t>
      </w:r>
    </w:p>
    <w:p w14:paraId="04F87EA9" w14:textId="77777777" w:rsidR="002E73A0" w:rsidRPr="002E73A0" w:rsidRDefault="002E73A0" w:rsidP="00240064">
      <w:pPr>
        <w:pStyle w:val="ListParagraph"/>
        <w:spacing w:after="0" w:line="240" w:lineRule="auto"/>
        <w:ind w:left="360"/>
        <w:rPr>
          <w:rFonts w:ascii="Garamond" w:hAnsi="Garamond"/>
        </w:rPr>
      </w:pPr>
    </w:p>
    <w:p w14:paraId="55A17E35" w14:textId="1E3981DC" w:rsidR="001E4108" w:rsidRPr="001E4108" w:rsidRDefault="00FD0C14" w:rsidP="00240064">
      <w:pPr>
        <w:pStyle w:val="ListParagraph"/>
        <w:numPr>
          <w:ilvl w:val="0"/>
          <w:numId w:val="1"/>
        </w:numPr>
        <w:spacing w:after="0" w:line="240" w:lineRule="auto"/>
        <w:ind w:left="360"/>
        <w:jc w:val="both"/>
        <w:rPr>
          <w:rFonts w:ascii="Garamond" w:hAnsi="Garamond"/>
        </w:rPr>
      </w:pPr>
      <w:r>
        <w:rPr>
          <w:rFonts w:ascii="Garamond" w:hAnsi="Garamond"/>
        </w:rPr>
        <w:t>T</w:t>
      </w:r>
      <w:r w:rsidR="001E4108" w:rsidRPr="006A1CBD">
        <w:rPr>
          <w:rFonts w:ascii="Garamond" w:hAnsi="Garamond"/>
        </w:rPr>
        <w:t xml:space="preserve">he post-2020 GBF </w:t>
      </w:r>
      <w:r>
        <w:rPr>
          <w:rFonts w:ascii="Garamond" w:hAnsi="Garamond"/>
        </w:rPr>
        <w:t xml:space="preserve">should </w:t>
      </w:r>
      <w:r w:rsidR="001E4108" w:rsidRPr="006A1CBD">
        <w:rPr>
          <w:rFonts w:ascii="Garamond" w:hAnsi="Garamond"/>
        </w:rPr>
        <w:t xml:space="preserve">take full account and due consideration of the specific needs and special situation and conditions of developing countries, </w:t>
      </w:r>
      <w:proofErr w:type="gramStart"/>
      <w:r w:rsidR="001E4108" w:rsidRPr="006A1CBD">
        <w:rPr>
          <w:rFonts w:ascii="Garamond" w:eastAsia="Times New Roman" w:hAnsi="Garamond" w:cs="Segoe UI"/>
          <w:color w:val="212529"/>
          <w:shd w:val="clear" w:color="auto" w:fill="FFFFFF"/>
        </w:rPr>
        <w:t>with regard to</w:t>
      </w:r>
      <w:proofErr w:type="gramEnd"/>
      <w:r w:rsidR="001E4108" w:rsidRPr="006A1CBD">
        <w:rPr>
          <w:rFonts w:ascii="Garamond" w:eastAsia="Times New Roman" w:hAnsi="Garamond" w:cs="Segoe UI"/>
          <w:color w:val="212529"/>
          <w:shd w:val="clear" w:color="auto" w:fill="FFFFFF"/>
        </w:rPr>
        <w:t xml:space="preserve"> </w:t>
      </w:r>
      <w:r w:rsidR="006A5B4C">
        <w:rPr>
          <w:rFonts w:ascii="Garamond" w:eastAsia="Times New Roman" w:hAnsi="Garamond" w:cs="Segoe UI"/>
          <w:color w:val="212529"/>
          <w:shd w:val="clear" w:color="auto" w:fill="FFFFFF"/>
        </w:rPr>
        <w:t xml:space="preserve">support </w:t>
      </w:r>
      <w:r w:rsidR="00453A84">
        <w:rPr>
          <w:rFonts w:ascii="Garamond" w:eastAsia="Times New Roman" w:hAnsi="Garamond" w:cs="Segoe UI"/>
          <w:color w:val="212529"/>
          <w:shd w:val="clear" w:color="auto" w:fill="FFFFFF"/>
        </w:rPr>
        <w:t>to implement the Convention</w:t>
      </w:r>
      <w:r w:rsidR="001E4108" w:rsidRPr="006A1CBD">
        <w:rPr>
          <w:rFonts w:ascii="Garamond" w:eastAsia="Times New Roman" w:hAnsi="Garamond" w:cs="Segoe UI"/>
          <w:color w:val="212529"/>
          <w:shd w:val="clear" w:color="auto" w:fill="FFFFFF"/>
        </w:rPr>
        <w:t>, consistent with their development and poverty eradication priorities.</w:t>
      </w:r>
      <w:r w:rsidR="00B06D5C">
        <w:rPr>
          <w:rFonts w:ascii="Garamond" w:eastAsia="Times New Roman" w:hAnsi="Garamond" w:cs="Segoe UI"/>
          <w:color w:val="212529"/>
          <w:shd w:val="clear" w:color="auto" w:fill="FFFFFF"/>
        </w:rPr>
        <w:t xml:space="preserve"> The issue of the means of implementation is a crucial concern for our group in these negotiations.</w:t>
      </w:r>
    </w:p>
    <w:p w14:paraId="00CB694C" w14:textId="77777777" w:rsidR="001E4108" w:rsidRDefault="001E4108" w:rsidP="00240064">
      <w:pPr>
        <w:pStyle w:val="ListParagraph"/>
        <w:spacing w:after="0" w:line="240" w:lineRule="auto"/>
        <w:ind w:left="360"/>
        <w:jc w:val="both"/>
        <w:rPr>
          <w:rFonts w:ascii="Garamond" w:hAnsi="Garamond"/>
        </w:rPr>
      </w:pPr>
    </w:p>
    <w:p w14:paraId="449ABE0E" w14:textId="27852B5B" w:rsidR="002E73A0" w:rsidRPr="006A1CBD" w:rsidRDefault="00453A84" w:rsidP="00240064">
      <w:pPr>
        <w:pStyle w:val="ListParagraph"/>
        <w:numPr>
          <w:ilvl w:val="0"/>
          <w:numId w:val="1"/>
        </w:numPr>
        <w:spacing w:after="0" w:line="240" w:lineRule="auto"/>
        <w:ind w:left="360"/>
        <w:jc w:val="both"/>
        <w:rPr>
          <w:rFonts w:ascii="Garamond" w:hAnsi="Garamond"/>
        </w:rPr>
      </w:pPr>
      <w:r>
        <w:rPr>
          <w:rFonts w:ascii="Garamond" w:hAnsi="Garamond"/>
        </w:rPr>
        <w:t>M</w:t>
      </w:r>
      <w:r w:rsidR="002E73A0" w:rsidRPr="006A1CBD">
        <w:rPr>
          <w:rFonts w:ascii="Garamond" w:hAnsi="Garamond"/>
        </w:rPr>
        <w:t xml:space="preserve">easurable, </w:t>
      </w:r>
      <w:r w:rsidR="00FA5183">
        <w:rPr>
          <w:rFonts w:ascii="Garamond" w:hAnsi="Garamond"/>
        </w:rPr>
        <w:t xml:space="preserve">predictable, </w:t>
      </w:r>
      <w:r w:rsidR="002E73A0" w:rsidRPr="006A1CBD">
        <w:rPr>
          <w:rFonts w:ascii="Garamond" w:hAnsi="Garamond"/>
        </w:rPr>
        <w:t xml:space="preserve">effective, new and additional </w:t>
      </w:r>
      <w:r w:rsidR="004545EF">
        <w:rPr>
          <w:rFonts w:ascii="Garamond" w:hAnsi="Garamond"/>
        </w:rPr>
        <w:t xml:space="preserve">financial resources </w:t>
      </w:r>
      <w:r w:rsidR="002E73A0" w:rsidRPr="006A1CBD">
        <w:rPr>
          <w:rFonts w:ascii="Garamond" w:hAnsi="Garamond"/>
        </w:rPr>
        <w:t xml:space="preserve">and institutional arrangements for the provision of </w:t>
      </w:r>
      <w:r w:rsidR="004545EF">
        <w:rPr>
          <w:rFonts w:ascii="Garamond" w:hAnsi="Garamond"/>
        </w:rPr>
        <w:t>finance</w:t>
      </w:r>
      <w:r w:rsidR="006A5B4C">
        <w:rPr>
          <w:rFonts w:ascii="Garamond" w:hAnsi="Garamond"/>
        </w:rPr>
        <w:t>, capacity building,</w:t>
      </w:r>
      <w:r w:rsidR="002E73A0" w:rsidRPr="006A1CBD">
        <w:rPr>
          <w:rFonts w:ascii="Garamond" w:hAnsi="Garamond"/>
        </w:rPr>
        <w:t xml:space="preserve"> </w:t>
      </w:r>
      <w:r w:rsidR="00FA5183">
        <w:rPr>
          <w:rFonts w:ascii="Garamond" w:hAnsi="Garamond"/>
        </w:rPr>
        <w:t xml:space="preserve">scientific and technical cooperation, </w:t>
      </w:r>
      <w:r w:rsidR="002E73A0" w:rsidRPr="006A1CBD">
        <w:rPr>
          <w:rFonts w:ascii="Garamond" w:hAnsi="Garamond"/>
        </w:rPr>
        <w:t xml:space="preserve">and </w:t>
      </w:r>
      <w:r w:rsidR="00FA5183">
        <w:rPr>
          <w:rFonts w:ascii="Garamond" w:hAnsi="Garamond"/>
        </w:rPr>
        <w:t xml:space="preserve">technology </w:t>
      </w:r>
      <w:r w:rsidR="002E73A0" w:rsidRPr="006A1CBD">
        <w:rPr>
          <w:rFonts w:ascii="Garamond" w:hAnsi="Garamond"/>
        </w:rPr>
        <w:t>transfer from developed countries to developing countries</w:t>
      </w:r>
      <w:r>
        <w:rPr>
          <w:rFonts w:ascii="Garamond" w:hAnsi="Garamond"/>
        </w:rPr>
        <w:t xml:space="preserve"> are needed</w:t>
      </w:r>
      <w:r w:rsidR="002E73A0" w:rsidRPr="006A1CBD">
        <w:rPr>
          <w:rFonts w:ascii="Garamond" w:hAnsi="Garamond"/>
        </w:rPr>
        <w:t xml:space="preserve">. </w:t>
      </w:r>
    </w:p>
    <w:p w14:paraId="78A86BD7" w14:textId="77777777" w:rsidR="006A1CBD" w:rsidRPr="006A1CBD" w:rsidRDefault="006A1CBD" w:rsidP="00240064">
      <w:pPr>
        <w:pStyle w:val="ListParagraph"/>
        <w:spacing w:after="0" w:line="240" w:lineRule="auto"/>
        <w:ind w:left="360"/>
        <w:rPr>
          <w:rFonts w:ascii="Garamond" w:hAnsi="Garamond"/>
        </w:rPr>
      </w:pPr>
    </w:p>
    <w:p w14:paraId="086990E7" w14:textId="4056C6E2" w:rsidR="0086354E" w:rsidRPr="008802D3" w:rsidRDefault="00FF4442" w:rsidP="00240064">
      <w:pPr>
        <w:pStyle w:val="ListParagraph"/>
        <w:numPr>
          <w:ilvl w:val="0"/>
          <w:numId w:val="1"/>
        </w:numPr>
        <w:spacing w:after="0" w:line="240" w:lineRule="auto"/>
        <w:ind w:left="360"/>
        <w:jc w:val="both"/>
        <w:rPr>
          <w:rFonts w:ascii="Garamond" w:hAnsi="Garamond"/>
        </w:rPr>
      </w:pPr>
      <w:r w:rsidRPr="008802D3">
        <w:rPr>
          <w:rFonts w:ascii="Garamond" w:hAnsi="Garamond"/>
        </w:rPr>
        <w:t xml:space="preserve">The </w:t>
      </w:r>
      <w:r w:rsidR="00381307" w:rsidRPr="008802D3">
        <w:rPr>
          <w:rFonts w:ascii="Garamond" w:hAnsi="Garamond"/>
        </w:rPr>
        <w:t xml:space="preserve">provision of </w:t>
      </w:r>
      <w:r w:rsidR="00FA5183">
        <w:rPr>
          <w:rFonts w:ascii="Garamond" w:hAnsi="Garamond"/>
        </w:rPr>
        <w:t xml:space="preserve">predictable, measurable, </w:t>
      </w:r>
      <w:r w:rsidR="00381307" w:rsidRPr="008802D3">
        <w:rPr>
          <w:rFonts w:ascii="Garamond" w:hAnsi="Garamond"/>
        </w:rPr>
        <w:t xml:space="preserve">new, </w:t>
      </w:r>
      <w:r w:rsidR="0093009C" w:rsidRPr="008802D3">
        <w:rPr>
          <w:rFonts w:ascii="Garamond" w:hAnsi="Garamond"/>
        </w:rPr>
        <w:t>additional,</w:t>
      </w:r>
      <w:r w:rsidR="00381307" w:rsidRPr="008802D3">
        <w:rPr>
          <w:rFonts w:ascii="Garamond" w:hAnsi="Garamond"/>
        </w:rPr>
        <w:t xml:space="preserve"> and adequate finance from developed countries to developing countries </w:t>
      </w:r>
      <w:r w:rsidR="00453A84">
        <w:rPr>
          <w:rFonts w:ascii="Garamond" w:hAnsi="Garamond"/>
        </w:rPr>
        <w:t xml:space="preserve">pursuant to existing obligations </w:t>
      </w:r>
      <w:r w:rsidRPr="008802D3">
        <w:rPr>
          <w:rFonts w:ascii="Garamond" w:hAnsi="Garamond"/>
        </w:rPr>
        <w:t xml:space="preserve">under Article 20 </w:t>
      </w:r>
      <w:r w:rsidR="00FA5183">
        <w:rPr>
          <w:rFonts w:ascii="Garamond" w:hAnsi="Garamond"/>
        </w:rPr>
        <w:t xml:space="preserve">and other provisions of the Convention </w:t>
      </w:r>
      <w:r w:rsidR="00FD0C14">
        <w:rPr>
          <w:rFonts w:ascii="Garamond" w:hAnsi="Garamond"/>
        </w:rPr>
        <w:t xml:space="preserve">is </w:t>
      </w:r>
      <w:r w:rsidRPr="008802D3">
        <w:rPr>
          <w:rFonts w:ascii="Garamond" w:hAnsi="Garamond"/>
        </w:rPr>
        <w:t>a key enabler for enhanced biodiversity-related actions on the ground in developing countries</w:t>
      </w:r>
      <w:r w:rsidR="006A5B4C">
        <w:rPr>
          <w:rFonts w:ascii="Garamond" w:hAnsi="Garamond"/>
        </w:rPr>
        <w:t xml:space="preserve"> under the Convention and its </w:t>
      </w:r>
      <w:r w:rsidR="003717F8">
        <w:rPr>
          <w:rFonts w:ascii="Garamond" w:hAnsi="Garamond"/>
        </w:rPr>
        <w:t xml:space="preserve">Protocols. This </w:t>
      </w:r>
      <w:r w:rsidR="00FD0C14">
        <w:rPr>
          <w:rFonts w:ascii="Garamond" w:hAnsi="Garamond"/>
        </w:rPr>
        <w:t>can make a substantial difference in the world’s ability to address the loss of biological diversity</w:t>
      </w:r>
      <w:r w:rsidRPr="008802D3">
        <w:rPr>
          <w:rFonts w:ascii="Garamond" w:hAnsi="Garamond"/>
        </w:rPr>
        <w:t xml:space="preserve">. </w:t>
      </w:r>
      <w:r w:rsidR="00E44BA3">
        <w:rPr>
          <w:rFonts w:ascii="Garamond" w:hAnsi="Garamond"/>
        </w:rPr>
        <w:t xml:space="preserve">This should be acknowledged and acted upon rather than be diluted, to ensure that </w:t>
      </w:r>
      <w:r w:rsidR="00453A84" w:rsidRPr="008802D3">
        <w:rPr>
          <w:rFonts w:ascii="Garamond" w:hAnsi="Garamond"/>
        </w:rPr>
        <w:t xml:space="preserve">the </w:t>
      </w:r>
      <w:r w:rsidR="00E44BA3">
        <w:rPr>
          <w:rFonts w:ascii="Garamond" w:hAnsi="Garamond"/>
        </w:rPr>
        <w:t xml:space="preserve">implementation of the </w:t>
      </w:r>
      <w:r w:rsidR="00453A84" w:rsidRPr="008802D3">
        <w:rPr>
          <w:rFonts w:ascii="Garamond" w:hAnsi="Garamond"/>
        </w:rPr>
        <w:t xml:space="preserve">post-2020 </w:t>
      </w:r>
      <w:r w:rsidR="00453A84">
        <w:rPr>
          <w:rFonts w:ascii="Garamond" w:hAnsi="Garamond"/>
        </w:rPr>
        <w:t xml:space="preserve">GBF </w:t>
      </w:r>
      <w:r w:rsidR="00E44BA3">
        <w:rPr>
          <w:rFonts w:ascii="Garamond" w:hAnsi="Garamond"/>
        </w:rPr>
        <w:t>will succeed rather than fail</w:t>
      </w:r>
      <w:r w:rsidR="00453A84" w:rsidRPr="008802D3">
        <w:rPr>
          <w:rFonts w:ascii="Garamond" w:hAnsi="Garamond"/>
        </w:rPr>
        <w:t>.</w:t>
      </w:r>
    </w:p>
    <w:p w14:paraId="54E893FB" w14:textId="547E667B" w:rsidR="0086354E" w:rsidRDefault="0086354E" w:rsidP="00240064">
      <w:pPr>
        <w:spacing w:after="0" w:line="240" w:lineRule="auto"/>
        <w:ind w:left="360"/>
        <w:jc w:val="both"/>
        <w:rPr>
          <w:rFonts w:ascii="Garamond" w:hAnsi="Garamond"/>
        </w:rPr>
      </w:pPr>
    </w:p>
    <w:p w14:paraId="5FC8012C" w14:textId="24051297" w:rsidR="001E4108" w:rsidRPr="001E4108" w:rsidRDefault="001E4108" w:rsidP="00240064">
      <w:pPr>
        <w:pStyle w:val="ListParagraph"/>
        <w:numPr>
          <w:ilvl w:val="0"/>
          <w:numId w:val="1"/>
        </w:numPr>
        <w:spacing w:after="0" w:line="240" w:lineRule="auto"/>
        <w:ind w:left="360"/>
        <w:jc w:val="both"/>
        <w:rPr>
          <w:rFonts w:ascii="Garamond" w:hAnsi="Garamond"/>
        </w:rPr>
      </w:pPr>
      <w:r>
        <w:rPr>
          <w:rFonts w:ascii="Garamond" w:hAnsi="Garamond"/>
        </w:rPr>
        <w:t xml:space="preserve">Without the means of implementation provided under Article 20 from developed to developing countries, </w:t>
      </w:r>
      <w:r w:rsidRPr="001E4108">
        <w:rPr>
          <w:rFonts w:ascii="Garamond" w:hAnsi="Garamond"/>
        </w:rPr>
        <w:t xml:space="preserve">the achievement of developing countries’ national efforts </w:t>
      </w:r>
      <w:r>
        <w:rPr>
          <w:rFonts w:ascii="Garamond" w:hAnsi="Garamond"/>
        </w:rPr>
        <w:t xml:space="preserve">through </w:t>
      </w:r>
      <w:r w:rsidRPr="001E4108">
        <w:rPr>
          <w:rFonts w:ascii="Garamond" w:hAnsi="Garamond"/>
        </w:rPr>
        <w:t>their national biodiversity strategies and action plans</w:t>
      </w:r>
      <w:r>
        <w:rPr>
          <w:rFonts w:ascii="Garamond" w:hAnsi="Garamond"/>
        </w:rPr>
        <w:t xml:space="preserve"> will be hindered</w:t>
      </w:r>
      <w:r w:rsidRPr="001E4108">
        <w:rPr>
          <w:rFonts w:ascii="Garamond" w:hAnsi="Garamond"/>
        </w:rPr>
        <w:t xml:space="preserve">, as we saw in the nonfulfillment of the Aichi targets due to the lack of such cooperation. </w:t>
      </w:r>
    </w:p>
    <w:p w14:paraId="16E1EC59" w14:textId="71A6F1F6" w:rsidR="001E4108" w:rsidRPr="00DF2AFC" w:rsidRDefault="001E4108" w:rsidP="00240064">
      <w:pPr>
        <w:pStyle w:val="ListParagraph"/>
        <w:spacing w:after="0" w:line="240" w:lineRule="auto"/>
        <w:ind w:left="360"/>
        <w:rPr>
          <w:rFonts w:ascii="Garamond" w:hAnsi="Garamond"/>
        </w:rPr>
      </w:pPr>
    </w:p>
    <w:p w14:paraId="254A014E" w14:textId="4FB649A1" w:rsidR="00B47EC3" w:rsidRDefault="0088105A" w:rsidP="00240064">
      <w:pPr>
        <w:pStyle w:val="ListParagraph"/>
        <w:numPr>
          <w:ilvl w:val="0"/>
          <w:numId w:val="1"/>
        </w:numPr>
        <w:spacing w:after="0" w:line="240" w:lineRule="auto"/>
        <w:ind w:left="360"/>
        <w:jc w:val="both"/>
        <w:rPr>
          <w:rFonts w:ascii="Garamond" w:hAnsi="Garamond"/>
        </w:rPr>
      </w:pPr>
      <w:r>
        <w:rPr>
          <w:rFonts w:ascii="Garamond" w:hAnsi="Garamond"/>
        </w:rPr>
        <w:t xml:space="preserve">As developing </w:t>
      </w:r>
      <w:r w:rsidR="00F908B4">
        <w:rPr>
          <w:rFonts w:ascii="Garamond" w:hAnsi="Garamond"/>
        </w:rPr>
        <w:t>countries,</w:t>
      </w:r>
      <w:r>
        <w:rPr>
          <w:rFonts w:ascii="Garamond" w:hAnsi="Garamond"/>
        </w:rPr>
        <w:t xml:space="preserve"> w</w:t>
      </w:r>
      <w:r w:rsidR="00FF4442" w:rsidRPr="008802D3">
        <w:rPr>
          <w:rFonts w:ascii="Garamond" w:hAnsi="Garamond"/>
        </w:rPr>
        <w:t xml:space="preserve">e refuse to let that happen. </w:t>
      </w:r>
      <w:r w:rsidR="0086354E" w:rsidRPr="008802D3">
        <w:rPr>
          <w:rFonts w:ascii="Garamond" w:hAnsi="Garamond"/>
        </w:rPr>
        <w:t xml:space="preserve">We have a responsibility to ourselves, our peoples, </w:t>
      </w:r>
      <w:r w:rsidR="00E44BA3">
        <w:rPr>
          <w:rFonts w:ascii="Garamond" w:hAnsi="Garamond"/>
        </w:rPr>
        <w:t xml:space="preserve">and </w:t>
      </w:r>
      <w:r w:rsidR="001738BB">
        <w:rPr>
          <w:rFonts w:ascii="Garamond" w:hAnsi="Garamond"/>
        </w:rPr>
        <w:t xml:space="preserve">our </w:t>
      </w:r>
      <w:r w:rsidR="00E720E4">
        <w:rPr>
          <w:rFonts w:ascii="Garamond" w:hAnsi="Garamond"/>
        </w:rPr>
        <w:t>biodiversity</w:t>
      </w:r>
      <w:r w:rsidR="001738BB">
        <w:rPr>
          <w:rFonts w:ascii="Garamond" w:hAnsi="Garamond"/>
        </w:rPr>
        <w:t xml:space="preserve">, </w:t>
      </w:r>
      <w:r w:rsidR="0086354E" w:rsidRPr="008802D3">
        <w:rPr>
          <w:rFonts w:ascii="Garamond" w:hAnsi="Garamond"/>
        </w:rPr>
        <w:t xml:space="preserve">and </w:t>
      </w:r>
      <w:r w:rsidR="00BC7406">
        <w:rPr>
          <w:rFonts w:ascii="Garamond" w:hAnsi="Garamond"/>
        </w:rPr>
        <w:t xml:space="preserve">to </w:t>
      </w:r>
      <w:r w:rsidR="0086354E" w:rsidRPr="008802D3">
        <w:rPr>
          <w:rFonts w:ascii="Garamond" w:hAnsi="Garamond"/>
        </w:rPr>
        <w:t xml:space="preserve">present and future generations </w:t>
      </w:r>
      <w:r w:rsidR="00BC7406">
        <w:rPr>
          <w:rFonts w:ascii="Garamond" w:hAnsi="Garamond"/>
        </w:rPr>
        <w:t xml:space="preserve">to live </w:t>
      </w:r>
      <w:r w:rsidR="00111BED">
        <w:rPr>
          <w:rFonts w:ascii="Garamond" w:hAnsi="Garamond"/>
        </w:rPr>
        <w:t>in harmony with nature</w:t>
      </w:r>
      <w:r w:rsidR="0086354E" w:rsidRPr="008802D3">
        <w:rPr>
          <w:rFonts w:ascii="Garamond" w:hAnsi="Garamond"/>
        </w:rPr>
        <w:t xml:space="preserve">. </w:t>
      </w:r>
      <w:r w:rsidR="00AF727A" w:rsidRPr="008802D3">
        <w:rPr>
          <w:rFonts w:ascii="Garamond" w:hAnsi="Garamond"/>
        </w:rPr>
        <w:t xml:space="preserve">Enhancing our </w:t>
      </w:r>
      <w:r>
        <w:rPr>
          <w:rFonts w:ascii="Garamond" w:hAnsi="Garamond"/>
        </w:rPr>
        <w:t>countries’ collective action for the conservation and sustainable use of biodiversity</w:t>
      </w:r>
      <w:r w:rsidR="00BC7406">
        <w:rPr>
          <w:rFonts w:ascii="Garamond" w:hAnsi="Garamond"/>
        </w:rPr>
        <w:t xml:space="preserve"> </w:t>
      </w:r>
      <w:r w:rsidR="00AF727A" w:rsidRPr="008802D3">
        <w:rPr>
          <w:rFonts w:ascii="Garamond" w:hAnsi="Garamond"/>
        </w:rPr>
        <w:t xml:space="preserve">under the post-2020 </w:t>
      </w:r>
      <w:r w:rsidR="000A79A9">
        <w:rPr>
          <w:rFonts w:ascii="Garamond" w:hAnsi="Garamond"/>
        </w:rPr>
        <w:t>GBF</w:t>
      </w:r>
      <w:r w:rsidR="00BC7406">
        <w:rPr>
          <w:rFonts w:ascii="Garamond" w:hAnsi="Garamond"/>
        </w:rPr>
        <w:t xml:space="preserve"> </w:t>
      </w:r>
      <w:r w:rsidR="00AF727A" w:rsidRPr="008802D3">
        <w:rPr>
          <w:rFonts w:ascii="Garamond" w:hAnsi="Garamond"/>
        </w:rPr>
        <w:t xml:space="preserve">means </w:t>
      </w:r>
      <w:r w:rsidR="00CC1A82">
        <w:rPr>
          <w:rFonts w:ascii="Garamond" w:hAnsi="Garamond"/>
        </w:rPr>
        <w:t xml:space="preserve">that </w:t>
      </w:r>
      <w:r w:rsidR="00AF727A" w:rsidRPr="008802D3">
        <w:rPr>
          <w:rFonts w:ascii="Garamond" w:hAnsi="Garamond"/>
        </w:rPr>
        <w:t>our</w:t>
      </w:r>
      <w:r w:rsidR="00B06D5C">
        <w:rPr>
          <w:rFonts w:ascii="Garamond" w:hAnsi="Garamond"/>
        </w:rPr>
        <w:t xml:space="preserve"> mission, </w:t>
      </w:r>
      <w:r w:rsidR="00AF727A" w:rsidRPr="008802D3">
        <w:rPr>
          <w:rFonts w:ascii="Garamond" w:hAnsi="Garamond"/>
        </w:rPr>
        <w:t xml:space="preserve">goals and targets, our reporting framework, and </w:t>
      </w:r>
      <w:r w:rsidR="002C2A7A" w:rsidRPr="008802D3">
        <w:rPr>
          <w:rFonts w:ascii="Garamond" w:hAnsi="Garamond"/>
        </w:rPr>
        <w:t xml:space="preserve">the </w:t>
      </w:r>
      <w:r w:rsidR="00111BED">
        <w:rPr>
          <w:rFonts w:ascii="Garamond" w:hAnsi="Garamond"/>
        </w:rPr>
        <w:t xml:space="preserve">necessary </w:t>
      </w:r>
      <w:r w:rsidR="002C2A7A" w:rsidRPr="008802D3">
        <w:rPr>
          <w:rFonts w:ascii="Garamond" w:hAnsi="Garamond"/>
        </w:rPr>
        <w:t>means of implementation to enable action</w:t>
      </w:r>
      <w:r w:rsidR="00FD0C14">
        <w:rPr>
          <w:rFonts w:ascii="Garamond" w:hAnsi="Garamond"/>
        </w:rPr>
        <w:t xml:space="preserve"> </w:t>
      </w:r>
      <w:r w:rsidR="00784B13">
        <w:rPr>
          <w:rFonts w:ascii="Garamond" w:hAnsi="Garamond"/>
        </w:rPr>
        <w:t xml:space="preserve">should </w:t>
      </w:r>
      <w:r w:rsidR="00CC1A82">
        <w:rPr>
          <w:rFonts w:ascii="Garamond" w:hAnsi="Garamond"/>
        </w:rPr>
        <w:t xml:space="preserve">be adopted </w:t>
      </w:r>
      <w:r w:rsidR="00111BED">
        <w:rPr>
          <w:rFonts w:ascii="Garamond" w:hAnsi="Garamond"/>
        </w:rPr>
        <w:t xml:space="preserve">together in a holistic </w:t>
      </w:r>
      <w:r w:rsidR="00DB718A">
        <w:rPr>
          <w:rFonts w:ascii="Garamond" w:hAnsi="Garamond"/>
        </w:rPr>
        <w:t xml:space="preserve">manner </w:t>
      </w:r>
      <w:r w:rsidR="00FD0C14">
        <w:rPr>
          <w:rFonts w:ascii="Garamond" w:hAnsi="Garamond"/>
        </w:rPr>
        <w:t xml:space="preserve">as a package </w:t>
      </w:r>
      <w:r>
        <w:rPr>
          <w:rFonts w:ascii="Garamond" w:hAnsi="Garamond"/>
        </w:rPr>
        <w:t xml:space="preserve">at </w:t>
      </w:r>
      <w:r w:rsidR="00111BED">
        <w:rPr>
          <w:rFonts w:ascii="Garamond" w:hAnsi="Garamond"/>
        </w:rPr>
        <w:t>COP15.</w:t>
      </w:r>
    </w:p>
    <w:p w14:paraId="388775F0" w14:textId="77777777" w:rsidR="00FD0C14" w:rsidRPr="00B07D45" w:rsidRDefault="00FD0C14" w:rsidP="00B07D45">
      <w:pPr>
        <w:pStyle w:val="ListParagraph"/>
        <w:rPr>
          <w:rFonts w:ascii="Garamond" w:hAnsi="Garamond"/>
        </w:rPr>
      </w:pPr>
    </w:p>
    <w:p w14:paraId="144BBC67" w14:textId="589620C6" w:rsidR="00FD0C14" w:rsidRPr="00B07D45" w:rsidRDefault="00FD0C14" w:rsidP="00FD0C14">
      <w:pPr>
        <w:pStyle w:val="ListParagraph"/>
        <w:numPr>
          <w:ilvl w:val="0"/>
          <w:numId w:val="1"/>
        </w:numPr>
        <w:spacing w:after="0" w:line="240" w:lineRule="auto"/>
        <w:ind w:left="360"/>
        <w:jc w:val="both"/>
        <w:rPr>
          <w:rFonts w:ascii="Garamond" w:hAnsi="Garamond"/>
        </w:rPr>
      </w:pPr>
      <w:r>
        <w:rPr>
          <w:rFonts w:ascii="Garamond" w:hAnsi="Garamond"/>
        </w:rPr>
        <w:t>We call on d</w:t>
      </w:r>
      <w:r w:rsidRPr="008802D3">
        <w:rPr>
          <w:rFonts w:ascii="Garamond" w:hAnsi="Garamond"/>
        </w:rPr>
        <w:t xml:space="preserve">eveloped countries </w:t>
      </w:r>
      <w:r>
        <w:rPr>
          <w:rFonts w:ascii="Garamond" w:hAnsi="Garamond"/>
        </w:rPr>
        <w:t xml:space="preserve">to </w:t>
      </w:r>
      <w:r w:rsidRPr="008802D3">
        <w:rPr>
          <w:rFonts w:ascii="Garamond" w:hAnsi="Garamond"/>
        </w:rPr>
        <w:t xml:space="preserve">commit to </w:t>
      </w:r>
      <w:r>
        <w:rPr>
          <w:rFonts w:ascii="Garamond" w:hAnsi="Garamond"/>
        </w:rPr>
        <w:t xml:space="preserve">a goal </w:t>
      </w:r>
      <w:r w:rsidRPr="008802D3">
        <w:rPr>
          <w:rFonts w:ascii="Garamond" w:hAnsi="Garamond"/>
        </w:rPr>
        <w:t xml:space="preserve">of </w:t>
      </w:r>
      <w:r>
        <w:rPr>
          <w:rFonts w:ascii="Garamond" w:hAnsi="Garamond"/>
        </w:rPr>
        <w:t xml:space="preserve">mobilizing and providing jointly </w:t>
      </w:r>
      <w:r w:rsidRPr="008802D3">
        <w:rPr>
          <w:rFonts w:ascii="Garamond" w:hAnsi="Garamond"/>
        </w:rPr>
        <w:t xml:space="preserve">at least </w:t>
      </w:r>
      <w:r w:rsidRPr="00B07D45">
        <w:rPr>
          <w:rFonts w:ascii="Garamond" w:hAnsi="Garamond"/>
        </w:rPr>
        <w:t>USD100</w:t>
      </w:r>
      <w:r w:rsidRPr="008802D3">
        <w:rPr>
          <w:rFonts w:ascii="Garamond" w:hAnsi="Garamond"/>
        </w:rPr>
        <w:t xml:space="preserve"> billion </w:t>
      </w:r>
      <w:r>
        <w:rPr>
          <w:rFonts w:ascii="Garamond" w:hAnsi="Garamond"/>
        </w:rPr>
        <w:t xml:space="preserve">annually </w:t>
      </w:r>
      <w:r w:rsidR="00B06D5C">
        <w:rPr>
          <w:rFonts w:ascii="Garamond" w:hAnsi="Garamond"/>
        </w:rPr>
        <w:t xml:space="preserve">initially and rising </w:t>
      </w:r>
      <w:r>
        <w:rPr>
          <w:rFonts w:ascii="Garamond" w:hAnsi="Garamond"/>
        </w:rPr>
        <w:t xml:space="preserve">to USD700 billion annually </w:t>
      </w:r>
      <w:r w:rsidRPr="008802D3">
        <w:rPr>
          <w:rFonts w:ascii="Garamond" w:hAnsi="Garamond"/>
        </w:rPr>
        <w:t>by 2030</w:t>
      </w:r>
      <w:r w:rsidR="00FA5183">
        <w:rPr>
          <w:rFonts w:ascii="Garamond" w:hAnsi="Garamond"/>
        </w:rPr>
        <w:t xml:space="preserve"> and beyond</w:t>
      </w:r>
      <w:r>
        <w:rPr>
          <w:rFonts w:ascii="Garamond" w:hAnsi="Garamond"/>
        </w:rPr>
        <w:t xml:space="preserve">, </w:t>
      </w:r>
      <w:r w:rsidR="00E44BA3">
        <w:rPr>
          <w:rFonts w:ascii="Garamond" w:hAnsi="Garamond"/>
        </w:rPr>
        <w:t>under draft Target 19 of the post-2020 GBF</w:t>
      </w:r>
      <w:r w:rsidR="000F0F63">
        <w:rPr>
          <w:rFonts w:ascii="Garamond" w:hAnsi="Garamond"/>
        </w:rPr>
        <w:t>,</w:t>
      </w:r>
      <w:r w:rsidR="00E44BA3">
        <w:rPr>
          <w:rFonts w:ascii="Garamond" w:hAnsi="Garamond"/>
        </w:rPr>
        <w:t xml:space="preserve"> </w:t>
      </w:r>
      <w:r>
        <w:rPr>
          <w:rFonts w:ascii="Garamond" w:hAnsi="Garamond"/>
        </w:rPr>
        <w:t xml:space="preserve">to address the needs of developing countries in implementing the post-2020 </w:t>
      </w:r>
      <w:r>
        <w:rPr>
          <w:rFonts w:ascii="Garamond" w:hAnsi="Garamond"/>
        </w:rPr>
        <w:lastRenderedPageBreak/>
        <w:t>GBF</w:t>
      </w:r>
      <w:r w:rsidR="009577D2">
        <w:rPr>
          <w:rFonts w:ascii="Garamond" w:hAnsi="Garamond"/>
        </w:rPr>
        <w:t xml:space="preserve"> as part of a cohesive strategy to fill the global biodiversity financing gap</w:t>
      </w:r>
      <w:r w:rsidRPr="008802D3">
        <w:rPr>
          <w:rFonts w:ascii="Garamond" w:hAnsi="Garamond"/>
        </w:rPr>
        <w:t>. This must be new and additional to</w:t>
      </w:r>
      <w:r>
        <w:rPr>
          <w:rFonts w:ascii="Garamond" w:hAnsi="Garamond"/>
        </w:rPr>
        <w:t>,</w:t>
      </w:r>
      <w:r w:rsidRPr="008802D3">
        <w:rPr>
          <w:rFonts w:ascii="Garamond" w:hAnsi="Garamond"/>
        </w:rPr>
        <w:t xml:space="preserve"> and separate and distinct from</w:t>
      </w:r>
      <w:r>
        <w:rPr>
          <w:rFonts w:ascii="Garamond" w:hAnsi="Garamond"/>
        </w:rPr>
        <w:t>,</w:t>
      </w:r>
      <w:r w:rsidRPr="008802D3">
        <w:rPr>
          <w:rFonts w:ascii="Garamond" w:hAnsi="Garamond"/>
        </w:rPr>
        <w:t xml:space="preserve"> the financing that they are committed to provide under the UNFCCC and its Paris Agreement as well as their official development assistance. </w:t>
      </w:r>
    </w:p>
    <w:p w14:paraId="2320CB4E" w14:textId="77777777" w:rsidR="00B47EC3" w:rsidRPr="008802D3" w:rsidRDefault="00B47EC3" w:rsidP="00240064">
      <w:pPr>
        <w:pStyle w:val="ListParagraph"/>
        <w:spacing w:after="0" w:line="240" w:lineRule="auto"/>
        <w:ind w:left="360"/>
        <w:jc w:val="both"/>
        <w:rPr>
          <w:rFonts w:ascii="Garamond" w:hAnsi="Garamond"/>
        </w:rPr>
      </w:pPr>
    </w:p>
    <w:p w14:paraId="3A10C34C" w14:textId="46464214" w:rsidR="004D1768" w:rsidRPr="001E4108" w:rsidRDefault="000E1FC5" w:rsidP="00240064">
      <w:pPr>
        <w:pStyle w:val="ListParagraph"/>
        <w:numPr>
          <w:ilvl w:val="0"/>
          <w:numId w:val="1"/>
        </w:numPr>
        <w:spacing w:after="0" w:line="240" w:lineRule="auto"/>
        <w:ind w:left="360"/>
        <w:jc w:val="both"/>
        <w:rPr>
          <w:rFonts w:ascii="Garamond" w:hAnsi="Garamond"/>
        </w:rPr>
      </w:pPr>
      <w:r>
        <w:rPr>
          <w:rFonts w:ascii="Garamond" w:hAnsi="Garamond"/>
        </w:rPr>
        <w:t xml:space="preserve">The current architecture for global biodiversity financing should be transformed. A </w:t>
      </w:r>
      <w:r w:rsidR="0086354E" w:rsidRPr="001E4108">
        <w:rPr>
          <w:rFonts w:ascii="Garamond" w:hAnsi="Garamond"/>
        </w:rPr>
        <w:t xml:space="preserve">more robust and effective </w:t>
      </w:r>
      <w:r w:rsidR="00B47EC3" w:rsidRPr="001E4108">
        <w:rPr>
          <w:rFonts w:ascii="Garamond" w:hAnsi="Garamond"/>
        </w:rPr>
        <w:t xml:space="preserve">financial mechanism under the COP </w:t>
      </w:r>
      <w:r w:rsidR="0086354E" w:rsidRPr="001E4108">
        <w:rPr>
          <w:rFonts w:ascii="Garamond" w:hAnsi="Garamond"/>
        </w:rPr>
        <w:t xml:space="preserve">for the implementation of Article 20 </w:t>
      </w:r>
      <w:r>
        <w:rPr>
          <w:rFonts w:ascii="Garamond" w:hAnsi="Garamond"/>
        </w:rPr>
        <w:t xml:space="preserve">and 21 </w:t>
      </w:r>
      <w:r w:rsidR="0086354E" w:rsidRPr="001E4108">
        <w:rPr>
          <w:rFonts w:ascii="Garamond" w:hAnsi="Garamond"/>
        </w:rPr>
        <w:t xml:space="preserve">is </w:t>
      </w:r>
      <w:r>
        <w:rPr>
          <w:rFonts w:ascii="Garamond" w:hAnsi="Garamond"/>
        </w:rPr>
        <w:t xml:space="preserve">urgently </w:t>
      </w:r>
      <w:r w:rsidR="0086354E" w:rsidRPr="001E4108">
        <w:rPr>
          <w:rFonts w:ascii="Garamond" w:hAnsi="Garamond"/>
        </w:rPr>
        <w:t>needed</w:t>
      </w:r>
      <w:r w:rsidR="0069067D" w:rsidRPr="001E4108">
        <w:rPr>
          <w:rFonts w:ascii="Garamond" w:hAnsi="Garamond"/>
        </w:rPr>
        <w:t xml:space="preserve"> as a </w:t>
      </w:r>
      <w:r>
        <w:rPr>
          <w:rFonts w:ascii="Garamond" w:hAnsi="Garamond"/>
        </w:rPr>
        <w:t xml:space="preserve">crucial </w:t>
      </w:r>
      <w:r w:rsidR="0069067D" w:rsidRPr="001E4108">
        <w:rPr>
          <w:rFonts w:ascii="Garamond" w:hAnsi="Garamond"/>
        </w:rPr>
        <w:t xml:space="preserve">element for the post-2020 </w:t>
      </w:r>
      <w:r w:rsidR="000A79A9" w:rsidRPr="001E4108">
        <w:rPr>
          <w:rFonts w:ascii="Garamond" w:hAnsi="Garamond"/>
        </w:rPr>
        <w:t xml:space="preserve">GBF </w:t>
      </w:r>
      <w:r w:rsidR="00B47EC3" w:rsidRPr="001E4108">
        <w:rPr>
          <w:rFonts w:ascii="Garamond" w:hAnsi="Garamond"/>
        </w:rPr>
        <w:t xml:space="preserve">to complement </w:t>
      </w:r>
      <w:r w:rsidR="009577D2">
        <w:rPr>
          <w:rFonts w:ascii="Garamond" w:hAnsi="Garamond"/>
        </w:rPr>
        <w:t xml:space="preserve">and not supersede </w:t>
      </w:r>
      <w:r w:rsidR="00B47EC3" w:rsidRPr="001E4108">
        <w:rPr>
          <w:rFonts w:ascii="Garamond" w:hAnsi="Garamond"/>
        </w:rPr>
        <w:t>existing financial support arrangements</w:t>
      </w:r>
      <w:r>
        <w:rPr>
          <w:rFonts w:ascii="Garamond" w:hAnsi="Garamond"/>
        </w:rPr>
        <w:t xml:space="preserve">, such as </w:t>
      </w:r>
      <w:r w:rsidR="00B47EC3" w:rsidRPr="001E4108">
        <w:rPr>
          <w:rFonts w:ascii="Garamond" w:hAnsi="Garamond"/>
        </w:rPr>
        <w:t xml:space="preserve">the GEF. </w:t>
      </w:r>
      <w:r w:rsidR="003717F8">
        <w:rPr>
          <w:rFonts w:ascii="Garamond" w:hAnsi="Garamond"/>
        </w:rPr>
        <w:t xml:space="preserve">This </w:t>
      </w:r>
      <w:r w:rsidR="00B47EC3" w:rsidRPr="001E4108">
        <w:rPr>
          <w:rFonts w:ascii="Garamond" w:hAnsi="Garamond"/>
        </w:rPr>
        <w:t xml:space="preserve">financial mechanism should ensure that new, </w:t>
      </w:r>
      <w:r w:rsidR="000A79A9" w:rsidRPr="001E4108">
        <w:rPr>
          <w:rFonts w:ascii="Garamond" w:hAnsi="Garamond"/>
        </w:rPr>
        <w:t>additional,</w:t>
      </w:r>
      <w:r w:rsidR="00B47EC3" w:rsidRPr="001E4108">
        <w:rPr>
          <w:rFonts w:ascii="Garamond" w:hAnsi="Garamond"/>
        </w:rPr>
        <w:t xml:space="preserve"> and adequate financial resources are provided by developed country Parties to developing country Parties pursuant to Article 20. This mechanism should include </w:t>
      </w:r>
      <w:r w:rsidR="002C2A7A" w:rsidRPr="001E4108">
        <w:rPr>
          <w:rFonts w:ascii="Garamond" w:hAnsi="Garamond"/>
        </w:rPr>
        <w:t xml:space="preserve">agreement on </w:t>
      </w:r>
      <w:r w:rsidR="00B47EC3" w:rsidRPr="001E4108">
        <w:rPr>
          <w:rFonts w:ascii="Garamond" w:hAnsi="Garamond"/>
        </w:rPr>
        <w:t xml:space="preserve">the establishment of a new </w:t>
      </w:r>
      <w:r w:rsidR="00DB718A" w:rsidRPr="001E4108">
        <w:rPr>
          <w:rFonts w:ascii="Garamond" w:hAnsi="Garamond"/>
        </w:rPr>
        <w:t xml:space="preserve">Global </w:t>
      </w:r>
      <w:r w:rsidR="00B47EC3" w:rsidRPr="001E4108">
        <w:rPr>
          <w:rFonts w:ascii="Garamond" w:hAnsi="Garamond"/>
        </w:rPr>
        <w:t xml:space="preserve">Biodiversity Fund </w:t>
      </w:r>
      <w:r w:rsidR="00322DEC">
        <w:rPr>
          <w:rFonts w:ascii="Garamond" w:hAnsi="Garamond"/>
        </w:rPr>
        <w:t xml:space="preserve">to complement the GEF </w:t>
      </w:r>
      <w:r w:rsidR="00B47EC3" w:rsidRPr="001E4108">
        <w:rPr>
          <w:rFonts w:ascii="Garamond" w:hAnsi="Garamond"/>
        </w:rPr>
        <w:t xml:space="preserve">for the pooling and disbursement of biodiversity-related financing under Article 20 to support the implementation of the post-2020 </w:t>
      </w:r>
      <w:r w:rsidR="000A79A9" w:rsidRPr="001E4108">
        <w:rPr>
          <w:rFonts w:ascii="Garamond" w:hAnsi="Garamond"/>
        </w:rPr>
        <w:t xml:space="preserve">GBF </w:t>
      </w:r>
      <w:r w:rsidR="00B47EC3" w:rsidRPr="001E4108">
        <w:rPr>
          <w:rFonts w:ascii="Garamond" w:hAnsi="Garamond"/>
        </w:rPr>
        <w:t>up to 2030 and beyond</w:t>
      </w:r>
      <w:r w:rsidR="009F6288" w:rsidRPr="001E4108">
        <w:rPr>
          <w:rFonts w:ascii="Garamond" w:hAnsi="Garamond"/>
        </w:rPr>
        <w:t>.</w:t>
      </w:r>
      <w:r w:rsidR="006A5B4C">
        <w:rPr>
          <w:rFonts w:ascii="Garamond" w:hAnsi="Garamond"/>
        </w:rPr>
        <w:t xml:space="preserve"> This will strengthen global cooperation on biodiversity.</w:t>
      </w:r>
    </w:p>
    <w:p w14:paraId="73247E5A" w14:textId="77777777" w:rsidR="00B15A1C" w:rsidRDefault="00B15A1C" w:rsidP="00240064">
      <w:pPr>
        <w:pStyle w:val="ListParagraph"/>
        <w:spacing w:after="0" w:line="240" w:lineRule="auto"/>
        <w:ind w:left="360"/>
        <w:jc w:val="both"/>
        <w:rPr>
          <w:rFonts w:ascii="Garamond" w:hAnsi="Garamond"/>
        </w:rPr>
      </w:pPr>
    </w:p>
    <w:p w14:paraId="376705B7" w14:textId="72738F67" w:rsidR="00EE337B" w:rsidRPr="008802D3" w:rsidRDefault="000E1FC5" w:rsidP="00240064">
      <w:pPr>
        <w:pStyle w:val="ListParagraph"/>
        <w:numPr>
          <w:ilvl w:val="0"/>
          <w:numId w:val="1"/>
        </w:numPr>
        <w:spacing w:after="0" w:line="240" w:lineRule="auto"/>
        <w:ind w:left="360"/>
        <w:jc w:val="both"/>
        <w:rPr>
          <w:rFonts w:ascii="Garamond" w:hAnsi="Garamond"/>
        </w:rPr>
      </w:pPr>
      <w:r>
        <w:rPr>
          <w:rFonts w:ascii="Garamond" w:hAnsi="Garamond"/>
        </w:rPr>
        <w:t xml:space="preserve">Agreeing </w:t>
      </w:r>
      <w:r w:rsidR="002C2A7A" w:rsidRPr="008802D3">
        <w:rPr>
          <w:rFonts w:ascii="Garamond" w:hAnsi="Garamond"/>
        </w:rPr>
        <w:t xml:space="preserve">at Kunming </w:t>
      </w:r>
      <w:r>
        <w:rPr>
          <w:rFonts w:ascii="Garamond" w:hAnsi="Garamond"/>
        </w:rPr>
        <w:t xml:space="preserve">on the establishment of </w:t>
      </w:r>
      <w:r w:rsidR="00B47EC3" w:rsidRPr="008802D3">
        <w:rPr>
          <w:rFonts w:ascii="Garamond" w:hAnsi="Garamond"/>
        </w:rPr>
        <w:t xml:space="preserve">such a financial mechanism will make the </w:t>
      </w:r>
      <w:r w:rsidR="004D1768" w:rsidRPr="008802D3">
        <w:rPr>
          <w:rFonts w:ascii="Garamond" w:hAnsi="Garamond"/>
        </w:rPr>
        <w:t xml:space="preserve">CBD regime </w:t>
      </w:r>
      <w:r w:rsidR="00A45DEF">
        <w:rPr>
          <w:rFonts w:ascii="Garamond" w:hAnsi="Garamond"/>
        </w:rPr>
        <w:t xml:space="preserve">fit for purpose and </w:t>
      </w:r>
      <w:r w:rsidR="00B47EC3" w:rsidRPr="008802D3">
        <w:rPr>
          <w:rFonts w:ascii="Garamond" w:hAnsi="Garamond"/>
        </w:rPr>
        <w:t>“future-ready</w:t>
      </w:r>
      <w:r w:rsidR="00EE337B" w:rsidRPr="008802D3">
        <w:rPr>
          <w:rFonts w:ascii="Garamond" w:hAnsi="Garamond"/>
        </w:rPr>
        <w:t>”</w:t>
      </w:r>
      <w:r w:rsidR="009F6288">
        <w:rPr>
          <w:rFonts w:ascii="Garamond" w:hAnsi="Garamond"/>
        </w:rPr>
        <w:t>.</w:t>
      </w:r>
      <w:r w:rsidR="00EE337B" w:rsidRPr="008802D3">
        <w:rPr>
          <w:rFonts w:ascii="Garamond" w:hAnsi="Garamond"/>
        </w:rPr>
        <w:t xml:space="preserve"> </w:t>
      </w:r>
      <w:r w:rsidR="002C2A7A" w:rsidRPr="008802D3">
        <w:rPr>
          <w:rFonts w:ascii="Garamond" w:hAnsi="Garamond"/>
        </w:rPr>
        <w:t>The detailed implementation modalities</w:t>
      </w:r>
      <w:r w:rsidR="009577D2">
        <w:rPr>
          <w:rFonts w:ascii="Garamond" w:hAnsi="Garamond"/>
        </w:rPr>
        <w:t>, including its structure and processes,</w:t>
      </w:r>
      <w:r w:rsidR="002C2A7A" w:rsidRPr="008802D3">
        <w:rPr>
          <w:rFonts w:ascii="Garamond" w:hAnsi="Garamond"/>
        </w:rPr>
        <w:t xml:space="preserve"> for the financial mechanism </w:t>
      </w:r>
      <w:r w:rsidR="006A5B4C">
        <w:rPr>
          <w:rFonts w:ascii="Garamond" w:hAnsi="Garamond"/>
        </w:rPr>
        <w:t xml:space="preserve">together with </w:t>
      </w:r>
      <w:r w:rsidR="002C2A7A" w:rsidRPr="008802D3">
        <w:rPr>
          <w:rFonts w:ascii="Garamond" w:hAnsi="Garamond"/>
        </w:rPr>
        <w:t xml:space="preserve">its </w:t>
      </w:r>
      <w:r w:rsidR="006A5B4C">
        <w:rPr>
          <w:rFonts w:ascii="Garamond" w:hAnsi="Garamond"/>
        </w:rPr>
        <w:t xml:space="preserve">own </w:t>
      </w:r>
      <w:r w:rsidR="002C2A7A" w:rsidRPr="008802D3">
        <w:rPr>
          <w:rFonts w:ascii="Garamond" w:hAnsi="Garamond"/>
        </w:rPr>
        <w:t xml:space="preserve">fund can </w:t>
      </w:r>
      <w:r w:rsidR="00DB718A">
        <w:rPr>
          <w:rFonts w:ascii="Garamond" w:hAnsi="Garamond"/>
        </w:rPr>
        <w:t xml:space="preserve">be </w:t>
      </w:r>
      <w:r w:rsidR="002C2A7A" w:rsidRPr="008802D3">
        <w:rPr>
          <w:rFonts w:ascii="Garamond" w:hAnsi="Garamond"/>
        </w:rPr>
        <w:t xml:space="preserve">the subject </w:t>
      </w:r>
      <w:r w:rsidR="007D3096">
        <w:rPr>
          <w:rFonts w:ascii="Garamond" w:hAnsi="Garamond"/>
        </w:rPr>
        <w:t xml:space="preserve">thereafter </w:t>
      </w:r>
      <w:r w:rsidR="002C2A7A" w:rsidRPr="008802D3">
        <w:rPr>
          <w:rFonts w:ascii="Garamond" w:hAnsi="Garamond"/>
        </w:rPr>
        <w:t xml:space="preserve">of focused negotiations among Parties to be concluded by COP16 in 2024. </w:t>
      </w:r>
      <w:r w:rsidR="004D1768" w:rsidRPr="008802D3">
        <w:rPr>
          <w:rFonts w:ascii="Garamond" w:hAnsi="Garamond"/>
        </w:rPr>
        <w:t>These modalities should ensure that facilitated</w:t>
      </w:r>
      <w:r w:rsidR="00B458EB" w:rsidRPr="008802D3">
        <w:rPr>
          <w:rFonts w:ascii="Garamond" w:hAnsi="Garamond"/>
        </w:rPr>
        <w:t xml:space="preserve">, </w:t>
      </w:r>
      <w:r w:rsidR="004D1768" w:rsidRPr="008802D3">
        <w:rPr>
          <w:rFonts w:ascii="Garamond" w:hAnsi="Garamond"/>
        </w:rPr>
        <w:t xml:space="preserve">direct </w:t>
      </w:r>
      <w:r w:rsidR="00B458EB" w:rsidRPr="008802D3">
        <w:rPr>
          <w:rFonts w:ascii="Garamond" w:hAnsi="Garamond"/>
        </w:rPr>
        <w:t xml:space="preserve">and needs-based </w:t>
      </w:r>
      <w:r w:rsidR="004D1768" w:rsidRPr="008802D3">
        <w:rPr>
          <w:rFonts w:ascii="Garamond" w:hAnsi="Garamond"/>
        </w:rPr>
        <w:t>access by developing countries to new, additional, and adequate financial and other support from the fund as well as from the GEF is provided.</w:t>
      </w:r>
      <w:r w:rsidR="009F6288">
        <w:rPr>
          <w:rFonts w:ascii="Garamond" w:hAnsi="Garamond"/>
        </w:rPr>
        <w:t xml:space="preserve"> </w:t>
      </w:r>
      <w:r w:rsidR="00322DEC">
        <w:rPr>
          <w:rFonts w:ascii="Garamond" w:hAnsi="Garamond"/>
        </w:rPr>
        <w:t xml:space="preserve">This will complement </w:t>
      </w:r>
      <w:proofErr w:type="gramStart"/>
      <w:r w:rsidR="00322DEC">
        <w:rPr>
          <w:rFonts w:ascii="Garamond" w:hAnsi="Garamond"/>
        </w:rPr>
        <w:t>and</w:t>
      </w:r>
      <w:r w:rsidR="009146A8">
        <w:rPr>
          <w:rFonts w:ascii="Garamond" w:hAnsi="Garamond"/>
        </w:rPr>
        <w:t xml:space="preserve"> also</w:t>
      </w:r>
      <w:proofErr w:type="gramEnd"/>
      <w:r w:rsidR="009146A8">
        <w:rPr>
          <w:rFonts w:ascii="Garamond" w:hAnsi="Garamond"/>
        </w:rPr>
        <w:t xml:space="preserve"> help</w:t>
      </w:r>
      <w:r w:rsidR="00322DEC">
        <w:rPr>
          <w:rFonts w:ascii="Garamond" w:hAnsi="Garamond"/>
        </w:rPr>
        <w:t xml:space="preserve"> leverage domestic sources of biodiversity financing.</w:t>
      </w:r>
    </w:p>
    <w:p w14:paraId="06531826" w14:textId="77777777" w:rsidR="00EE337B" w:rsidRPr="008802D3" w:rsidRDefault="00EE337B" w:rsidP="00240064">
      <w:pPr>
        <w:pStyle w:val="ListParagraph"/>
        <w:spacing w:after="0" w:line="240" w:lineRule="auto"/>
        <w:ind w:left="360"/>
        <w:jc w:val="both"/>
        <w:rPr>
          <w:rFonts w:ascii="Garamond" w:hAnsi="Garamond"/>
        </w:rPr>
      </w:pPr>
    </w:p>
    <w:p w14:paraId="08CB5F12" w14:textId="437B934F" w:rsidR="00430154" w:rsidRPr="008802D3" w:rsidRDefault="00430154" w:rsidP="00240064">
      <w:pPr>
        <w:pStyle w:val="ListParagraph"/>
        <w:numPr>
          <w:ilvl w:val="0"/>
          <w:numId w:val="1"/>
        </w:numPr>
        <w:spacing w:after="0" w:line="240" w:lineRule="auto"/>
        <w:ind w:left="360"/>
        <w:jc w:val="both"/>
        <w:rPr>
          <w:rFonts w:ascii="Garamond" w:hAnsi="Garamond"/>
        </w:rPr>
      </w:pPr>
      <w:r w:rsidRPr="008802D3">
        <w:rPr>
          <w:rFonts w:ascii="Garamond" w:hAnsi="Garamond"/>
        </w:rPr>
        <w:t>Additionally, the institutional architecture for reporting on</w:t>
      </w:r>
      <w:r w:rsidR="006A5B4C">
        <w:rPr>
          <w:rFonts w:ascii="Garamond" w:hAnsi="Garamond"/>
        </w:rPr>
        <w:t>, and review and planning of,</w:t>
      </w:r>
      <w:r w:rsidRPr="008802D3">
        <w:rPr>
          <w:rFonts w:ascii="Garamond" w:hAnsi="Garamond"/>
        </w:rPr>
        <w:t xml:space="preserve"> our actions under the Convention </w:t>
      </w:r>
      <w:r w:rsidR="00C41AD6" w:rsidRPr="008802D3">
        <w:rPr>
          <w:rFonts w:ascii="Garamond" w:hAnsi="Garamond"/>
        </w:rPr>
        <w:t>need to match obligations under Article 20.</w:t>
      </w:r>
      <w:r w:rsidR="00AF727A" w:rsidRPr="008802D3">
        <w:rPr>
          <w:rFonts w:ascii="Garamond" w:hAnsi="Garamond"/>
        </w:rPr>
        <w:t xml:space="preserve"> Hence, the </w:t>
      </w:r>
      <w:r w:rsidR="006A5B4C">
        <w:rPr>
          <w:rFonts w:ascii="Garamond" w:hAnsi="Garamond"/>
        </w:rPr>
        <w:t>mechanism for report</w:t>
      </w:r>
      <w:r w:rsidR="003717F8">
        <w:rPr>
          <w:rFonts w:ascii="Garamond" w:hAnsi="Garamond"/>
        </w:rPr>
        <w:t>ing</w:t>
      </w:r>
      <w:r w:rsidR="006A5B4C">
        <w:rPr>
          <w:rFonts w:ascii="Garamond" w:hAnsi="Garamond"/>
        </w:rPr>
        <w:t xml:space="preserve">, review, and planning that </w:t>
      </w:r>
      <w:r w:rsidR="00AF727A" w:rsidRPr="008802D3">
        <w:rPr>
          <w:rFonts w:ascii="Garamond" w:hAnsi="Garamond"/>
        </w:rPr>
        <w:t xml:space="preserve">we are negotiating must include modalities for the reporting by developed countries </w:t>
      </w:r>
      <w:r w:rsidR="002C2A7A" w:rsidRPr="008802D3">
        <w:rPr>
          <w:rFonts w:ascii="Garamond" w:hAnsi="Garamond"/>
        </w:rPr>
        <w:t xml:space="preserve">of information on </w:t>
      </w:r>
      <w:r w:rsidR="00AF727A" w:rsidRPr="008802D3">
        <w:rPr>
          <w:rFonts w:ascii="Garamond" w:hAnsi="Garamond"/>
        </w:rPr>
        <w:t xml:space="preserve">the </w:t>
      </w:r>
      <w:r w:rsidR="002C2A7A" w:rsidRPr="008802D3">
        <w:rPr>
          <w:rFonts w:ascii="Garamond" w:hAnsi="Garamond"/>
        </w:rPr>
        <w:t xml:space="preserve">biodiversity </w:t>
      </w:r>
      <w:r w:rsidR="00AF727A" w:rsidRPr="008802D3">
        <w:rPr>
          <w:rFonts w:ascii="Garamond" w:hAnsi="Garamond"/>
        </w:rPr>
        <w:t xml:space="preserve">finance and other support that they are committing and have provided to developing countries. </w:t>
      </w:r>
      <w:r w:rsidR="002C2A7A" w:rsidRPr="008802D3">
        <w:rPr>
          <w:rFonts w:ascii="Garamond" w:hAnsi="Garamond"/>
        </w:rPr>
        <w:t>Such information should also be considered as an integral part of the</w:t>
      </w:r>
      <w:r w:rsidR="00123C64">
        <w:rPr>
          <w:rFonts w:ascii="Garamond" w:hAnsi="Garamond"/>
        </w:rPr>
        <w:t xml:space="preserve"> review of progress of the post-2020 GBF, </w:t>
      </w:r>
      <w:r w:rsidR="00DB718A">
        <w:rPr>
          <w:rFonts w:ascii="Garamond" w:hAnsi="Garamond"/>
        </w:rPr>
        <w:t xml:space="preserve">whose </w:t>
      </w:r>
      <w:r w:rsidR="00123C64">
        <w:rPr>
          <w:rFonts w:ascii="Garamond" w:hAnsi="Garamond"/>
        </w:rPr>
        <w:t>modalit</w:t>
      </w:r>
      <w:r w:rsidR="00DB718A">
        <w:rPr>
          <w:rFonts w:ascii="Garamond" w:hAnsi="Garamond"/>
        </w:rPr>
        <w:t>ies</w:t>
      </w:r>
      <w:r w:rsidR="00123C64">
        <w:rPr>
          <w:rFonts w:ascii="Garamond" w:hAnsi="Garamond"/>
        </w:rPr>
        <w:t xml:space="preserve"> and process </w:t>
      </w:r>
      <w:r w:rsidR="00DB718A">
        <w:rPr>
          <w:rFonts w:ascii="Garamond" w:hAnsi="Garamond"/>
        </w:rPr>
        <w:t xml:space="preserve">are </w:t>
      </w:r>
      <w:r w:rsidR="00123C64">
        <w:rPr>
          <w:rFonts w:ascii="Garamond" w:hAnsi="Garamond"/>
        </w:rPr>
        <w:t xml:space="preserve">still under discussion, </w:t>
      </w:r>
      <w:r w:rsidR="00552D37" w:rsidRPr="008802D3">
        <w:rPr>
          <w:rFonts w:ascii="Garamond" w:hAnsi="Garamond"/>
        </w:rPr>
        <w:t xml:space="preserve">together with </w:t>
      </w:r>
      <w:r w:rsidR="00FA5183">
        <w:rPr>
          <w:rFonts w:ascii="Garamond" w:hAnsi="Garamond"/>
        </w:rPr>
        <w:t xml:space="preserve">ex ante and ex post </w:t>
      </w:r>
      <w:r w:rsidR="00552D37" w:rsidRPr="008802D3">
        <w:rPr>
          <w:rFonts w:ascii="Garamond" w:hAnsi="Garamond"/>
        </w:rPr>
        <w:t>information about financial resources needed and received by developing countries for their biodiversity actions under the Convention. Such a framework will provide a greater level of transparency and enable us to better match financial resources provided under Article 20 to what developing countries need.</w:t>
      </w:r>
    </w:p>
    <w:p w14:paraId="24DC1099" w14:textId="77777777" w:rsidR="00B458EB" w:rsidRPr="008802D3" w:rsidRDefault="00B458EB" w:rsidP="00240064">
      <w:pPr>
        <w:pStyle w:val="ListParagraph"/>
        <w:spacing w:after="0" w:line="240" w:lineRule="auto"/>
        <w:ind w:left="360"/>
        <w:jc w:val="both"/>
        <w:rPr>
          <w:rFonts w:ascii="Garamond" w:hAnsi="Garamond"/>
        </w:rPr>
      </w:pPr>
    </w:p>
    <w:p w14:paraId="162726FB" w14:textId="5B6B412F" w:rsidR="0088105A" w:rsidRDefault="00B458EB" w:rsidP="00240064">
      <w:pPr>
        <w:pStyle w:val="ListParagraph"/>
        <w:numPr>
          <w:ilvl w:val="0"/>
          <w:numId w:val="1"/>
        </w:numPr>
        <w:spacing w:after="0" w:line="240" w:lineRule="auto"/>
        <w:ind w:left="360"/>
        <w:jc w:val="both"/>
        <w:rPr>
          <w:rFonts w:ascii="Garamond" w:hAnsi="Garamond"/>
        </w:rPr>
      </w:pPr>
      <w:r w:rsidRPr="008802D3">
        <w:rPr>
          <w:rFonts w:ascii="Garamond" w:hAnsi="Garamond"/>
        </w:rPr>
        <w:t>Individual members of our group have put forward concrete proposals reflecting the ideas above. As we move forward in our work towards COP15 after this SB session here in Geneva, we expect these proposals to be fully discussed and negotiated in good faith</w:t>
      </w:r>
      <w:r w:rsidR="000F0F63">
        <w:rPr>
          <w:rFonts w:ascii="Garamond" w:hAnsi="Garamond"/>
        </w:rPr>
        <w:t>,</w:t>
      </w:r>
      <w:r w:rsidRPr="008802D3">
        <w:rPr>
          <w:rFonts w:ascii="Garamond" w:hAnsi="Garamond"/>
        </w:rPr>
        <w:t xml:space="preserve"> with the objective of ensuring that the post-2020 </w:t>
      </w:r>
      <w:r w:rsidR="000B2CA9">
        <w:rPr>
          <w:rFonts w:ascii="Garamond" w:hAnsi="Garamond"/>
        </w:rPr>
        <w:t xml:space="preserve">GBF </w:t>
      </w:r>
      <w:r w:rsidR="00966B4E" w:rsidRPr="008802D3">
        <w:rPr>
          <w:rFonts w:ascii="Garamond" w:hAnsi="Garamond"/>
        </w:rPr>
        <w:t xml:space="preserve">is fit for purpose, future-ready, and set up to succeed, </w:t>
      </w:r>
      <w:r w:rsidR="008802D3" w:rsidRPr="008802D3">
        <w:rPr>
          <w:rFonts w:ascii="Garamond" w:hAnsi="Garamond"/>
        </w:rPr>
        <w:t>based on</w:t>
      </w:r>
      <w:r w:rsidR="00966B4E" w:rsidRPr="008802D3">
        <w:rPr>
          <w:rFonts w:ascii="Garamond" w:hAnsi="Garamond"/>
        </w:rPr>
        <w:t xml:space="preserve"> equity and international </w:t>
      </w:r>
      <w:r w:rsidR="00123C64">
        <w:rPr>
          <w:rFonts w:ascii="Garamond" w:hAnsi="Garamond"/>
        </w:rPr>
        <w:t>cooperation</w:t>
      </w:r>
      <w:r w:rsidR="00E51E75">
        <w:rPr>
          <w:rFonts w:ascii="Garamond" w:hAnsi="Garamond"/>
        </w:rPr>
        <w:t xml:space="preserve"> and </w:t>
      </w:r>
      <w:r w:rsidR="00966B4E" w:rsidRPr="008802D3">
        <w:rPr>
          <w:rFonts w:ascii="Garamond" w:hAnsi="Garamond"/>
        </w:rPr>
        <w:t>solidarity</w:t>
      </w:r>
      <w:r w:rsidR="00E51E75">
        <w:rPr>
          <w:rFonts w:ascii="Garamond" w:hAnsi="Garamond"/>
        </w:rPr>
        <w:t>.</w:t>
      </w:r>
    </w:p>
    <w:p w14:paraId="770F3296" w14:textId="77777777" w:rsidR="0088105A" w:rsidRPr="0088105A" w:rsidRDefault="0088105A" w:rsidP="00240064">
      <w:pPr>
        <w:pStyle w:val="ListParagraph"/>
        <w:spacing w:after="0" w:line="240" w:lineRule="auto"/>
        <w:ind w:left="360"/>
        <w:rPr>
          <w:rFonts w:ascii="Garamond" w:hAnsi="Garamond"/>
        </w:rPr>
      </w:pPr>
    </w:p>
    <w:p w14:paraId="2267BBA4" w14:textId="3055EB5F" w:rsidR="008802D3" w:rsidRPr="008802D3" w:rsidRDefault="008802D3" w:rsidP="00240064">
      <w:pPr>
        <w:pStyle w:val="ListParagraph"/>
        <w:numPr>
          <w:ilvl w:val="0"/>
          <w:numId w:val="1"/>
        </w:numPr>
        <w:spacing w:after="0" w:line="240" w:lineRule="auto"/>
        <w:ind w:left="360"/>
        <w:jc w:val="both"/>
        <w:rPr>
          <w:rFonts w:ascii="Garamond" w:hAnsi="Garamond"/>
        </w:rPr>
      </w:pPr>
      <w:r w:rsidRPr="008802D3">
        <w:rPr>
          <w:rFonts w:ascii="Garamond" w:hAnsi="Garamond"/>
        </w:rPr>
        <w:t>We are convinced that the outcome of our work here can be an effective instrument in the struggle to address biodiversity loss</w:t>
      </w:r>
      <w:r w:rsidR="000B2CA9">
        <w:rPr>
          <w:rFonts w:ascii="Garamond" w:hAnsi="Garamond"/>
        </w:rPr>
        <w:t xml:space="preserve"> </w:t>
      </w:r>
      <w:r w:rsidRPr="008802D3">
        <w:rPr>
          <w:rFonts w:ascii="Garamond" w:hAnsi="Garamond"/>
        </w:rPr>
        <w:t xml:space="preserve">and address </w:t>
      </w:r>
      <w:r w:rsidR="00123C64">
        <w:rPr>
          <w:rFonts w:ascii="Garamond" w:hAnsi="Garamond"/>
        </w:rPr>
        <w:t>the achievement of all</w:t>
      </w:r>
      <w:r w:rsidRPr="008802D3">
        <w:rPr>
          <w:rFonts w:ascii="Garamond" w:hAnsi="Garamond"/>
        </w:rPr>
        <w:t xml:space="preserve"> sustainable development goals</w:t>
      </w:r>
      <w:r w:rsidR="000F0F63">
        <w:rPr>
          <w:rFonts w:ascii="Garamond" w:hAnsi="Garamond"/>
        </w:rPr>
        <w:t xml:space="preserve">. </w:t>
      </w:r>
      <w:r w:rsidR="000B2CA9">
        <w:rPr>
          <w:rFonts w:ascii="Garamond" w:hAnsi="Garamond"/>
        </w:rPr>
        <w:t xml:space="preserve">This will help strengthen </w:t>
      </w:r>
      <w:r w:rsidRPr="008802D3">
        <w:rPr>
          <w:rFonts w:ascii="Garamond" w:hAnsi="Garamond"/>
        </w:rPr>
        <w:t xml:space="preserve">the multilateral regime under the Convention </w:t>
      </w:r>
      <w:r w:rsidR="00123C64">
        <w:rPr>
          <w:rFonts w:ascii="Garamond" w:hAnsi="Garamond"/>
        </w:rPr>
        <w:t>and its Protocols</w:t>
      </w:r>
      <w:r w:rsidRPr="008802D3">
        <w:rPr>
          <w:rFonts w:ascii="Garamond" w:hAnsi="Garamond"/>
        </w:rPr>
        <w:t>, notably the provision of the means of implementation by developed country Parties to developing country Parties under the Convention.</w:t>
      </w:r>
    </w:p>
    <w:p w14:paraId="6ADA7C99" w14:textId="74A06F5D" w:rsidR="00966B4E" w:rsidRPr="008802D3" w:rsidRDefault="00966B4E" w:rsidP="00240064">
      <w:pPr>
        <w:spacing w:after="0" w:line="240" w:lineRule="auto"/>
        <w:rPr>
          <w:rFonts w:ascii="Garamond" w:hAnsi="Garamond"/>
        </w:rPr>
      </w:pPr>
    </w:p>
    <w:p w14:paraId="49DD3C9E" w14:textId="4BAA652B" w:rsidR="00966B4E" w:rsidRPr="008802D3" w:rsidRDefault="00966B4E" w:rsidP="00240064">
      <w:pPr>
        <w:spacing w:after="0" w:line="240" w:lineRule="auto"/>
        <w:rPr>
          <w:rFonts w:ascii="Garamond" w:hAnsi="Garamond"/>
        </w:rPr>
      </w:pPr>
      <w:r w:rsidRPr="008802D3">
        <w:rPr>
          <w:rFonts w:ascii="Garamond" w:hAnsi="Garamond"/>
        </w:rPr>
        <w:t>Thank you very much.</w:t>
      </w:r>
    </w:p>
    <w:sectPr w:rsidR="00966B4E" w:rsidRPr="008802D3">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60886" w14:textId="77777777" w:rsidR="002D28A9" w:rsidRDefault="002D28A9" w:rsidP="000A79A9">
      <w:pPr>
        <w:spacing w:after="0" w:line="240" w:lineRule="auto"/>
      </w:pPr>
      <w:r>
        <w:separator/>
      </w:r>
    </w:p>
  </w:endnote>
  <w:endnote w:type="continuationSeparator" w:id="0">
    <w:p w14:paraId="265F527B" w14:textId="77777777" w:rsidR="002D28A9" w:rsidRDefault="002D28A9" w:rsidP="000A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349285"/>
      <w:docPartObj>
        <w:docPartGallery w:val="Page Numbers (Bottom of Page)"/>
        <w:docPartUnique/>
      </w:docPartObj>
    </w:sdtPr>
    <w:sdtEndPr>
      <w:rPr>
        <w:noProof/>
      </w:rPr>
    </w:sdtEndPr>
    <w:sdtContent>
      <w:p w14:paraId="447EF014" w14:textId="5A4A7250" w:rsidR="000A79A9" w:rsidRDefault="000A79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13016" w14:textId="77777777" w:rsidR="000A79A9" w:rsidRDefault="000A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41AD7" w14:textId="77777777" w:rsidR="002D28A9" w:rsidRDefault="002D28A9" w:rsidP="000A79A9">
      <w:pPr>
        <w:spacing w:after="0" w:line="240" w:lineRule="auto"/>
      </w:pPr>
      <w:r>
        <w:separator/>
      </w:r>
    </w:p>
  </w:footnote>
  <w:footnote w:type="continuationSeparator" w:id="0">
    <w:p w14:paraId="316F4E28" w14:textId="77777777" w:rsidR="002D28A9" w:rsidRDefault="002D28A9" w:rsidP="000A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2B08" w14:textId="5296B5C2" w:rsidR="002A3EF5" w:rsidRDefault="007A1C4C" w:rsidP="002A3EF5">
    <w:pPr>
      <w:pStyle w:val="Header"/>
      <w:jc w:val="right"/>
    </w:pPr>
    <w:r>
      <w:t>FINAL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62204"/>
    <w:multiLevelType w:val="hybridMultilevel"/>
    <w:tmpl w:val="8DCC69D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zNLAwMzM0NTA0MzdS0lEKTi0uzszPAykwtKgFANpHyFUtAAAA"/>
  </w:docVars>
  <w:rsids>
    <w:rsidRoot w:val="00E6017E"/>
    <w:rsid w:val="00011822"/>
    <w:rsid w:val="00062666"/>
    <w:rsid w:val="00083F6C"/>
    <w:rsid w:val="000A79A9"/>
    <w:rsid w:val="000B2CA9"/>
    <w:rsid w:val="000B69B8"/>
    <w:rsid w:val="000E1FC5"/>
    <w:rsid w:val="000F0F63"/>
    <w:rsid w:val="001017F9"/>
    <w:rsid w:val="00111BED"/>
    <w:rsid w:val="00123C64"/>
    <w:rsid w:val="001376A3"/>
    <w:rsid w:val="001559D1"/>
    <w:rsid w:val="001738BB"/>
    <w:rsid w:val="001A5095"/>
    <w:rsid w:val="001E4108"/>
    <w:rsid w:val="00201A6F"/>
    <w:rsid w:val="002215CB"/>
    <w:rsid w:val="00240064"/>
    <w:rsid w:val="00261604"/>
    <w:rsid w:val="00285B44"/>
    <w:rsid w:val="002A3EF5"/>
    <w:rsid w:val="002C2A7A"/>
    <w:rsid w:val="002D28A9"/>
    <w:rsid w:val="002E73A0"/>
    <w:rsid w:val="003105C6"/>
    <w:rsid w:val="00322DEC"/>
    <w:rsid w:val="00354DAB"/>
    <w:rsid w:val="003717F8"/>
    <w:rsid w:val="00374958"/>
    <w:rsid w:val="00381307"/>
    <w:rsid w:val="0039487B"/>
    <w:rsid w:val="003952CF"/>
    <w:rsid w:val="003B0A06"/>
    <w:rsid w:val="004047A0"/>
    <w:rsid w:val="004152E8"/>
    <w:rsid w:val="004200B1"/>
    <w:rsid w:val="00430154"/>
    <w:rsid w:val="00453A84"/>
    <w:rsid w:val="004545EF"/>
    <w:rsid w:val="004646D4"/>
    <w:rsid w:val="00470FEC"/>
    <w:rsid w:val="004D1294"/>
    <w:rsid w:val="004D1768"/>
    <w:rsid w:val="0053655A"/>
    <w:rsid w:val="00552D37"/>
    <w:rsid w:val="005A1F0A"/>
    <w:rsid w:val="005A3677"/>
    <w:rsid w:val="005D4306"/>
    <w:rsid w:val="005E2F13"/>
    <w:rsid w:val="005E7733"/>
    <w:rsid w:val="00670864"/>
    <w:rsid w:val="006853A4"/>
    <w:rsid w:val="00686D7E"/>
    <w:rsid w:val="0069067D"/>
    <w:rsid w:val="006A1CBD"/>
    <w:rsid w:val="006A3C5D"/>
    <w:rsid w:val="006A5B4C"/>
    <w:rsid w:val="00783EEA"/>
    <w:rsid w:val="00784B13"/>
    <w:rsid w:val="007A1C4C"/>
    <w:rsid w:val="007C4B63"/>
    <w:rsid w:val="007C6BCA"/>
    <w:rsid w:val="007D3096"/>
    <w:rsid w:val="007E317B"/>
    <w:rsid w:val="00822B46"/>
    <w:rsid w:val="00850F77"/>
    <w:rsid w:val="00854362"/>
    <w:rsid w:val="0085551F"/>
    <w:rsid w:val="0086354E"/>
    <w:rsid w:val="008802D3"/>
    <w:rsid w:val="0088105A"/>
    <w:rsid w:val="00900F81"/>
    <w:rsid w:val="009146A8"/>
    <w:rsid w:val="00925CED"/>
    <w:rsid w:val="0093009C"/>
    <w:rsid w:val="00933CB5"/>
    <w:rsid w:val="009346FF"/>
    <w:rsid w:val="00950324"/>
    <w:rsid w:val="009577D2"/>
    <w:rsid w:val="00966B4E"/>
    <w:rsid w:val="00972D67"/>
    <w:rsid w:val="009835EE"/>
    <w:rsid w:val="009D7084"/>
    <w:rsid w:val="009F0D8F"/>
    <w:rsid w:val="009F2783"/>
    <w:rsid w:val="009F2EB5"/>
    <w:rsid w:val="009F6288"/>
    <w:rsid w:val="009F7EE0"/>
    <w:rsid w:val="00A1445F"/>
    <w:rsid w:val="00A25030"/>
    <w:rsid w:val="00A45DEF"/>
    <w:rsid w:val="00A46CF2"/>
    <w:rsid w:val="00A51985"/>
    <w:rsid w:val="00AB3739"/>
    <w:rsid w:val="00AF3405"/>
    <w:rsid w:val="00AF4FAB"/>
    <w:rsid w:val="00AF727A"/>
    <w:rsid w:val="00B06D5C"/>
    <w:rsid w:val="00B07D45"/>
    <w:rsid w:val="00B15A1C"/>
    <w:rsid w:val="00B231A4"/>
    <w:rsid w:val="00B27ED5"/>
    <w:rsid w:val="00B458EB"/>
    <w:rsid w:val="00B47EC3"/>
    <w:rsid w:val="00BA791D"/>
    <w:rsid w:val="00BC7406"/>
    <w:rsid w:val="00BF51F9"/>
    <w:rsid w:val="00C41AD6"/>
    <w:rsid w:val="00C7725D"/>
    <w:rsid w:val="00CB09F6"/>
    <w:rsid w:val="00CC1A82"/>
    <w:rsid w:val="00CC4F8C"/>
    <w:rsid w:val="00CF7ECC"/>
    <w:rsid w:val="00D052A8"/>
    <w:rsid w:val="00D1002E"/>
    <w:rsid w:val="00D31823"/>
    <w:rsid w:val="00D54240"/>
    <w:rsid w:val="00D95BD3"/>
    <w:rsid w:val="00DB718A"/>
    <w:rsid w:val="00DC68A5"/>
    <w:rsid w:val="00DF2AFC"/>
    <w:rsid w:val="00E332EB"/>
    <w:rsid w:val="00E3587C"/>
    <w:rsid w:val="00E44BA3"/>
    <w:rsid w:val="00E51E75"/>
    <w:rsid w:val="00E6017E"/>
    <w:rsid w:val="00E720E4"/>
    <w:rsid w:val="00EE337B"/>
    <w:rsid w:val="00EF7570"/>
    <w:rsid w:val="00F06097"/>
    <w:rsid w:val="00F17D7F"/>
    <w:rsid w:val="00F50ADC"/>
    <w:rsid w:val="00F754CA"/>
    <w:rsid w:val="00F908B4"/>
    <w:rsid w:val="00F96342"/>
    <w:rsid w:val="00FA5183"/>
    <w:rsid w:val="00FD0C14"/>
    <w:rsid w:val="00FE024E"/>
    <w:rsid w:val="00FF44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DA0DD"/>
  <w15:chartTrackingRefBased/>
  <w15:docId w15:val="{D21D145E-6F41-45C5-987B-8C5E1863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17E"/>
    <w:pPr>
      <w:ind w:left="720"/>
      <w:contextualSpacing/>
    </w:pPr>
  </w:style>
  <w:style w:type="paragraph" w:styleId="Header">
    <w:name w:val="header"/>
    <w:basedOn w:val="Normal"/>
    <w:link w:val="HeaderChar"/>
    <w:uiPriority w:val="99"/>
    <w:unhideWhenUsed/>
    <w:rsid w:val="000A7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9A9"/>
  </w:style>
  <w:style w:type="paragraph" w:styleId="Footer">
    <w:name w:val="footer"/>
    <w:basedOn w:val="Normal"/>
    <w:link w:val="FooterChar"/>
    <w:uiPriority w:val="99"/>
    <w:unhideWhenUsed/>
    <w:rsid w:val="000A7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2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71A332D96CD438BAECA4AC23E234A" ma:contentTypeVersion="13" ma:contentTypeDescription="Create a new document." ma:contentTypeScope="" ma:versionID="cc588ccfd4c6d66728b53bf38661165e">
  <xsd:schema xmlns:xsd="http://www.w3.org/2001/XMLSchema" xmlns:xs="http://www.w3.org/2001/XMLSchema" xmlns:p="http://schemas.microsoft.com/office/2006/metadata/properties" xmlns:ns3="79d8ff95-0ebd-46cb-8360-97318506dc9e" xmlns:ns4="e7807545-4cd5-4eeb-8ae5-5da6dabcfec7" targetNamespace="http://schemas.microsoft.com/office/2006/metadata/properties" ma:root="true" ma:fieldsID="3b03257bf1832de1bf75480bc2334c5e" ns3:_="" ns4:_="">
    <xsd:import namespace="79d8ff95-0ebd-46cb-8360-97318506dc9e"/>
    <xsd:import namespace="e7807545-4cd5-4eeb-8ae5-5da6dabcfec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8ff95-0ebd-46cb-8360-97318506d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807545-4cd5-4eeb-8ae5-5da6dabcfe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AC620-7671-4943-AE9E-BF2F137E6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8ff95-0ebd-46cb-8360-97318506dc9e"/>
    <ds:schemaRef ds:uri="e7807545-4cd5-4eeb-8ae5-5da6dabcf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4D1BA-88D9-4CE4-9863-82EDCC5EBD1B}">
  <ds:schemaRefs>
    <ds:schemaRef ds:uri="http://schemas.microsoft.com/sharepoint/v3/contenttype/forms"/>
  </ds:schemaRefs>
</ds:datastoreItem>
</file>

<file path=customXml/itemProps3.xml><?xml version="1.0" encoding="utf-8"?>
<ds:datastoreItem xmlns:ds="http://schemas.openxmlformats.org/officeDocument/2006/customXml" ds:itemID="{BCA0DA54-80D9-4CC3-A46D-42FBA670E5AC}">
  <ds:schemaRefs>
    <ds:schemaRef ds:uri="79d8ff95-0ebd-46cb-8360-97318506dc9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7807545-4cd5-4eeb-8ae5-5da6dabcfec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1125</Words>
  <Characters>6418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Paolo Yu</dc:creator>
  <cp:keywords/>
  <dc:description/>
  <cp:lastModifiedBy>Sandra Meehan</cp:lastModifiedBy>
  <cp:revision>2</cp:revision>
  <dcterms:created xsi:type="dcterms:W3CDTF">2022-03-29T13:37:00Z</dcterms:created>
  <dcterms:modified xsi:type="dcterms:W3CDTF">2022-03-29T13:37:00Z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0x010100D8271A332D96CD438BAECA4AC23E234A</vt:lpwstr>
  </property>
</Properties>
</file>