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AB86" w14:textId="4A36B3F6" w:rsidR="00047088" w:rsidRDefault="00FB3C0C" w:rsidP="00FB3C0C">
      <w:pPr>
        <w:jc w:val="center"/>
        <w:rPr>
          <w:rFonts w:ascii="Arial Narrow" w:hAnsi="Arial Narrow"/>
          <w:b/>
          <w:bCs/>
          <w:sz w:val="32"/>
          <w:szCs w:val="32"/>
        </w:rPr>
      </w:pPr>
      <w:r w:rsidRPr="00063D07">
        <w:rPr>
          <w:rFonts w:ascii="Arial Narrow" w:hAnsi="Arial Narrow"/>
          <w:b/>
          <w:bCs/>
          <w:sz w:val="32"/>
          <w:szCs w:val="32"/>
        </w:rPr>
        <w:t>Déclaration de la République Démocratique du Congo</w:t>
      </w:r>
    </w:p>
    <w:p w14:paraId="2FA2B704" w14:textId="68412FAC" w:rsidR="00063D07" w:rsidRDefault="00063D07" w:rsidP="00FB3C0C">
      <w:pPr>
        <w:jc w:val="center"/>
        <w:rPr>
          <w:rFonts w:ascii="Arial Narrow" w:hAnsi="Arial Narrow"/>
          <w:b/>
          <w:bCs/>
          <w:sz w:val="32"/>
          <w:szCs w:val="32"/>
        </w:rPr>
      </w:pPr>
      <w:r>
        <w:rPr>
          <w:rFonts w:ascii="Arial Narrow" w:hAnsi="Arial Narrow"/>
          <w:b/>
          <w:bCs/>
          <w:sz w:val="32"/>
          <w:szCs w:val="32"/>
        </w:rPr>
        <w:t>Plénière du 24/06/2022</w:t>
      </w:r>
      <w:r w:rsidR="0068311E">
        <w:rPr>
          <w:rFonts w:ascii="Arial Narrow" w:hAnsi="Arial Narrow"/>
          <w:b/>
          <w:bCs/>
          <w:sz w:val="32"/>
          <w:szCs w:val="32"/>
        </w:rPr>
        <w:t>/Points 4 et 5</w:t>
      </w:r>
    </w:p>
    <w:p w14:paraId="51CF40C2" w14:textId="77777777" w:rsidR="0068311E" w:rsidRDefault="0068311E" w:rsidP="00FB3C0C">
      <w:pPr>
        <w:jc w:val="center"/>
        <w:rPr>
          <w:rFonts w:ascii="Arial Narrow" w:hAnsi="Arial Narrow"/>
          <w:b/>
          <w:bCs/>
          <w:sz w:val="32"/>
          <w:szCs w:val="32"/>
        </w:rPr>
      </w:pPr>
    </w:p>
    <w:p w14:paraId="6065DF26" w14:textId="30803536" w:rsidR="00063D07" w:rsidRPr="0068311E" w:rsidRDefault="0068311E" w:rsidP="0068311E">
      <w:pPr>
        <w:jc w:val="both"/>
        <w:rPr>
          <w:rFonts w:ascii="Arial Narrow" w:hAnsi="Arial Narrow"/>
          <w:sz w:val="32"/>
          <w:szCs w:val="32"/>
        </w:rPr>
      </w:pPr>
      <w:r>
        <w:rPr>
          <w:rFonts w:ascii="Arial Narrow" w:hAnsi="Arial Narrow"/>
          <w:sz w:val="32"/>
          <w:szCs w:val="32"/>
        </w:rPr>
        <w:t>Merci Monsieur le Président pour la parole,</w:t>
      </w:r>
    </w:p>
    <w:p w14:paraId="5F89E3F4" w14:textId="35808DD3" w:rsidR="00FB3C0C" w:rsidRDefault="00FB3C0C" w:rsidP="00FB3C0C">
      <w:pPr>
        <w:jc w:val="both"/>
        <w:rPr>
          <w:rFonts w:ascii="Arial Narrow" w:hAnsi="Arial Narrow"/>
          <w:sz w:val="28"/>
          <w:szCs w:val="28"/>
        </w:rPr>
      </w:pPr>
      <w:r>
        <w:rPr>
          <w:rFonts w:ascii="Arial Narrow" w:hAnsi="Arial Narrow"/>
          <w:sz w:val="28"/>
          <w:szCs w:val="28"/>
        </w:rPr>
        <w:t>La République Démocratique du Congo est fortement préoccupée par la lenteur du prog</w:t>
      </w:r>
      <w:r w:rsidR="00113B44">
        <w:rPr>
          <w:rFonts w:ascii="Arial Narrow" w:hAnsi="Arial Narrow"/>
          <w:sz w:val="28"/>
          <w:szCs w:val="28"/>
        </w:rPr>
        <w:t>r</w:t>
      </w:r>
      <w:r>
        <w:rPr>
          <w:rFonts w:ascii="Arial Narrow" w:hAnsi="Arial Narrow"/>
          <w:sz w:val="28"/>
          <w:szCs w:val="28"/>
        </w:rPr>
        <w:t>ès réalisé ici à Nairobi.</w:t>
      </w:r>
    </w:p>
    <w:p w14:paraId="7DFA545B" w14:textId="1C75776D" w:rsidR="00FB3C0C" w:rsidRDefault="00FB3C0C" w:rsidP="00FB3C0C">
      <w:pPr>
        <w:jc w:val="both"/>
        <w:rPr>
          <w:rFonts w:ascii="Arial Narrow" w:hAnsi="Arial Narrow"/>
          <w:sz w:val="28"/>
          <w:szCs w:val="28"/>
        </w:rPr>
      </w:pPr>
      <w:r>
        <w:rPr>
          <w:rFonts w:ascii="Arial Narrow" w:hAnsi="Arial Narrow"/>
          <w:sz w:val="28"/>
          <w:szCs w:val="28"/>
        </w:rPr>
        <w:t>Il était prévu que le travail se termine à Genève, et quand le groupe africain avait montré la nécessité de poursuivre les échanges et négociations sur ce cadre mondial de la biodiversité post-2020, plusieurs Parties avaient montré que</w:t>
      </w:r>
      <w:r w:rsidR="00113B44">
        <w:rPr>
          <w:rFonts w:ascii="Arial Narrow" w:hAnsi="Arial Narrow"/>
          <w:sz w:val="28"/>
          <w:szCs w:val="28"/>
        </w:rPr>
        <w:t xml:space="preserve"> ce n’était pas intéressant.</w:t>
      </w:r>
    </w:p>
    <w:p w14:paraId="617362B8" w14:textId="5D24D042" w:rsidR="00113B44" w:rsidRDefault="00113B44" w:rsidP="00FB3C0C">
      <w:pPr>
        <w:jc w:val="both"/>
        <w:rPr>
          <w:rFonts w:ascii="Arial Narrow" w:hAnsi="Arial Narrow"/>
          <w:sz w:val="28"/>
          <w:szCs w:val="28"/>
        </w:rPr>
      </w:pPr>
      <w:r>
        <w:rPr>
          <w:rFonts w:ascii="Arial Narrow" w:hAnsi="Arial Narrow"/>
          <w:sz w:val="28"/>
          <w:szCs w:val="28"/>
        </w:rPr>
        <w:t xml:space="preserve">Maintenant, il est curieux de constater que plusieurs autres parties ne sont pas favorables à l’avancée rapide des négociations sur le document du cadre. Il y a plusieurs propositions allant dans le sens de multiplier les nouvelles cibles dont pour la plupart les idées se retrouveraient déjà dans certaines parties du cadre notamment, les anciennes cibles, les objectifs et les sections. Et ceci compliquant d’avantage </w:t>
      </w:r>
      <w:r w:rsidR="00566D21">
        <w:rPr>
          <w:rFonts w:ascii="Arial Narrow" w:hAnsi="Arial Narrow"/>
          <w:sz w:val="28"/>
          <w:szCs w:val="28"/>
        </w:rPr>
        <w:t>l</w:t>
      </w:r>
      <w:r>
        <w:rPr>
          <w:rFonts w:ascii="Arial Narrow" w:hAnsi="Arial Narrow"/>
          <w:sz w:val="28"/>
          <w:szCs w:val="28"/>
        </w:rPr>
        <w:t>e travail</w:t>
      </w:r>
      <w:r w:rsidR="00566D21">
        <w:rPr>
          <w:rFonts w:ascii="Arial Narrow" w:hAnsi="Arial Narrow"/>
          <w:sz w:val="28"/>
          <w:szCs w:val="28"/>
        </w:rPr>
        <w:t>.</w:t>
      </w:r>
    </w:p>
    <w:p w14:paraId="685653A8" w14:textId="58B93FE6" w:rsidR="00566D21" w:rsidRDefault="00566D21" w:rsidP="00FB3C0C">
      <w:pPr>
        <w:jc w:val="both"/>
        <w:rPr>
          <w:rFonts w:ascii="Arial Narrow" w:hAnsi="Arial Narrow"/>
          <w:sz w:val="28"/>
          <w:szCs w:val="28"/>
        </w:rPr>
      </w:pPr>
      <w:r>
        <w:rPr>
          <w:rFonts w:ascii="Arial Narrow" w:hAnsi="Arial Narrow"/>
          <w:sz w:val="28"/>
          <w:szCs w:val="28"/>
        </w:rPr>
        <w:t>Ce cadre qui devait être adopté depuis 2020, ne l’est toujours pas 2 ans et demi après. D’où, la République Démocratique du Congo recommande ce qui suit :</w:t>
      </w:r>
    </w:p>
    <w:p w14:paraId="55D53332" w14:textId="777C4B78" w:rsidR="00566D21" w:rsidRDefault="00566D21" w:rsidP="00566D21">
      <w:pPr>
        <w:pStyle w:val="Paragraphedeliste"/>
        <w:numPr>
          <w:ilvl w:val="0"/>
          <w:numId w:val="1"/>
        </w:numPr>
        <w:jc w:val="both"/>
        <w:rPr>
          <w:rFonts w:ascii="Arial Narrow" w:hAnsi="Arial Narrow"/>
          <w:sz w:val="28"/>
          <w:szCs w:val="28"/>
        </w:rPr>
      </w:pPr>
      <w:r>
        <w:rPr>
          <w:rFonts w:ascii="Arial Narrow" w:hAnsi="Arial Narrow"/>
          <w:sz w:val="28"/>
          <w:szCs w:val="28"/>
        </w:rPr>
        <w:t>Que les négociations s’accélèrent sur les parties en rouge ;</w:t>
      </w:r>
    </w:p>
    <w:p w14:paraId="766843DC" w14:textId="6171D430" w:rsidR="00566D21" w:rsidRDefault="00566D21" w:rsidP="00566D21">
      <w:pPr>
        <w:pStyle w:val="Paragraphedeliste"/>
        <w:numPr>
          <w:ilvl w:val="0"/>
          <w:numId w:val="1"/>
        </w:numPr>
        <w:jc w:val="both"/>
        <w:rPr>
          <w:rFonts w:ascii="Arial Narrow" w:hAnsi="Arial Narrow"/>
          <w:sz w:val="28"/>
          <w:szCs w:val="28"/>
        </w:rPr>
      </w:pPr>
      <w:r>
        <w:rPr>
          <w:rFonts w:ascii="Arial Narrow" w:hAnsi="Arial Narrow"/>
          <w:sz w:val="28"/>
          <w:szCs w:val="28"/>
        </w:rPr>
        <w:t xml:space="preserve">Que les négociations et autres travaux intersessions se poursuivent pour </w:t>
      </w:r>
      <w:r w:rsidR="00063D07">
        <w:rPr>
          <w:rFonts w:ascii="Arial Narrow" w:hAnsi="Arial Narrow"/>
          <w:sz w:val="28"/>
          <w:szCs w:val="28"/>
        </w:rPr>
        <w:t>accélérer</w:t>
      </w:r>
      <w:r>
        <w:rPr>
          <w:rFonts w:ascii="Arial Narrow" w:hAnsi="Arial Narrow"/>
          <w:sz w:val="28"/>
          <w:szCs w:val="28"/>
        </w:rPr>
        <w:t xml:space="preserve"> les compromis avant la tenue de la CoP-15 ;</w:t>
      </w:r>
    </w:p>
    <w:p w14:paraId="31F9D62C" w14:textId="782EA118" w:rsidR="00566D21" w:rsidRDefault="00063D07" w:rsidP="00566D21">
      <w:pPr>
        <w:pStyle w:val="Paragraphedeliste"/>
        <w:numPr>
          <w:ilvl w:val="0"/>
          <w:numId w:val="1"/>
        </w:numPr>
        <w:jc w:val="both"/>
        <w:rPr>
          <w:rFonts w:ascii="Arial Narrow" w:hAnsi="Arial Narrow"/>
          <w:sz w:val="28"/>
          <w:szCs w:val="28"/>
        </w:rPr>
      </w:pPr>
      <w:r>
        <w:rPr>
          <w:rFonts w:ascii="Arial Narrow" w:hAnsi="Arial Narrow"/>
          <w:sz w:val="28"/>
          <w:szCs w:val="28"/>
        </w:rPr>
        <w:t>Que les Co-Chairs proposent une nouvelle méthode de travail pour les 2 jours qui nous restent ici à Nairobi, ce qui facilitera l’examen du projet de Décision à adopter lors de la CoP-15.</w:t>
      </w:r>
    </w:p>
    <w:p w14:paraId="2FE704FD" w14:textId="3D2DDC22" w:rsidR="00063D07" w:rsidRDefault="00063D07" w:rsidP="00063D07">
      <w:pPr>
        <w:jc w:val="both"/>
        <w:rPr>
          <w:rFonts w:ascii="Arial Narrow" w:hAnsi="Arial Narrow"/>
          <w:sz w:val="28"/>
          <w:szCs w:val="28"/>
        </w:rPr>
      </w:pPr>
      <w:r>
        <w:rPr>
          <w:rFonts w:ascii="Arial Narrow" w:hAnsi="Arial Narrow"/>
          <w:sz w:val="28"/>
          <w:szCs w:val="28"/>
        </w:rPr>
        <w:t xml:space="preserve">Pour terminer, la République Démocratique du Congo soutient la proposition de l’Union Européenne, qui a été </w:t>
      </w:r>
      <w:r w:rsidR="0068311E">
        <w:rPr>
          <w:rFonts w:ascii="Arial Narrow" w:hAnsi="Arial Narrow"/>
          <w:sz w:val="28"/>
          <w:szCs w:val="28"/>
        </w:rPr>
        <w:t>soutenu</w:t>
      </w:r>
      <w:r>
        <w:rPr>
          <w:rFonts w:ascii="Arial Narrow" w:hAnsi="Arial Narrow"/>
          <w:sz w:val="28"/>
          <w:szCs w:val="28"/>
        </w:rPr>
        <w:t xml:space="preserve"> également par le Cameroun.</w:t>
      </w:r>
    </w:p>
    <w:p w14:paraId="2362D880" w14:textId="5DFB47AE" w:rsidR="0068311E" w:rsidRPr="00063D07" w:rsidRDefault="0068311E" w:rsidP="00063D07">
      <w:pPr>
        <w:jc w:val="both"/>
        <w:rPr>
          <w:rFonts w:ascii="Arial Narrow" w:hAnsi="Arial Narrow"/>
          <w:sz w:val="28"/>
          <w:szCs w:val="28"/>
        </w:rPr>
      </w:pPr>
      <w:r>
        <w:rPr>
          <w:rFonts w:ascii="Arial Narrow" w:hAnsi="Arial Narrow"/>
          <w:sz w:val="28"/>
          <w:szCs w:val="28"/>
        </w:rPr>
        <w:t>Merci Monsieur le Président.</w:t>
      </w:r>
    </w:p>
    <w:p w14:paraId="6DF4CAB8" w14:textId="77777777" w:rsidR="00566D21" w:rsidRPr="00FB3C0C" w:rsidRDefault="00566D21" w:rsidP="00FB3C0C">
      <w:pPr>
        <w:jc w:val="both"/>
        <w:rPr>
          <w:rFonts w:ascii="Arial Narrow" w:hAnsi="Arial Narrow"/>
          <w:sz w:val="28"/>
          <w:szCs w:val="28"/>
        </w:rPr>
      </w:pPr>
    </w:p>
    <w:sectPr w:rsidR="00566D21" w:rsidRPr="00FB3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7E9F"/>
    <w:multiLevelType w:val="hybridMultilevel"/>
    <w:tmpl w:val="C32E61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85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0C"/>
    <w:rsid w:val="00047088"/>
    <w:rsid w:val="00063D07"/>
    <w:rsid w:val="00113B44"/>
    <w:rsid w:val="001332C3"/>
    <w:rsid w:val="00566D21"/>
    <w:rsid w:val="0068311E"/>
    <w:rsid w:val="009557DA"/>
    <w:rsid w:val="00FB3C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D432"/>
  <w15:chartTrackingRefBased/>
  <w15:docId w15:val="{1ABDF7E9-47C4-4771-B7FE-EC534ADD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6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2022-06-24T14:17:00Z</dcterms:created>
  <dcterms:modified xsi:type="dcterms:W3CDTF">2022-06-24T14:41:00Z</dcterms:modified>
</cp:coreProperties>
</file>