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385A" w14:textId="77777777" w:rsidR="0030362F" w:rsidRPr="004F7348" w:rsidRDefault="000D061B">
      <w:pPr>
        <w:pStyle w:val="berschrift1"/>
      </w:pPr>
      <w:r w:rsidRPr="004F7348">
        <w:t>Statement</w:t>
      </w:r>
      <w:r w:rsidRPr="004F7348">
        <w:rPr>
          <w:spacing w:val="7"/>
        </w:rPr>
        <w:t xml:space="preserve"> </w:t>
      </w:r>
      <w:r w:rsidRPr="004F7348">
        <w:t>on</w:t>
      </w:r>
      <w:r w:rsidRPr="004F7348">
        <w:rPr>
          <w:spacing w:val="-16"/>
        </w:rPr>
        <w:t xml:space="preserve"> </w:t>
      </w:r>
      <w:r w:rsidRPr="004F7348">
        <w:rPr>
          <w:spacing w:val="-2"/>
        </w:rPr>
        <w:t>Science</w:t>
      </w:r>
    </w:p>
    <w:p w14:paraId="23CAC5C4" w14:textId="77777777" w:rsidR="0030362F" w:rsidRPr="004F7348" w:rsidRDefault="0030362F">
      <w:pPr>
        <w:pStyle w:val="Textkrper"/>
        <w:spacing w:before="5"/>
        <w:rPr>
          <w:b/>
        </w:rPr>
      </w:pPr>
    </w:p>
    <w:p w14:paraId="3511B2D1" w14:textId="77777777" w:rsidR="0030362F" w:rsidRPr="004F7348" w:rsidRDefault="000D061B">
      <w:pPr>
        <w:ind w:left="150"/>
        <w:rPr>
          <w:sz w:val="24"/>
          <w:szCs w:val="24"/>
        </w:rPr>
      </w:pPr>
      <w:r w:rsidRPr="004F7348">
        <w:rPr>
          <w:sz w:val="24"/>
          <w:szCs w:val="24"/>
        </w:rPr>
        <w:t>Closing</w:t>
      </w:r>
      <w:r w:rsidRPr="004F7348">
        <w:rPr>
          <w:spacing w:val="-14"/>
          <w:sz w:val="24"/>
          <w:szCs w:val="24"/>
        </w:rPr>
        <w:t xml:space="preserve"> </w:t>
      </w:r>
      <w:r w:rsidRPr="004F7348">
        <w:rPr>
          <w:sz w:val="24"/>
          <w:szCs w:val="24"/>
        </w:rPr>
        <w:t>Plenary</w:t>
      </w:r>
      <w:r w:rsidRPr="004F7348">
        <w:rPr>
          <w:spacing w:val="-5"/>
          <w:sz w:val="24"/>
          <w:szCs w:val="24"/>
        </w:rPr>
        <w:t xml:space="preserve"> </w:t>
      </w:r>
      <w:r w:rsidRPr="004F7348">
        <w:rPr>
          <w:spacing w:val="-2"/>
          <w:sz w:val="24"/>
          <w:szCs w:val="24"/>
        </w:rPr>
        <w:t>Statement</w:t>
      </w:r>
    </w:p>
    <w:p w14:paraId="0305C1C3" w14:textId="2BE8E44E" w:rsidR="0030362F" w:rsidRPr="004F7348" w:rsidRDefault="000D061B">
      <w:pPr>
        <w:spacing w:before="31"/>
        <w:ind w:left="150"/>
        <w:rPr>
          <w:sz w:val="24"/>
          <w:szCs w:val="24"/>
        </w:rPr>
      </w:pPr>
      <w:r w:rsidRPr="004F7348">
        <w:rPr>
          <w:noProof/>
          <w:sz w:val="24"/>
          <w:szCs w:val="24"/>
        </w:rPr>
        <mc:AlternateContent>
          <mc:Choice Requires="wps">
            <w:drawing>
              <wp:anchor distT="0" distB="0" distL="0" distR="0" simplePos="0" relativeHeight="15728640" behindDoc="0" locked="0" layoutInCell="1" allowOverlap="1" wp14:anchorId="32A58632" wp14:editId="1319F047">
                <wp:simplePos x="0" y="0"/>
                <wp:positionH relativeFrom="page">
                  <wp:posOffset>895350</wp:posOffset>
                </wp:positionH>
                <wp:positionV relativeFrom="paragraph">
                  <wp:posOffset>185399</wp:posOffset>
                </wp:positionV>
                <wp:extent cx="5788660" cy="101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660" cy="10160"/>
                        </a:xfrm>
                        <a:custGeom>
                          <a:avLst/>
                          <a:gdLst/>
                          <a:ahLst/>
                          <a:cxnLst/>
                          <a:rect l="l" t="t" r="r" b="b"/>
                          <a:pathLst>
                            <a:path w="5788660" h="10160">
                              <a:moveTo>
                                <a:pt x="5788659" y="0"/>
                              </a:moveTo>
                              <a:lnTo>
                                <a:pt x="0" y="0"/>
                              </a:lnTo>
                              <a:lnTo>
                                <a:pt x="0" y="10159"/>
                              </a:lnTo>
                              <a:lnTo>
                                <a:pt x="5788659" y="10159"/>
                              </a:lnTo>
                              <a:lnTo>
                                <a:pt x="5788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CB0D46" id="Graphic 1" o:spid="_x0000_s1026" style="position:absolute;margin-left:70.5pt;margin-top:14.6pt;width:455.8pt;height:.8pt;z-index:15728640;visibility:visible;mso-wrap-style:square;mso-wrap-distance-left:0;mso-wrap-distance-top:0;mso-wrap-distance-right:0;mso-wrap-distance-bottom:0;mso-position-horizontal:absolute;mso-position-horizontal-relative:page;mso-position-vertical:absolute;mso-position-vertical-relative:text;v-text-anchor:top" coordsize="578866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" path="m5788659,l,,,10159r5788659,l5788659,xe" fillcolor="black" stroked="f">
                <v:path arrowok="t"/>
                <w10:wrap anchorx="page"/>
              </v:shape>
            </w:pict>
          </mc:Fallback>
        </mc:AlternateContent>
      </w:r>
      <w:r w:rsidR="00CC0134" w:rsidRPr="004F7348">
        <w:rPr>
          <w:noProof/>
          <w:sz w:val="24"/>
          <w:szCs w:val="24"/>
        </w:rPr>
        <w:t>CBD COP-</w:t>
      </w:r>
      <w:r w:rsidR="00723F95" w:rsidRPr="004F7348">
        <w:rPr>
          <w:noProof/>
          <w:sz w:val="24"/>
          <w:szCs w:val="24"/>
        </w:rPr>
        <w:t>1</w:t>
      </w:r>
      <w:r w:rsidR="00CC0134" w:rsidRPr="004F7348">
        <w:rPr>
          <w:noProof/>
          <w:sz w:val="24"/>
          <w:szCs w:val="24"/>
        </w:rPr>
        <w:t>7</w:t>
      </w:r>
      <w:r w:rsidR="00CC0134" w:rsidRPr="004F7348">
        <w:rPr>
          <w:spacing w:val="-14"/>
          <w:sz w:val="24"/>
          <w:szCs w:val="24"/>
        </w:rPr>
        <w:t xml:space="preserve">, </w:t>
      </w:r>
      <w:r w:rsidR="00723F95" w:rsidRPr="004F7348">
        <w:rPr>
          <w:sz w:val="24"/>
          <w:szCs w:val="24"/>
        </w:rPr>
        <w:t xml:space="preserve">Yerevan, Armenia, </w:t>
      </w:r>
      <w:r w:rsidR="00CC0134" w:rsidRPr="004F7348">
        <w:rPr>
          <w:spacing w:val="-14"/>
          <w:sz w:val="24"/>
          <w:szCs w:val="24"/>
        </w:rPr>
        <w:t>3</w:t>
      </w:r>
      <w:r w:rsidR="00723F95" w:rsidRPr="004F7348">
        <w:rPr>
          <w:spacing w:val="-14"/>
          <w:sz w:val="24"/>
          <w:szCs w:val="24"/>
        </w:rPr>
        <w:t>1</w:t>
      </w:r>
      <w:r w:rsidR="00CC0134" w:rsidRPr="004F7348">
        <w:rPr>
          <w:spacing w:val="-14"/>
          <w:sz w:val="24"/>
          <w:szCs w:val="24"/>
        </w:rPr>
        <w:t xml:space="preserve"> O</w:t>
      </w:r>
      <w:r w:rsidR="00723F95" w:rsidRPr="004F7348">
        <w:rPr>
          <w:spacing w:val="-14"/>
          <w:sz w:val="24"/>
          <w:szCs w:val="24"/>
        </w:rPr>
        <w:t>k</w:t>
      </w:r>
      <w:r w:rsidR="00CC0134" w:rsidRPr="004F7348">
        <w:rPr>
          <w:spacing w:val="-14"/>
          <w:sz w:val="24"/>
          <w:szCs w:val="24"/>
        </w:rPr>
        <w:t xml:space="preserve">tober </w:t>
      </w:r>
      <w:r w:rsidRPr="004F7348">
        <w:rPr>
          <w:spacing w:val="-4"/>
          <w:sz w:val="24"/>
          <w:szCs w:val="24"/>
        </w:rPr>
        <w:t>202</w:t>
      </w:r>
      <w:r w:rsidR="0003383B" w:rsidRPr="004F7348">
        <w:rPr>
          <w:spacing w:val="-4"/>
          <w:sz w:val="24"/>
          <w:szCs w:val="24"/>
        </w:rPr>
        <w:t>6</w:t>
      </w:r>
    </w:p>
    <w:p w14:paraId="0EE71469" w14:textId="77777777" w:rsidR="0030362F" w:rsidRPr="004F7348" w:rsidRDefault="0030362F">
      <w:pPr>
        <w:pStyle w:val="Textkrper"/>
        <w:spacing w:before="271"/>
      </w:pPr>
    </w:p>
    <w:p w14:paraId="5206A6F5" w14:textId="77777777" w:rsidR="0030362F" w:rsidRPr="004F7348" w:rsidRDefault="000D061B">
      <w:pPr>
        <w:pStyle w:val="Textkrper"/>
        <w:ind w:left="150"/>
      </w:pPr>
      <w:r w:rsidRPr="004F7348">
        <w:t>Mr.</w:t>
      </w:r>
      <w:r w:rsidRPr="004F7348">
        <w:rPr>
          <w:spacing w:val="-14"/>
        </w:rPr>
        <w:t xml:space="preserve"> </w:t>
      </w:r>
      <w:r w:rsidRPr="004F7348">
        <w:rPr>
          <w:spacing w:val="-2"/>
        </w:rPr>
        <w:t>Chair,</w:t>
      </w:r>
    </w:p>
    <w:p w14:paraId="643FF94A" w14:textId="77777777" w:rsidR="0030362F" w:rsidRPr="004F7348" w:rsidRDefault="0030362F">
      <w:pPr>
        <w:pStyle w:val="Textkrper"/>
        <w:spacing w:before="249"/>
      </w:pPr>
    </w:p>
    <w:p w14:paraId="054B887E" w14:textId="5F0B7AC2" w:rsidR="0030362F" w:rsidRPr="004F7348" w:rsidRDefault="000D061B">
      <w:pPr>
        <w:pStyle w:val="Textkrper"/>
        <w:spacing w:line="362" w:lineRule="auto"/>
        <w:ind w:left="150"/>
      </w:pPr>
      <w:r w:rsidRPr="004F7348">
        <w:t>I</w:t>
      </w:r>
      <w:r w:rsidRPr="004F7348">
        <w:rPr>
          <w:spacing w:val="-17"/>
        </w:rPr>
        <w:t xml:space="preserve"> </w:t>
      </w:r>
      <w:r w:rsidRPr="004F7348">
        <w:t>have</w:t>
      </w:r>
      <w:r w:rsidRPr="004F7348">
        <w:rPr>
          <w:spacing w:val="-11"/>
        </w:rPr>
        <w:t xml:space="preserve"> </w:t>
      </w:r>
      <w:r w:rsidRPr="004F7348">
        <w:t>the</w:t>
      </w:r>
      <w:r w:rsidRPr="004F7348">
        <w:rPr>
          <w:spacing w:val="-9"/>
        </w:rPr>
        <w:t xml:space="preserve"> </w:t>
      </w:r>
      <w:r w:rsidRPr="004F7348">
        <w:t>honour to</w:t>
      </w:r>
      <w:r w:rsidRPr="004F7348">
        <w:rPr>
          <w:spacing w:val="-9"/>
        </w:rPr>
        <w:t xml:space="preserve"> </w:t>
      </w:r>
      <w:r w:rsidRPr="004F7348">
        <w:t>deliver</w:t>
      </w:r>
      <w:r w:rsidRPr="004F7348">
        <w:rPr>
          <w:spacing w:val="-4"/>
        </w:rPr>
        <w:t xml:space="preserve"> </w:t>
      </w:r>
      <w:r w:rsidRPr="004F7348">
        <w:t>this</w:t>
      </w:r>
      <w:r w:rsidRPr="004F7348">
        <w:rPr>
          <w:spacing w:val="-11"/>
        </w:rPr>
        <w:t xml:space="preserve"> </w:t>
      </w:r>
      <w:r w:rsidRPr="004F7348">
        <w:t>statement on</w:t>
      </w:r>
      <w:r w:rsidRPr="004F7348">
        <w:rPr>
          <w:spacing w:val="-9"/>
        </w:rPr>
        <w:t xml:space="preserve"> </w:t>
      </w:r>
      <w:r w:rsidRPr="004F7348">
        <w:t>behalf of</w:t>
      </w:r>
      <w:r w:rsidRPr="004F7348">
        <w:rPr>
          <w:spacing w:val="-7"/>
        </w:rPr>
        <w:t xml:space="preserve"> </w:t>
      </w:r>
      <w:r w:rsidRPr="004F7348">
        <w:t>Switzerland and</w:t>
      </w:r>
      <w:r w:rsidRPr="004F7348">
        <w:rPr>
          <w:spacing w:val="-9"/>
        </w:rPr>
        <w:t xml:space="preserve"> </w:t>
      </w:r>
      <w:r w:rsidRPr="004F7348">
        <w:t>the</w:t>
      </w:r>
      <w:r w:rsidRPr="004F7348">
        <w:rPr>
          <w:spacing w:val="-9"/>
        </w:rPr>
        <w:t xml:space="preserve"> </w:t>
      </w:r>
      <w:r w:rsidRPr="004F7348">
        <w:t xml:space="preserve">following </w:t>
      </w:r>
      <w:r w:rsidR="00251642" w:rsidRPr="004F7348">
        <w:t>55</w:t>
      </w:r>
      <w:r w:rsidRPr="004F7348">
        <w:t xml:space="preserve"> States:</w:t>
      </w:r>
    </w:p>
    <w:p w14:paraId="3DBFFFDF" w14:textId="77777777" w:rsidR="0030362F" w:rsidRPr="004F7348" w:rsidRDefault="0030362F" w:rsidP="004F7348">
      <w:pPr>
        <w:pStyle w:val="Textkrper"/>
        <w:spacing w:line="362" w:lineRule="auto"/>
        <w:ind w:left="150"/>
      </w:pPr>
    </w:p>
    <w:p w14:paraId="6D503C28" w14:textId="5ACA1082" w:rsidR="008E47D3" w:rsidRPr="008E47D3" w:rsidRDefault="008E47D3" w:rsidP="008E47D3">
      <w:pPr>
        <w:pStyle w:val="Textkrper"/>
        <w:spacing w:line="362" w:lineRule="auto"/>
        <w:ind w:left="150"/>
        <w:rPr>
          <w:lang w:val="de-CH"/>
        </w:rPr>
      </w:pPr>
      <w:r w:rsidRPr="008E47D3">
        <w:rPr>
          <w:lang w:val="de-CH"/>
        </w:rPr>
        <w:t>Antigua and Barbuda, Australia, Austria, Bahamas, Belgium, Bosnia and Herzegovina, Bulgaria, Canada, Colombia, Cook Islands, Croatia, Cyprus, Czechia, Democratic Republic of the Congo, Denmark, Ecuador, Estonia, European Union, Finland, France, Germany, Greece, Hungary, Iceland, Ireland, Italy, Jamaica, Japan, Kenya, Latvia, Lithuania, Luxembourg, Malta, Marshall Islands, Mexico, Monaco, Mongolia, Nepal, Netherlands, New Zealand, Nigeria, Norway, Peru, Poland, Portugal, Republic of Korea, Romania, Saint Kitts and Nevis, Saint Lucia, Slovakia, Slovenia, Spain, Sweden, Ukraine, United Kingdom of Great Britain and Northern Ireland</w:t>
      </w:r>
      <w:r>
        <w:rPr>
          <w:lang w:val="de-CH"/>
        </w:rPr>
        <w:t xml:space="preserve">. </w:t>
      </w:r>
    </w:p>
    <w:p w14:paraId="55EB1E4C" w14:textId="77777777" w:rsidR="0030362F" w:rsidRPr="004F7348" w:rsidRDefault="0030362F" w:rsidP="008E47D3">
      <w:pPr>
        <w:pStyle w:val="Textkrper"/>
        <w:spacing w:line="362" w:lineRule="auto"/>
      </w:pPr>
    </w:p>
    <w:p w14:paraId="37F624F3" w14:textId="09952B11" w:rsidR="0030362F" w:rsidRPr="004F7348" w:rsidRDefault="000D061B">
      <w:pPr>
        <w:pStyle w:val="Textkrper"/>
        <w:spacing w:line="362" w:lineRule="auto"/>
        <w:ind w:left="150"/>
      </w:pPr>
      <w:r w:rsidRPr="004F7348">
        <w:t>Our</w:t>
      </w:r>
      <w:r w:rsidRPr="004F7348">
        <w:rPr>
          <w:spacing w:val="-17"/>
        </w:rPr>
        <w:t xml:space="preserve"> </w:t>
      </w:r>
      <w:r w:rsidRPr="004F7348">
        <w:t>delegations</w:t>
      </w:r>
      <w:r w:rsidRPr="004F7348">
        <w:rPr>
          <w:spacing w:val="10"/>
        </w:rPr>
        <w:t xml:space="preserve"> </w:t>
      </w:r>
      <w:r w:rsidRPr="004F7348">
        <w:t>reaffirm</w:t>
      </w:r>
      <w:r w:rsidRPr="004F7348">
        <w:rPr>
          <w:spacing w:val="-9"/>
        </w:rPr>
        <w:t xml:space="preserve"> </w:t>
      </w:r>
      <w:r w:rsidRPr="004F7348">
        <w:t>a</w:t>
      </w:r>
      <w:r w:rsidRPr="004F7348">
        <w:rPr>
          <w:spacing w:val="-17"/>
        </w:rPr>
        <w:t xml:space="preserve"> </w:t>
      </w:r>
      <w:r w:rsidRPr="004F7348">
        <w:t>principle</w:t>
      </w:r>
      <w:r w:rsidRPr="004F7348">
        <w:rPr>
          <w:spacing w:val="-8"/>
        </w:rPr>
        <w:t xml:space="preserve"> </w:t>
      </w:r>
      <w:r w:rsidRPr="004F7348">
        <w:t>fundamental</w:t>
      </w:r>
      <w:r w:rsidRPr="004F7348">
        <w:rPr>
          <w:spacing w:val="16"/>
        </w:rPr>
        <w:t xml:space="preserve"> </w:t>
      </w:r>
      <w:r w:rsidRPr="004F7348">
        <w:t>to</w:t>
      </w:r>
      <w:r w:rsidRPr="004F7348">
        <w:rPr>
          <w:spacing w:val="-13"/>
        </w:rPr>
        <w:t xml:space="preserve"> </w:t>
      </w:r>
      <w:r w:rsidRPr="004F7348">
        <w:t>this</w:t>
      </w:r>
      <w:r w:rsidRPr="004F7348">
        <w:rPr>
          <w:spacing w:val="-17"/>
        </w:rPr>
        <w:t xml:space="preserve"> </w:t>
      </w:r>
      <w:r w:rsidR="00CC0134" w:rsidRPr="004F7348">
        <w:t>Convention</w:t>
      </w:r>
      <w:r w:rsidRPr="004F7348">
        <w:rPr>
          <w:spacing w:val="-4"/>
        </w:rPr>
        <w:t xml:space="preserve"> </w:t>
      </w:r>
      <w:r w:rsidRPr="004F7348">
        <w:t>and</w:t>
      </w:r>
      <w:r w:rsidRPr="004F7348">
        <w:rPr>
          <w:spacing w:val="-13"/>
        </w:rPr>
        <w:t xml:space="preserve"> </w:t>
      </w:r>
      <w:r w:rsidRPr="004F7348">
        <w:t>to</w:t>
      </w:r>
      <w:r w:rsidRPr="004F7348">
        <w:rPr>
          <w:spacing w:val="-17"/>
        </w:rPr>
        <w:t xml:space="preserve"> </w:t>
      </w:r>
      <w:r w:rsidRPr="004F7348">
        <w:t>global environmental</w:t>
      </w:r>
      <w:r w:rsidRPr="004F7348">
        <w:rPr>
          <w:spacing w:val="29"/>
        </w:rPr>
        <w:t xml:space="preserve"> </w:t>
      </w:r>
      <w:r w:rsidRPr="004F7348">
        <w:t>governance: the irreplaceable</w:t>
      </w:r>
      <w:r w:rsidRPr="004F7348">
        <w:rPr>
          <w:spacing w:val="28"/>
        </w:rPr>
        <w:t xml:space="preserve"> </w:t>
      </w:r>
      <w:r w:rsidRPr="004F7348">
        <w:t>role of independent</w:t>
      </w:r>
      <w:r w:rsidRPr="004F7348">
        <w:rPr>
          <w:spacing w:val="40"/>
        </w:rPr>
        <w:t xml:space="preserve"> </w:t>
      </w:r>
      <w:r w:rsidRPr="004F7348">
        <w:t>science</w:t>
      </w:r>
      <w:r w:rsidR="00DF6F28" w:rsidRPr="004F7348">
        <w:t xml:space="preserve"> </w:t>
      </w:r>
      <w:r w:rsidR="002B6B6B" w:rsidRPr="004F7348">
        <w:t xml:space="preserve">as a basis </w:t>
      </w:r>
      <w:r w:rsidR="00DF6F28" w:rsidRPr="004F7348">
        <w:t>for our decision-making</w:t>
      </w:r>
      <w:r w:rsidRPr="004F7348">
        <w:t>.</w:t>
      </w:r>
    </w:p>
    <w:p w14:paraId="78F441DC" w14:textId="77777777" w:rsidR="0030362F" w:rsidRPr="004F7348" w:rsidRDefault="0030362F">
      <w:pPr>
        <w:pStyle w:val="Textkrper"/>
        <w:spacing w:before="123"/>
      </w:pPr>
    </w:p>
    <w:p w14:paraId="4D8F8EFB" w14:textId="7A37F14A" w:rsidR="0030362F" w:rsidRPr="004F7348" w:rsidRDefault="000D061B">
      <w:pPr>
        <w:pStyle w:val="Textkrper"/>
        <w:spacing w:line="362" w:lineRule="auto"/>
        <w:ind w:left="150" w:right="58"/>
      </w:pPr>
      <w:r w:rsidRPr="004F7348">
        <w:t>We</w:t>
      </w:r>
      <w:r w:rsidRPr="004F7348">
        <w:rPr>
          <w:spacing w:val="-15"/>
        </w:rPr>
        <w:t xml:space="preserve"> </w:t>
      </w:r>
      <w:r w:rsidRPr="004F7348">
        <w:t xml:space="preserve">meet </w:t>
      </w:r>
      <w:r w:rsidR="00723F95" w:rsidRPr="004F7348">
        <w:t>at a critical juncture, the mid-term point of the implementation of the Kunming-Montreal Global Biodiversity Framework. As expressed in the Yerevan Call to Action, we are determined to transform commitments into measurable actions and lasting results at all levels. The</w:t>
      </w:r>
      <w:r w:rsidRPr="004F7348">
        <w:t xml:space="preserve"> best available science</w:t>
      </w:r>
      <w:r w:rsidRPr="004F7348">
        <w:rPr>
          <w:spacing w:val="-9"/>
        </w:rPr>
        <w:t xml:space="preserve"> </w:t>
      </w:r>
      <w:r w:rsidRPr="004F7348">
        <w:t>supported by strong, trusted science-policy interfaces</w:t>
      </w:r>
      <w:r w:rsidR="00723F95" w:rsidRPr="004F7348">
        <w:t xml:space="preserve"> builds the basis for our actions moving forward</w:t>
      </w:r>
      <w:r w:rsidRPr="004F7348">
        <w:t>.</w:t>
      </w:r>
    </w:p>
    <w:p w14:paraId="176D08FB" w14:textId="77777777" w:rsidR="0030362F" w:rsidRPr="004F7348" w:rsidRDefault="0030362F">
      <w:pPr>
        <w:pStyle w:val="Textkrper"/>
        <w:spacing w:before="139"/>
      </w:pPr>
    </w:p>
    <w:p w14:paraId="4CFE37D6" w14:textId="3259D8AD" w:rsidR="0030362F" w:rsidRPr="004F7348" w:rsidRDefault="000D061B">
      <w:pPr>
        <w:pStyle w:val="Textkrper"/>
        <w:spacing w:line="357" w:lineRule="auto"/>
        <w:ind w:left="150" w:right="31"/>
      </w:pPr>
      <w:r w:rsidRPr="004F7348">
        <w:t>In this regard, we</w:t>
      </w:r>
      <w:r w:rsidRPr="004F7348">
        <w:rPr>
          <w:spacing w:val="-9"/>
        </w:rPr>
        <w:t xml:space="preserve"> </w:t>
      </w:r>
      <w:r w:rsidRPr="004F7348">
        <w:t>underscore the vital contributions</w:t>
      </w:r>
      <w:r w:rsidRPr="004F7348">
        <w:rPr>
          <w:spacing w:val="40"/>
        </w:rPr>
        <w:t xml:space="preserve"> </w:t>
      </w:r>
      <w:r w:rsidRPr="004F7348">
        <w:t>of</w:t>
      </w:r>
      <w:r w:rsidRPr="004F7348">
        <w:rPr>
          <w:spacing w:val="-6"/>
        </w:rPr>
        <w:t xml:space="preserve"> </w:t>
      </w:r>
      <w:r w:rsidRPr="004F7348">
        <w:t>IPBES, the Intergovernmental</w:t>
      </w:r>
      <w:r w:rsidRPr="004F7348">
        <w:rPr>
          <w:spacing w:val="16"/>
        </w:rPr>
        <w:t xml:space="preserve"> </w:t>
      </w:r>
      <w:r w:rsidRPr="004F7348">
        <w:t>Science-Policy</w:t>
      </w:r>
      <w:r w:rsidRPr="004F7348">
        <w:rPr>
          <w:spacing w:val="-3"/>
        </w:rPr>
        <w:t xml:space="preserve"> </w:t>
      </w:r>
      <w:r w:rsidR="0003383B" w:rsidRPr="004F7348">
        <w:t>Platform</w:t>
      </w:r>
      <w:r w:rsidR="0003383B" w:rsidRPr="004F7348">
        <w:rPr>
          <w:spacing w:val="-12"/>
        </w:rPr>
        <w:t xml:space="preserve"> </w:t>
      </w:r>
      <w:r w:rsidRPr="004F7348">
        <w:t>on</w:t>
      </w:r>
      <w:r w:rsidRPr="004F7348">
        <w:rPr>
          <w:spacing w:val="-12"/>
        </w:rPr>
        <w:t xml:space="preserve"> </w:t>
      </w:r>
      <w:r w:rsidR="00F45CC5" w:rsidRPr="004F7348">
        <w:t>Biodiversity and Ecosystem Services</w:t>
      </w:r>
      <w:r w:rsidRPr="004F7348">
        <w:t>.</w:t>
      </w:r>
      <w:r w:rsidR="00723F95" w:rsidRPr="004F7348">
        <w:t xml:space="preserve"> </w:t>
      </w:r>
    </w:p>
    <w:p w14:paraId="4FB0DE7D" w14:textId="77777777" w:rsidR="0030362F" w:rsidRPr="004F7348" w:rsidRDefault="0030362F">
      <w:pPr>
        <w:pStyle w:val="Textkrper"/>
        <w:spacing w:before="151"/>
      </w:pPr>
    </w:p>
    <w:p w14:paraId="3D634E9D" w14:textId="3DCF012E" w:rsidR="0030362F" w:rsidRPr="004F7348" w:rsidRDefault="000D061B" w:rsidP="00166526">
      <w:pPr>
        <w:pStyle w:val="Textkrper"/>
        <w:spacing w:before="72" w:line="357" w:lineRule="auto"/>
      </w:pPr>
      <w:r w:rsidRPr="004F7348">
        <w:t>We</w:t>
      </w:r>
      <w:r w:rsidRPr="004F7348">
        <w:rPr>
          <w:spacing w:val="-11"/>
        </w:rPr>
        <w:t xml:space="preserve"> </w:t>
      </w:r>
      <w:r w:rsidRPr="004F7348">
        <w:t>also acknowledge the invaluable</w:t>
      </w:r>
      <w:r w:rsidRPr="004F7348">
        <w:rPr>
          <w:spacing w:val="35"/>
        </w:rPr>
        <w:t xml:space="preserve"> </w:t>
      </w:r>
      <w:r w:rsidRPr="004F7348">
        <w:t>work of</w:t>
      </w:r>
      <w:r w:rsidRPr="004F7348">
        <w:rPr>
          <w:spacing w:val="-8"/>
        </w:rPr>
        <w:t xml:space="preserve"> </w:t>
      </w:r>
      <w:r w:rsidRPr="004F7348">
        <w:t>research institutions</w:t>
      </w:r>
      <w:r w:rsidRPr="004F7348">
        <w:rPr>
          <w:spacing w:val="33"/>
        </w:rPr>
        <w:t xml:space="preserve"> </w:t>
      </w:r>
      <w:r w:rsidRPr="004F7348">
        <w:t>and the wider scientific</w:t>
      </w:r>
      <w:r w:rsidRPr="004F7348">
        <w:rPr>
          <w:spacing w:val="-11"/>
        </w:rPr>
        <w:t xml:space="preserve"> </w:t>
      </w:r>
      <w:r w:rsidRPr="004F7348">
        <w:t>community,</w:t>
      </w:r>
      <w:r w:rsidRPr="004F7348">
        <w:rPr>
          <w:spacing w:val="-6"/>
        </w:rPr>
        <w:t xml:space="preserve"> </w:t>
      </w:r>
      <w:r w:rsidR="00166526" w:rsidRPr="004F7348">
        <w:t xml:space="preserve">the contribution of Indigenous and local knowledge, </w:t>
      </w:r>
      <w:r w:rsidRPr="004F7348">
        <w:t>whose</w:t>
      </w:r>
      <w:r w:rsidRPr="004F7348">
        <w:rPr>
          <w:spacing w:val="-17"/>
        </w:rPr>
        <w:t xml:space="preserve"> </w:t>
      </w:r>
      <w:r w:rsidR="00166526" w:rsidRPr="004F7348">
        <w:rPr>
          <w:spacing w:val="-17"/>
        </w:rPr>
        <w:t xml:space="preserve">combined </w:t>
      </w:r>
      <w:r w:rsidRPr="004F7348">
        <w:t>rigorous</w:t>
      </w:r>
      <w:r w:rsidRPr="004F7348">
        <w:rPr>
          <w:spacing w:val="-10"/>
        </w:rPr>
        <w:t xml:space="preserve"> </w:t>
      </w:r>
      <w:r w:rsidRPr="004F7348">
        <w:t>assessments</w:t>
      </w:r>
      <w:r w:rsidRPr="004F7348">
        <w:rPr>
          <w:spacing w:val="-17"/>
        </w:rPr>
        <w:t xml:space="preserve"> </w:t>
      </w:r>
      <w:r w:rsidRPr="004F7348">
        <w:t>underpin</w:t>
      </w:r>
      <w:r w:rsidRPr="004F7348">
        <w:rPr>
          <w:spacing w:val="1"/>
        </w:rPr>
        <w:t xml:space="preserve"> </w:t>
      </w:r>
      <w:r w:rsidRPr="004F7348">
        <w:t>informed</w:t>
      </w:r>
      <w:r w:rsidRPr="004F7348">
        <w:rPr>
          <w:spacing w:val="-8"/>
        </w:rPr>
        <w:t xml:space="preserve"> </w:t>
      </w:r>
      <w:r w:rsidRPr="004F7348">
        <w:t>policymaking</w:t>
      </w:r>
      <w:r w:rsidR="002B6B6B" w:rsidRPr="004F7348">
        <w:t xml:space="preserve"> and </w:t>
      </w:r>
      <w:r w:rsidR="00B77F03" w:rsidRPr="004F7348">
        <w:t>whole of society</w:t>
      </w:r>
      <w:r w:rsidR="002B6B6B" w:rsidRPr="004F7348">
        <w:t xml:space="preserve"> </w:t>
      </w:r>
      <w:r w:rsidR="002B6B6B" w:rsidRPr="004F7348">
        <w:lastRenderedPageBreak/>
        <w:t>engagement</w:t>
      </w:r>
      <w:r w:rsidRPr="004F7348">
        <w:t>. We</w:t>
      </w:r>
      <w:r w:rsidRPr="004F7348">
        <w:rPr>
          <w:spacing w:val="-17"/>
        </w:rPr>
        <w:t xml:space="preserve"> </w:t>
      </w:r>
      <w:r w:rsidRPr="004F7348">
        <w:t>regret the</w:t>
      </w:r>
      <w:r w:rsidRPr="004F7348">
        <w:rPr>
          <w:spacing w:val="-6"/>
        </w:rPr>
        <w:t xml:space="preserve"> </w:t>
      </w:r>
      <w:r w:rsidRPr="004F7348">
        <w:t>increasing</w:t>
      </w:r>
      <w:r w:rsidRPr="004F7348">
        <w:rPr>
          <w:spacing w:val="-6"/>
        </w:rPr>
        <w:t xml:space="preserve"> </w:t>
      </w:r>
      <w:r w:rsidRPr="004F7348">
        <w:t>instances in</w:t>
      </w:r>
      <w:r w:rsidRPr="004F7348">
        <w:rPr>
          <w:spacing w:val="-6"/>
        </w:rPr>
        <w:t xml:space="preserve"> </w:t>
      </w:r>
      <w:r w:rsidRPr="004F7348">
        <w:t>which</w:t>
      </w:r>
      <w:r w:rsidRPr="004F7348">
        <w:rPr>
          <w:spacing w:val="-17"/>
        </w:rPr>
        <w:t xml:space="preserve"> </w:t>
      </w:r>
      <w:r w:rsidRPr="004F7348">
        <w:t>scientific evidence and</w:t>
      </w:r>
      <w:r w:rsidRPr="004F7348">
        <w:rPr>
          <w:spacing w:val="-6"/>
        </w:rPr>
        <w:t xml:space="preserve"> </w:t>
      </w:r>
      <w:r w:rsidRPr="004F7348">
        <w:t>its</w:t>
      </w:r>
      <w:r w:rsidRPr="004F7348">
        <w:rPr>
          <w:spacing w:val="-8"/>
        </w:rPr>
        <w:t xml:space="preserve"> </w:t>
      </w:r>
      <w:r w:rsidRPr="004F7348">
        <w:t>uptake has been challenged or constrained in political</w:t>
      </w:r>
      <w:r w:rsidRPr="004F7348">
        <w:rPr>
          <w:spacing w:val="32"/>
        </w:rPr>
        <w:t xml:space="preserve"> </w:t>
      </w:r>
      <w:r w:rsidRPr="004F7348">
        <w:t>processes.</w:t>
      </w:r>
      <w:r w:rsidRPr="004F7348">
        <w:rPr>
          <w:spacing w:val="-10"/>
        </w:rPr>
        <w:t xml:space="preserve"> </w:t>
      </w:r>
      <w:r w:rsidRPr="004F7348">
        <w:t>The</w:t>
      </w:r>
      <w:r w:rsidRPr="004F7348">
        <w:rPr>
          <w:spacing w:val="-13"/>
        </w:rPr>
        <w:t xml:space="preserve"> </w:t>
      </w:r>
      <w:r w:rsidR="00166526" w:rsidRPr="004F7348">
        <w:rPr>
          <w:spacing w:val="-11"/>
        </w:rPr>
        <w:t>deliberations on</w:t>
      </w:r>
      <w:r w:rsidR="00CC0134" w:rsidRPr="004F7348">
        <w:t xml:space="preserve"> IPBES</w:t>
      </w:r>
      <w:r w:rsidR="00166526" w:rsidRPr="004F7348">
        <w:t xml:space="preserve"> and its assessments here in Yerevan at COP-17</w:t>
      </w:r>
      <w:r w:rsidRPr="004F7348">
        <w:rPr>
          <w:spacing w:val="-1"/>
        </w:rPr>
        <w:t xml:space="preserve"> </w:t>
      </w:r>
      <w:r w:rsidRPr="004F7348">
        <w:t>remind us</w:t>
      </w:r>
      <w:r w:rsidRPr="004F7348">
        <w:rPr>
          <w:spacing w:val="-6"/>
        </w:rPr>
        <w:t xml:space="preserve"> </w:t>
      </w:r>
      <w:r w:rsidRPr="004F7348">
        <w:t>how fragile the</w:t>
      </w:r>
      <w:r w:rsidRPr="004F7348">
        <w:rPr>
          <w:spacing w:val="-4"/>
        </w:rPr>
        <w:t xml:space="preserve"> </w:t>
      </w:r>
      <w:r w:rsidRPr="004F7348">
        <w:t>science-policy</w:t>
      </w:r>
      <w:r w:rsidRPr="004F7348">
        <w:rPr>
          <w:spacing w:val="-6"/>
        </w:rPr>
        <w:t xml:space="preserve"> </w:t>
      </w:r>
      <w:r w:rsidRPr="004F7348">
        <w:t>interface becomes</w:t>
      </w:r>
      <w:r w:rsidR="002B6B6B" w:rsidRPr="004F7348">
        <w:t>,</w:t>
      </w:r>
      <w:r w:rsidRPr="004F7348">
        <w:t xml:space="preserve"> when scientific integrity is not fully protected.</w:t>
      </w:r>
      <w:r w:rsidR="002B6B6B" w:rsidRPr="004F7348">
        <w:t xml:space="preserve"> </w:t>
      </w:r>
    </w:p>
    <w:p w14:paraId="25CBA57E" w14:textId="77777777" w:rsidR="0030362F" w:rsidRPr="004F7348" w:rsidRDefault="0030362F">
      <w:pPr>
        <w:pStyle w:val="Textkrper"/>
        <w:spacing w:before="150"/>
      </w:pPr>
    </w:p>
    <w:p w14:paraId="10989F0E" w14:textId="274EE4D3" w:rsidR="0030362F" w:rsidRPr="004F7348" w:rsidRDefault="000D061B">
      <w:pPr>
        <w:pStyle w:val="Textkrper"/>
        <w:spacing w:before="1" w:line="357" w:lineRule="auto"/>
        <w:ind w:left="150" w:right="323"/>
      </w:pPr>
      <w:r w:rsidRPr="004F7348">
        <w:t>Science-based decision-making</w:t>
      </w:r>
      <w:r w:rsidRPr="004F7348">
        <w:rPr>
          <w:spacing w:val="40"/>
        </w:rPr>
        <w:t xml:space="preserve"> </w:t>
      </w:r>
      <w:r w:rsidRPr="004F7348">
        <w:t xml:space="preserve">is essential to understand and address </w:t>
      </w:r>
      <w:r w:rsidR="00CC0134" w:rsidRPr="004F7348">
        <w:t>the biodiversity</w:t>
      </w:r>
      <w:r w:rsidRPr="004F7348">
        <w:rPr>
          <w:spacing w:val="2"/>
        </w:rPr>
        <w:t xml:space="preserve"> </w:t>
      </w:r>
      <w:r w:rsidR="00166526" w:rsidRPr="004F7348">
        <w:t>challenges</w:t>
      </w:r>
      <w:r w:rsidRPr="004F7348">
        <w:t>.</w:t>
      </w:r>
      <w:r w:rsidRPr="004F7348">
        <w:rPr>
          <w:spacing w:val="-17"/>
        </w:rPr>
        <w:t xml:space="preserve"> </w:t>
      </w:r>
      <w:r w:rsidRPr="004F7348">
        <w:t>Our</w:t>
      </w:r>
      <w:r w:rsidRPr="004F7348">
        <w:rPr>
          <w:spacing w:val="-16"/>
        </w:rPr>
        <w:t xml:space="preserve"> </w:t>
      </w:r>
      <w:r w:rsidRPr="004F7348">
        <w:t>delegations</w:t>
      </w:r>
      <w:r w:rsidRPr="004F7348">
        <w:rPr>
          <w:spacing w:val="23"/>
        </w:rPr>
        <w:t xml:space="preserve"> </w:t>
      </w:r>
      <w:r w:rsidRPr="004F7348">
        <w:t>fully</w:t>
      </w:r>
      <w:r w:rsidRPr="004F7348">
        <w:rPr>
          <w:spacing w:val="-2"/>
        </w:rPr>
        <w:t xml:space="preserve"> </w:t>
      </w:r>
      <w:r w:rsidRPr="004F7348">
        <w:t>respect</w:t>
      </w:r>
      <w:r w:rsidRPr="004F7348">
        <w:rPr>
          <w:spacing w:val="-17"/>
        </w:rPr>
        <w:t xml:space="preserve"> </w:t>
      </w:r>
      <w:r w:rsidRPr="004F7348">
        <w:t>every</w:t>
      </w:r>
      <w:r w:rsidRPr="004F7348">
        <w:rPr>
          <w:spacing w:val="-13"/>
        </w:rPr>
        <w:t xml:space="preserve"> </w:t>
      </w:r>
      <w:r w:rsidRPr="004F7348">
        <w:t>State’s</w:t>
      </w:r>
      <w:r w:rsidRPr="004F7348">
        <w:rPr>
          <w:spacing w:val="-2"/>
        </w:rPr>
        <w:t xml:space="preserve"> </w:t>
      </w:r>
      <w:r w:rsidRPr="004F7348">
        <w:t>right</w:t>
      </w:r>
      <w:r w:rsidRPr="004F7348">
        <w:rPr>
          <w:spacing w:val="-9"/>
        </w:rPr>
        <w:t xml:space="preserve"> </w:t>
      </w:r>
      <w:r w:rsidRPr="004F7348">
        <w:t>to</w:t>
      </w:r>
      <w:r w:rsidRPr="004F7348">
        <w:rPr>
          <w:spacing w:val="-12"/>
        </w:rPr>
        <w:t xml:space="preserve"> </w:t>
      </w:r>
      <w:r w:rsidRPr="004F7348">
        <w:t>safeguard national</w:t>
      </w:r>
      <w:r w:rsidRPr="004F7348">
        <w:rPr>
          <w:spacing w:val="33"/>
        </w:rPr>
        <w:t xml:space="preserve"> </w:t>
      </w:r>
      <w:r w:rsidRPr="004F7348">
        <w:t>interests, but science</w:t>
      </w:r>
      <w:r w:rsidRPr="004F7348">
        <w:rPr>
          <w:spacing w:val="-12"/>
        </w:rPr>
        <w:t xml:space="preserve"> </w:t>
      </w:r>
      <w:r w:rsidRPr="004F7348">
        <w:t>is not negotiable</w:t>
      </w:r>
      <w:r w:rsidRPr="004F7348">
        <w:rPr>
          <w:spacing w:val="32"/>
        </w:rPr>
        <w:t xml:space="preserve"> </w:t>
      </w:r>
      <w:r w:rsidRPr="004F7348">
        <w:t>and must remain the basis for evidence-based policy making.</w:t>
      </w:r>
      <w:r w:rsidR="00D8050D" w:rsidRPr="004F7348">
        <w:t xml:space="preserve"> </w:t>
      </w:r>
    </w:p>
    <w:p w14:paraId="4A1A8C1D" w14:textId="77777777" w:rsidR="0030362F" w:rsidRPr="004F7348" w:rsidRDefault="0030362F">
      <w:pPr>
        <w:pStyle w:val="Textkrper"/>
        <w:spacing w:before="145"/>
      </w:pPr>
    </w:p>
    <w:p w14:paraId="777E1EEE" w14:textId="77777777" w:rsidR="0030362F" w:rsidRPr="004F7348" w:rsidRDefault="000D061B">
      <w:pPr>
        <w:pStyle w:val="Textkrper"/>
        <w:spacing w:line="362" w:lineRule="auto"/>
        <w:ind w:left="150" w:right="114"/>
      </w:pPr>
      <w:r w:rsidRPr="004F7348">
        <w:t>For this reason, the scientific work laying at the foundation</w:t>
      </w:r>
      <w:r w:rsidRPr="004F7348">
        <w:rPr>
          <w:spacing w:val="32"/>
        </w:rPr>
        <w:t xml:space="preserve"> </w:t>
      </w:r>
      <w:r w:rsidRPr="004F7348">
        <w:t>of our policies must remain</w:t>
      </w:r>
      <w:r w:rsidRPr="004F7348">
        <w:rPr>
          <w:spacing w:val="-7"/>
        </w:rPr>
        <w:t xml:space="preserve"> </w:t>
      </w:r>
      <w:r w:rsidRPr="004F7348">
        <w:t>independent</w:t>
      </w:r>
      <w:r w:rsidRPr="004F7348">
        <w:rPr>
          <w:spacing w:val="25"/>
        </w:rPr>
        <w:t xml:space="preserve"> </w:t>
      </w:r>
      <w:r w:rsidRPr="004F7348">
        <w:t>and</w:t>
      </w:r>
      <w:r w:rsidRPr="004F7348">
        <w:rPr>
          <w:spacing w:val="-12"/>
        </w:rPr>
        <w:t xml:space="preserve"> </w:t>
      </w:r>
      <w:r w:rsidRPr="004F7348">
        <w:t>free</w:t>
      </w:r>
      <w:r w:rsidRPr="004F7348">
        <w:rPr>
          <w:spacing w:val="-12"/>
        </w:rPr>
        <w:t xml:space="preserve"> </w:t>
      </w:r>
      <w:r w:rsidRPr="004F7348">
        <w:t>from</w:t>
      </w:r>
      <w:r w:rsidRPr="004F7348">
        <w:rPr>
          <w:spacing w:val="-14"/>
        </w:rPr>
        <w:t xml:space="preserve"> </w:t>
      </w:r>
      <w:r w:rsidRPr="004F7348">
        <w:t>political or</w:t>
      </w:r>
      <w:r w:rsidRPr="004F7348">
        <w:rPr>
          <w:spacing w:val="-8"/>
        </w:rPr>
        <w:t xml:space="preserve"> </w:t>
      </w:r>
      <w:r w:rsidRPr="004F7348">
        <w:t>financial interference.</w:t>
      </w:r>
      <w:r w:rsidRPr="004F7348">
        <w:rPr>
          <w:spacing w:val="13"/>
        </w:rPr>
        <w:t xml:space="preserve"> </w:t>
      </w:r>
      <w:r w:rsidRPr="004F7348">
        <w:t>Science</w:t>
      </w:r>
      <w:r w:rsidRPr="004F7348">
        <w:rPr>
          <w:spacing w:val="-17"/>
        </w:rPr>
        <w:t xml:space="preserve"> </w:t>
      </w:r>
      <w:r w:rsidRPr="004F7348">
        <w:t>must</w:t>
      </w:r>
      <w:r w:rsidRPr="004F7348">
        <w:rPr>
          <w:spacing w:val="-10"/>
        </w:rPr>
        <w:t xml:space="preserve"> </w:t>
      </w:r>
      <w:r w:rsidRPr="004F7348">
        <w:t>be policy-relevant without ever</w:t>
      </w:r>
      <w:r w:rsidRPr="004F7348">
        <w:rPr>
          <w:spacing w:val="-7"/>
        </w:rPr>
        <w:t xml:space="preserve"> </w:t>
      </w:r>
      <w:r w:rsidRPr="004F7348">
        <w:t>becoming policy-prescriptive. Its credibility</w:t>
      </w:r>
      <w:r w:rsidRPr="004F7348">
        <w:rPr>
          <w:spacing w:val="29"/>
        </w:rPr>
        <w:t xml:space="preserve"> </w:t>
      </w:r>
      <w:r w:rsidRPr="004F7348">
        <w:t>depends</w:t>
      </w:r>
      <w:r w:rsidRPr="004F7348">
        <w:rPr>
          <w:spacing w:val="29"/>
        </w:rPr>
        <w:t xml:space="preserve"> </w:t>
      </w:r>
      <w:r w:rsidRPr="004F7348">
        <w:t>on these principles.</w:t>
      </w:r>
    </w:p>
    <w:p w14:paraId="3C758DF7" w14:textId="77777777" w:rsidR="0030362F" w:rsidRPr="004F7348" w:rsidRDefault="0030362F">
      <w:pPr>
        <w:pStyle w:val="Textkrper"/>
        <w:spacing w:before="139"/>
      </w:pPr>
    </w:p>
    <w:p w14:paraId="04D4202A" w14:textId="3847B046" w:rsidR="0030362F" w:rsidRPr="004F7348" w:rsidRDefault="000D061B">
      <w:pPr>
        <w:pStyle w:val="Textkrper"/>
        <w:spacing w:line="360" w:lineRule="auto"/>
        <w:ind w:left="150"/>
      </w:pPr>
      <w:r w:rsidRPr="004F7348">
        <w:t>We</w:t>
      </w:r>
      <w:r w:rsidRPr="004F7348">
        <w:rPr>
          <w:spacing w:val="-12"/>
        </w:rPr>
        <w:t xml:space="preserve"> </w:t>
      </w:r>
      <w:r w:rsidRPr="004F7348">
        <w:t>therefore</w:t>
      </w:r>
      <w:r w:rsidRPr="004F7348">
        <w:rPr>
          <w:spacing w:val="34"/>
        </w:rPr>
        <w:t xml:space="preserve"> </w:t>
      </w:r>
      <w:r w:rsidRPr="004F7348">
        <w:t>call</w:t>
      </w:r>
      <w:r w:rsidRPr="004F7348">
        <w:rPr>
          <w:spacing w:val="-11"/>
        </w:rPr>
        <w:t xml:space="preserve"> </w:t>
      </w:r>
      <w:r w:rsidRPr="004F7348">
        <w:t xml:space="preserve">on all </w:t>
      </w:r>
      <w:r w:rsidR="00166526" w:rsidRPr="004F7348">
        <w:t xml:space="preserve">Parties </w:t>
      </w:r>
      <w:r w:rsidRPr="004F7348">
        <w:t>to</w:t>
      </w:r>
      <w:r w:rsidRPr="004F7348">
        <w:rPr>
          <w:spacing w:val="-12"/>
        </w:rPr>
        <w:t xml:space="preserve"> </w:t>
      </w:r>
      <w:r w:rsidRPr="004F7348">
        <w:t>strengthen inclusive, transparent, and</w:t>
      </w:r>
      <w:r w:rsidRPr="004F7348">
        <w:rPr>
          <w:spacing w:val="-1"/>
        </w:rPr>
        <w:t xml:space="preserve"> </w:t>
      </w:r>
      <w:r w:rsidRPr="004F7348">
        <w:t>well-resourced science-policy</w:t>
      </w:r>
      <w:r w:rsidRPr="004F7348">
        <w:rPr>
          <w:spacing w:val="-3"/>
        </w:rPr>
        <w:t xml:space="preserve"> </w:t>
      </w:r>
      <w:r w:rsidRPr="004F7348">
        <w:t>interfaces, defend scientific integrity, and ensure that environmental</w:t>
      </w:r>
      <w:r w:rsidRPr="004F7348">
        <w:rPr>
          <w:spacing w:val="40"/>
        </w:rPr>
        <w:t xml:space="preserve"> </w:t>
      </w:r>
      <w:r w:rsidRPr="004F7348">
        <w:t>governance at all levels is</w:t>
      </w:r>
      <w:r w:rsidRPr="004F7348">
        <w:rPr>
          <w:spacing w:val="-2"/>
        </w:rPr>
        <w:t xml:space="preserve"> </w:t>
      </w:r>
      <w:r w:rsidRPr="004F7348">
        <w:t>guided by</w:t>
      </w:r>
      <w:r w:rsidRPr="004F7348">
        <w:rPr>
          <w:spacing w:val="-2"/>
        </w:rPr>
        <w:t xml:space="preserve"> </w:t>
      </w:r>
      <w:r w:rsidRPr="004F7348">
        <w:t>sound scientific evidence. By doing so</w:t>
      </w:r>
      <w:r w:rsidRPr="004F7348">
        <w:rPr>
          <w:spacing w:val="-10"/>
        </w:rPr>
        <w:t xml:space="preserve"> </w:t>
      </w:r>
      <w:r w:rsidRPr="004F7348">
        <w:t>can</w:t>
      </w:r>
      <w:r w:rsidRPr="004F7348">
        <w:rPr>
          <w:spacing w:val="-10"/>
        </w:rPr>
        <w:t xml:space="preserve"> </w:t>
      </w:r>
      <w:r w:rsidRPr="004F7348">
        <w:t>we ensure the clarity, coherence, and trust</w:t>
      </w:r>
      <w:r w:rsidRPr="004F7348">
        <w:rPr>
          <w:spacing w:val="-7"/>
        </w:rPr>
        <w:t xml:space="preserve"> </w:t>
      </w:r>
      <w:r w:rsidRPr="004F7348">
        <w:t>needed to navigate</w:t>
      </w:r>
      <w:r w:rsidRPr="004F7348">
        <w:rPr>
          <w:spacing w:val="-8"/>
        </w:rPr>
        <w:t xml:space="preserve"> </w:t>
      </w:r>
      <w:r w:rsidRPr="004F7348">
        <w:t>current</w:t>
      </w:r>
      <w:r w:rsidRPr="004F7348">
        <w:rPr>
          <w:spacing w:val="-15"/>
        </w:rPr>
        <w:t xml:space="preserve"> </w:t>
      </w:r>
      <w:r w:rsidRPr="004F7348">
        <w:t>environmental</w:t>
      </w:r>
      <w:r w:rsidRPr="004F7348">
        <w:rPr>
          <w:spacing w:val="4"/>
        </w:rPr>
        <w:t xml:space="preserve"> </w:t>
      </w:r>
      <w:r w:rsidRPr="004F7348">
        <w:t>challenges</w:t>
      </w:r>
      <w:r w:rsidRPr="004F7348">
        <w:rPr>
          <w:spacing w:val="2"/>
        </w:rPr>
        <w:t xml:space="preserve"> </w:t>
      </w:r>
      <w:r w:rsidRPr="004F7348">
        <w:t>and</w:t>
      </w:r>
      <w:r w:rsidRPr="004F7348">
        <w:rPr>
          <w:spacing w:val="-17"/>
        </w:rPr>
        <w:t xml:space="preserve"> </w:t>
      </w:r>
      <w:r w:rsidRPr="004F7348">
        <w:t>advance</w:t>
      </w:r>
      <w:r w:rsidRPr="004F7348">
        <w:rPr>
          <w:spacing w:val="-17"/>
        </w:rPr>
        <w:t xml:space="preserve"> </w:t>
      </w:r>
      <w:r w:rsidRPr="004F7348">
        <w:t>sustainable</w:t>
      </w:r>
      <w:r w:rsidRPr="004F7348">
        <w:rPr>
          <w:spacing w:val="-6"/>
        </w:rPr>
        <w:t xml:space="preserve"> </w:t>
      </w:r>
      <w:r w:rsidRPr="004F7348">
        <w:t>development</w:t>
      </w:r>
      <w:r w:rsidRPr="004F7348">
        <w:rPr>
          <w:spacing w:val="5"/>
        </w:rPr>
        <w:t xml:space="preserve"> </w:t>
      </w:r>
      <w:r w:rsidRPr="004F7348">
        <w:t xml:space="preserve">for </w:t>
      </w:r>
      <w:r w:rsidRPr="004F7348">
        <w:rPr>
          <w:spacing w:val="-4"/>
        </w:rPr>
        <w:t>all.</w:t>
      </w:r>
    </w:p>
    <w:p w14:paraId="58E2A028" w14:textId="77777777" w:rsidR="0030362F" w:rsidRPr="004F7348" w:rsidRDefault="0030362F">
      <w:pPr>
        <w:pStyle w:val="Textkrper"/>
        <w:spacing w:before="139"/>
      </w:pPr>
    </w:p>
    <w:p w14:paraId="023B2921" w14:textId="218EB66D" w:rsidR="0030362F" w:rsidRPr="004F7348" w:rsidRDefault="000D061B" w:rsidP="005F1AD9">
      <w:pPr>
        <w:pStyle w:val="Textkrper"/>
        <w:ind w:left="150"/>
      </w:pPr>
      <w:r w:rsidRPr="004F7348">
        <w:t>Thank</w:t>
      </w:r>
      <w:r w:rsidRPr="004F7348">
        <w:rPr>
          <w:spacing w:val="4"/>
        </w:rPr>
        <w:t xml:space="preserve"> </w:t>
      </w:r>
      <w:r w:rsidRPr="004F7348">
        <w:t>you,</w:t>
      </w:r>
      <w:r w:rsidRPr="004F7348">
        <w:rPr>
          <w:spacing w:val="-16"/>
        </w:rPr>
        <w:t xml:space="preserve"> </w:t>
      </w:r>
      <w:r w:rsidRPr="004F7348">
        <w:rPr>
          <w:spacing w:val="-2"/>
        </w:rPr>
        <w:t>Chair</w:t>
      </w:r>
    </w:p>
    <w:sectPr w:rsidR="0030362F" w:rsidRPr="004F7348">
      <w:pgSz w:w="11910" w:h="16840"/>
      <w:pgMar w:top="192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6615B"/>
    <w:multiLevelType w:val="multilevel"/>
    <w:tmpl w:val="62A49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7583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trackRevision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62F"/>
    <w:rsid w:val="0003383B"/>
    <w:rsid w:val="000659B3"/>
    <w:rsid w:val="000B0ACE"/>
    <w:rsid w:val="000B4DD8"/>
    <w:rsid w:val="000D061B"/>
    <w:rsid w:val="000D367F"/>
    <w:rsid w:val="000E4DCD"/>
    <w:rsid w:val="00166526"/>
    <w:rsid w:val="001D013E"/>
    <w:rsid w:val="00251642"/>
    <w:rsid w:val="002A74C4"/>
    <w:rsid w:val="002B6B6B"/>
    <w:rsid w:val="0030362F"/>
    <w:rsid w:val="00322FD9"/>
    <w:rsid w:val="003331EA"/>
    <w:rsid w:val="003E5268"/>
    <w:rsid w:val="004E4CA8"/>
    <w:rsid w:val="004F33E9"/>
    <w:rsid w:val="004F7348"/>
    <w:rsid w:val="00532F02"/>
    <w:rsid w:val="0056493C"/>
    <w:rsid w:val="005C6829"/>
    <w:rsid w:val="005F1AD9"/>
    <w:rsid w:val="005F7627"/>
    <w:rsid w:val="005F7B7A"/>
    <w:rsid w:val="006108FE"/>
    <w:rsid w:val="00646E3F"/>
    <w:rsid w:val="00653EE8"/>
    <w:rsid w:val="00685BA5"/>
    <w:rsid w:val="006B5302"/>
    <w:rsid w:val="00723F95"/>
    <w:rsid w:val="007459D6"/>
    <w:rsid w:val="007C2053"/>
    <w:rsid w:val="008348AD"/>
    <w:rsid w:val="008E29AE"/>
    <w:rsid w:val="008E47D3"/>
    <w:rsid w:val="008F3D2E"/>
    <w:rsid w:val="009414BC"/>
    <w:rsid w:val="00944D4A"/>
    <w:rsid w:val="00966546"/>
    <w:rsid w:val="0097476F"/>
    <w:rsid w:val="00985B72"/>
    <w:rsid w:val="009877CC"/>
    <w:rsid w:val="00A80F82"/>
    <w:rsid w:val="00B50835"/>
    <w:rsid w:val="00B77F03"/>
    <w:rsid w:val="00C32C6D"/>
    <w:rsid w:val="00C81877"/>
    <w:rsid w:val="00CA4E65"/>
    <w:rsid w:val="00CB04F0"/>
    <w:rsid w:val="00CC0134"/>
    <w:rsid w:val="00CF2AAF"/>
    <w:rsid w:val="00CF4A1E"/>
    <w:rsid w:val="00D75B71"/>
    <w:rsid w:val="00D8050D"/>
    <w:rsid w:val="00DF6F28"/>
    <w:rsid w:val="00E70397"/>
    <w:rsid w:val="00EB4BD8"/>
    <w:rsid w:val="00EC3ABE"/>
    <w:rsid w:val="00F45CC5"/>
    <w:rsid w:val="00F6746C"/>
    <w:rsid w:val="00FB7EC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D1C0"/>
  <w15:docId w15:val="{AC160564-83D2-3A48-AA20-7510B5EF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spacing w:before="72"/>
      <w:ind w:left="160"/>
      <w:jc w:val="center"/>
      <w:outlineLvl w:val="0"/>
    </w:pPr>
    <w:rPr>
      <w:b/>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4"/>
      <w:szCs w:val="24"/>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paragraph" w:styleId="berarbeitung">
    <w:name w:val="Revision"/>
    <w:hidden/>
    <w:uiPriority w:val="99"/>
    <w:semiHidden/>
    <w:rsid w:val="00723F95"/>
    <w:pPr>
      <w:widowControl/>
      <w:autoSpaceDE/>
      <w:autoSpaceDN/>
    </w:pPr>
    <w:rPr>
      <w:rFonts w:ascii="Arial" w:eastAsia="Arial" w:hAnsi="Arial" w:cs="Arial"/>
    </w:rPr>
  </w:style>
  <w:style w:type="character" w:styleId="Kommentarzeichen">
    <w:name w:val="annotation reference"/>
    <w:basedOn w:val="Absatz-Standardschriftart"/>
    <w:uiPriority w:val="99"/>
    <w:semiHidden/>
    <w:unhideWhenUsed/>
    <w:rsid w:val="00B77F03"/>
    <w:rPr>
      <w:sz w:val="16"/>
      <w:szCs w:val="16"/>
    </w:rPr>
  </w:style>
  <w:style w:type="paragraph" w:styleId="Kommentartext">
    <w:name w:val="annotation text"/>
    <w:basedOn w:val="Standard"/>
    <w:link w:val="KommentartextZchn"/>
    <w:uiPriority w:val="99"/>
    <w:unhideWhenUsed/>
    <w:rsid w:val="00B77F03"/>
    <w:rPr>
      <w:sz w:val="20"/>
      <w:szCs w:val="20"/>
    </w:rPr>
  </w:style>
  <w:style w:type="character" w:customStyle="1" w:styleId="KommentartextZchn">
    <w:name w:val="Kommentartext Zchn"/>
    <w:basedOn w:val="Absatz-Standardschriftart"/>
    <w:link w:val="Kommentartext"/>
    <w:uiPriority w:val="99"/>
    <w:rsid w:val="00B77F03"/>
    <w:rPr>
      <w:rFonts w:ascii="Arial" w:eastAsia="Arial" w:hAnsi="Arial" w:cs="Arial"/>
      <w:sz w:val="20"/>
      <w:szCs w:val="20"/>
    </w:rPr>
  </w:style>
  <w:style w:type="paragraph" w:styleId="Kommentarthema">
    <w:name w:val="annotation subject"/>
    <w:basedOn w:val="Kommentartext"/>
    <w:next w:val="Kommentartext"/>
    <w:link w:val="KommentarthemaZchn"/>
    <w:uiPriority w:val="99"/>
    <w:semiHidden/>
    <w:unhideWhenUsed/>
    <w:rsid w:val="00B77F03"/>
    <w:rPr>
      <w:b/>
      <w:bCs/>
    </w:rPr>
  </w:style>
  <w:style w:type="character" w:customStyle="1" w:styleId="KommentarthemaZchn">
    <w:name w:val="Kommentarthema Zchn"/>
    <w:basedOn w:val="KommentartextZchn"/>
    <w:link w:val="Kommentarthema"/>
    <w:uiPriority w:val="99"/>
    <w:semiHidden/>
    <w:rsid w:val="00B77F03"/>
    <w:rPr>
      <w:rFonts w:ascii="Arial" w:eastAsia="Arial" w:hAnsi="Arial" w:cs="Arial"/>
      <w:b/>
      <w:bCs/>
      <w:sz w:val="20"/>
      <w:szCs w:val="20"/>
    </w:rPr>
  </w:style>
  <w:style w:type="paragraph" w:styleId="StandardWeb">
    <w:name w:val="Normal (Web)"/>
    <w:basedOn w:val="Standard"/>
    <w:uiPriority w:val="99"/>
    <w:semiHidden/>
    <w:unhideWhenUsed/>
    <w:rsid w:val="00985B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2705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Forum Biodiversität Schweiz, SCNAT</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König Sebastian BAFU</dc:creator>
  <cp:lastModifiedBy>Eva Spehn</cp:lastModifiedBy>
  <cp:revision>4</cp:revision>
  <dcterms:created xsi:type="dcterms:W3CDTF">2026-10-30T13:32:00Z</dcterms:created>
  <dcterms:modified xsi:type="dcterms:W3CDTF">2026-10-30T13:43:00Z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2025-12-15T00:00:00Z</vt:filetime>
  </property>
  <property fmtid="{D5CDD505-2E9C-101B-9397-08002B2CF9AE}" pid="3" name="Creator">
    <vt:lpwstr>Microsoft® Word für Microsoft 365</vt:lpwstr>
  </property>
  <property fmtid="{D5CDD505-2E9C-101B-9397-08002B2CF9AE}" pid="4" name="LastSaved">
    <vt:filetime>2026-10-26T00:00:00Z</vt:filetime>
  </property>
  <property fmtid="{D5CDD505-2E9C-101B-9397-08002B2CF9AE}" pid="5" name="MSIP_Label_aa112399-b73b-40c1-8af2-919b124b9d91_ActionId">
    <vt:lpwstr>9d76979a-e38c-4c67-aac7-f077e3f57ef5</vt:lpwstr>
  </property>
  <property fmtid="{D5CDD505-2E9C-101B-9397-08002B2CF9AE}" pid="6" name="MSIP_Label_aa112399-b73b-40c1-8af2-919b124b9d91_ContentBits">
    <vt:lpwstr>0</vt:lpwstr>
  </property>
  <property fmtid="{D5CDD505-2E9C-101B-9397-08002B2CF9AE}" pid="7" name="MSIP_Label_aa112399-b73b-40c1-8af2-919b124b9d91_Enabled">
    <vt:lpwstr>true</vt:lpwstr>
  </property>
  <property fmtid="{D5CDD505-2E9C-101B-9397-08002B2CF9AE}" pid="8" name="MSIP_Label_aa112399-b73b-40c1-8af2-919b124b9d91_Method">
    <vt:lpwstr>Privileged</vt:lpwstr>
  </property>
  <property fmtid="{D5CDD505-2E9C-101B-9397-08002B2CF9AE}" pid="9" name="MSIP_Label_aa112399-b73b-40c1-8af2-919b124b9d91_Name">
    <vt:lpwstr>L2</vt:lpwstr>
  </property>
  <property fmtid="{D5CDD505-2E9C-101B-9397-08002B2CF9AE}" pid="10" name="MSIP_Label_aa112399-b73b-40c1-8af2-919b124b9d91_SetDate">
    <vt:lpwstr>2025-12-10T07:43:13Z</vt:lpwstr>
  </property>
  <property fmtid="{D5CDD505-2E9C-101B-9397-08002B2CF9AE}" pid="11" name="MSIP_Label_aa112399-b73b-40c1-8af2-919b124b9d91_SiteId">
    <vt:lpwstr>6ae27add-8276-4a38-88c1-3a9c1f973767</vt:lpwstr>
  </property>
  <property fmtid="{D5CDD505-2E9C-101B-9397-08002B2CF9AE}" pid="12" name="MSIP_Label_aa112399-b73b-40c1-8af2-919b124b9d91_Tag">
    <vt:lpwstr>10, 0, 1, 1</vt:lpwstr>
  </property>
  <property fmtid="{D5CDD505-2E9C-101B-9397-08002B2CF9AE}" pid="13" name="Producer">
    <vt:lpwstr>Microsoft® Word für Microsoft 365</vt:lpwstr>
  </property>
</Properties>
</file>