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FE809" w14:textId="4F200D46" w:rsidR="000F345C" w:rsidRDefault="000F345C" w:rsidP="000F345C">
      <w:pPr>
        <w:tabs>
          <w:tab w:val="left" w:pos="6480"/>
        </w:tabs>
        <w:spacing w:after="120"/>
        <w:jc w:val="both"/>
      </w:pPr>
      <w:bookmarkStart w:id="0" w:name="_GoBack"/>
      <w:bookmarkEnd w:id="0"/>
    </w:p>
    <w:p w14:paraId="41E5885F" w14:textId="77777777" w:rsidR="000F345C" w:rsidRPr="00AE789A" w:rsidRDefault="000F345C" w:rsidP="000F345C">
      <w:pPr>
        <w:pStyle w:val="Style3-LP-Headings"/>
        <w:rPr>
          <w:bCs/>
          <w:szCs w:val="22"/>
          <w:lang w:val="en-IN" w:eastAsia="ja-JP"/>
        </w:rPr>
      </w:pPr>
      <w:bookmarkStart w:id="1" w:name="_Toc485805227"/>
      <w:r w:rsidRPr="00AE789A">
        <w:rPr>
          <w:bCs/>
          <w:szCs w:val="22"/>
          <w:lang w:val="en-IN"/>
        </w:rPr>
        <w:t xml:space="preserve">Annex </w:t>
      </w:r>
      <w:r w:rsidRPr="00AE789A">
        <w:rPr>
          <w:bCs/>
          <w:szCs w:val="22"/>
          <w:lang w:val="en-IN" w:eastAsia="ja-JP"/>
        </w:rPr>
        <w:t>A</w:t>
      </w:r>
      <w:bookmarkEnd w:id="1"/>
    </w:p>
    <w:p w14:paraId="1DAD7BF5" w14:textId="77777777" w:rsidR="000F345C" w:rsidRPr="00CE2D6F" w:rsidRDefault="000F345C" w:rsidP="000F345C"/>
    <w:p w14:paraId="23791882" w14:textId="77777777" w:rsidR="000F345C" w:rsidRDefault="000F345C" w:rsidP="000F345C">
      <w:pPr>
        <w:ind w:left="5040" w:hanging="5040"/>
        <w:rPr>
          <w:sz w:val="22"/>
          <w:szCs w:val="22"/>
        </w:rPr>
      </w:pPr>
    </w:p>
    <w:p w14:paraId="77ADF709" w14:textId="556D8BA1"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SAMPLE CREDENTIAL FOR THE</w:t>
      </w:r>
      <w:r w:rsidR="00BD6675">
        <w:rPr>
          <w:b/>
          <w:sz w:val="22"/>
          <w:szCs w:val="22"/>
          <w:lang w:val="en-US"/>
        </w:rPr>
        <w:t xml:space="preserve"> RESUMED </w:t>
      </w:r>
      <w:r w:rsidR="00C30355">
        <w:rPr>
          <w:b/>
          <w:sz w:val="22"/>
          <w:szCs w:val="22"/>
          <w:lang w:val="en-US"/>
        </w:rPr>
        <w:t>SECOND</w:t>
      </w:r>
      <w:r w:rsidR="00BD6675">
        <w:rPr>
          <w:b/>
          <w:sz w:val="22"/>
          <w:szCs w:val="22"/>
          <w:lang w:val="en-US"/>
        </w:rPr>
        <w:t xml:space="preserve"> PART OF THE</w:t>
      </w:r>
    </w:p>
    <w:p w14:paraId="67EAFCDE" w14:textId="643361AD"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FIFTEENTH MEETING OF THE CONFERENCE OF THE PARTIES</w:t>
      </w:r>
    </w:p>
    <w:p w14:paraId="3CF3C05E" w14:textId="33C066AC"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TO THE CONVENTION ON BIOLOGICAL DIVERSITY (COP 15)</w:t>
      </w:r>
    </w:p>
    <w:p w14:paraId="6E27A951" w14:textId="77777777" w:rsidR="000F345C" w:rsidRPr="00BF43F7" w:rsidRDefault="000F345C" w:rsidP="000F345C">
      <w:pPr>
        <w:autoSpaceDE w:val="0"/>
        <w:autoSpaceDN w:val="0"/>
        <w:adjustRightInd w:val="0"/>
        <w:rPr>
          <w:sz w:val="22"/>
          <w:szCs w:val="22"/>
          <w:lang w:val="en-US"/>
        </w:rPr>
      </w:pPr>
    </w:p>
    <w:p w14:paraId="02977A19" w14:textId="77777777" w:rsidR="000F345C" w:rsidRPr="00BF43F7" w:rsidRDefault="000F345C" w:rsidP="000F345C">
      <w:pPr>
        <w:autoSpaceDE w:val="0"/>
        <w:autoSpaceDN w:val="0"/>
        <w:adjustRightInd w:val="0"/>
        <w:jc w:val="center"/>
        <w:rPr>
          <w:b/>
          <w:sz w:val="22"/>
          <w:szCs w:val="22"/>
          <w:lang w:val="en-US"/>
        </w:rPr>
      </w:pPr>
    </w:p>
    <w:p w14:paraId="0833B354"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CREDENTIALS</w:t>
      </w:r>
    </w:p>
    <w:p w14:paraId="4273515E" w14:textId="77777777" w:rsidR="000F345C" w:rsidRPr="00BF43F7" w:rsidRDefault="000F345C" w:rsidP="000F345C">
      <w:pPr>
        <w:autoSpaceDE w:val="0"/>
        <w:autoSpaceDN w:val="0"/>
        <w:adjustRightInd w:val="0"/>
        <w:rPr>
          <w:sz w:val="22"/>
          <w:szCs w:val="22"/>
          <w:lang w:val="en-US"/>
        </w:rPr>
      </w:pPr>
    </w:p>
    <w:p w14:paraId="5D05684A" w14:textId="1B3CE917" w:rsidR="000F345C" w:rsidRPr="00BF43F7" w:rsidRDefault="000F345C" w:rsidP="00BF43F7">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w:t>
      </w:r>
      <w:r w:rsidR="00B04C6A">
        <w:rPr>
          <w:sz w:val="22"/>
          <w:szCs w:val="22"/>
          <w:lang w:val="en-US"/>
        </w:rPr>
        <w:t xml:space="preserve">at the </w:t>
      </w:r>
      <w:r w:rsidR="00BD6675">
        <w:rPr>
          <w:sz w:val="22"/>
          <w:szCs w:val="22"/>
          <w:lang w:val="en-US"/>
        </w:rPr>
        <w:t xml:space="preserve">resumed </w:t>
      </w:r>
      <w:r w:rsidR="00C30355">
        <w:rPr>
          <w:sz w:val="22"/>
          <w:szCs w:val="22"/>
          <w:lang w:val="en-US"/>
        </w:rPr>
        <w:t>second</w:t>
      </w:r>
      <w:r w:rsidR="00B04C6A">
        <w:rPr>
          <w:sz w:val="22"/>
          <w:szCs w:val="22"/>
          <w:lang w:val="en-US"/>
        </w:rPr>
        <w:t xml:space="preserve"> part</w:t>
      </w:r>
      <w:r w:rsidR="00B04C6A" w:rsidRPr="00BF43F7">
        <w:rPr>
          <w:sz w:val="22"/>
          <w:szCs w:val="22"/>
          <w:lang w:val="en-US"/>
        </w:rPr>
        <w:t xml:space="preserve"> </w:t>
      </w:r>
      <w:r w:rsidR="00B04C6A">
        <w:rPr>
          <w:sz w:val="22"/>
          <w:szCs w:val="22"/>
          <w:lang w:val="en-US"/>
        </w:rPr>
        <w:t>of</w:t>
      </w:r>
      <w:r w:rsidRPr="00BF43F7">
        <w:rPr>
          <w:sz w:val="22"/>
          <w:szCs w:val="22"/>
          <w:lang w:val="en-US"/>
        </w:rPr>
        <w:t xml:space="preserve"> the </w:t>
      </w:r>
      <w:r w:rsidRPr="00BF43F7">
        <w:rPr>
          <w:b/>
          <w:sz w:val="22"/>
          <w:szCs w:val="22"/>
          <w:lang w:val="en-US"/>
        </w:rPr>
        <w:t>fifteenth meeting of the Conference of the Parties to the Convention on Biological Diversity</w:t>
      </w:r>
      <w:r w:rsidRPr="00BF43F7">
        <w:rPr>
          <w:sz w:val="22"/>
          <w:szCs w:val="22"/>
          <w:lang w:val="en-US"/>
        </w:rPr>
        <w:t xml:space="preserve"> to be held from the </w:t>
      </w:r>
      <w:r w:rsidR="00BD6675">
        <w:rPr>
          <w:sz w:val="22"/>
          <w:szCs w:val="22"/>
          <w:lang w:val="en-US"/>
        </w:rPr>
        <w:t>nineteenth</w:t>
      </w:r>
      <w:r w:rsidR="00C25094">
        <w:rPr>
          <w:sz w:val="22"/>
          <w:szCs w:val="22"/>
          <w:lang w:val="en-US"/>
        </w:rPr>
        <w:t xml:space="preserve"> to the </w:t>
      </w:r>
      <w:r w:rsidR="00BD6675">
        <w:rPr>
          <w:sz w:val="22"/>
          <w:szCs w:val="22"/>
          <w:lang w:val="en-US"/>
        </w:rPr>
        <w:t>twentie</w:t>
      </w:r>
      <w:r w:rsidR="00801E86">
        <w:rPr>
          <w:sz w:val="22"/>
          <w:szCs w:val="22"/>
          <w:lang w:val="en-US"/>
        </w:rPr>
        <w:t>th</w:t>
      </w:r>
      <w:r w:rsidRPr="00BF43F7">
        <w:rPr>
          <w:sz w:val="22"/>
          <w:szCs w:val="22"/>
          <w:lang w:val="en-US"/>
        </w:rPr>
        <w:t xml:space="preserve"> of </w:t>
      </w:r>
      <w:r w:rsidR="00BD6675">
        <w:rPr>
          <w:sz w:val="22"/>
          <w:szCs w:val="22"/>
          <w:lang w:val="en-US"/>
        </w:rPr>
        <w:t>October</w:t>
      </w:r>
      <w:r w:rsidRPr="00BF43F7">
        <w:rPr>
          <w:sz w:val="22"/>
          <w:szCs w:val="22"/>
          <w:lang w:val="en-US"/>
        </w:rPr>
        <w:t xml:space="preserve">, in the year two thousand and </w:t>
      </w:r>
      <w:r w:rsidR="006C735F" w:rsidRPr="00BF43F7">
        <w:rPr>
          <w:sz w:val="22"/>
          <w:szCs w:val="22"/>
          <w:lang w:val="en-US"/>
        </w:rPr>
        <w:t>twenty</w:t>
      </w:r>
      <w:r w:rsidR="00C25094">
        <w:rPr>
          <w:sz w:val="22"/>
          <w:szCs w:val="22"/>
          <w:lang w:val="en-US"/>
        </w:rPr>
        <w:t>-</w:t>
      </w:r>
      <w:r w:rsidR="00BD6675">
        <w:rPr>
          <w:sz w:val="22"/>
          <w:szCs w:val="22"/>
          <w:lang w:val="en-US"/>
        </w:rPr>
        <w:t>three</w:t>
      </w:r>
      <w:r w:rsidRPr="00BF43F7">
        <w:rPr>
          <w:sz w:val="22"/>
          <w:szCs w:val="22"/>
          <w:lang w:val="en-US"/>
        </w:rPr>
        <w:t>.</w:t>
      </w:r>
    </w:p>
    <w:p w14:paraId="337ED80B" w14:textId="77777777" w:rsidR="000F345C" w:rsidRPr="00BF43F7" w:rsidRDefault="000F345C" w:rsidP="000F345C">
      <w:pPr>
        <w:autoSpaceDE w:val="0"/>
        <w:autoSpaceDN w:val="0"/>
        <w:adjustRightInd w:val="0"/>
        <w:rPr>
          <w:sz w:val="22"/>
          <w:szCs w:val="22"/>
          <w:lang w:val="en-US"/>
        </w:rPr>
      </w:pPr>
    </w:p>
    <w:p w14:paraId="2432ECD3" w14:textId="77777777" w:rsidR="000F345C" w:rsidRPr="00BF43F7" w:rsidRDefault="000F345C" w:rsidP="000F345C">
      <w:pPr>
        <w:autoSpaceDE w:val="0"/>
        <w:autoSpaceDN w:val="0"/>
        <w:adjustRightInd w:val="0"/>
        <w:rPr>
          <w:sz w:val="22"/>
          <w:szCs w:val="22"/>
          <w:lang w:val="en-US"/>
        </w:rPr>
      </w:pPr>
    </w:p>
    <w:p w14:paraId="50B4116D"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270D53F9"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455B34F9"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570C132A" w14:textId="77777777" w:rsidR="000F345C" w:rsidRPr="00BF43F7" w:rsidRDefault="000F345C" w:rsidP="000F345C">
      <w:pPr>
        <w:autoSpaceDE w:val="0"/>
        <w:autoSpaceDN w:val="0"/>
        <w:adjustRightInd w:val="0"/>
        <w:rPr>
          <w:b/>
          <w:bCs/>
          <w:sz w:val="22"/>
          <w:szCs w:val="22"/>
          <w:lang w:val="en-US"/>
        </w:rPr>
      </w:pPr>
    </w:p>
    <w:p w14:paraId="054822E1" w14:textId="77777777" w:rsidR="000F345C" w:rsidRPr="00BF43F7" w:rsidRDefault="000F345C" w:rsidP="000F345C">
      <w:pPr>
        <w:autoSpaceDE w:val="0"/>
        <w:autoSpaceDN w:val="0"/>
        <w:adjustRightInd w:val="0"/>
        <w:rPr>
          <w:b/>
          <w:bCs/>
          <w:sz w:val="22"/>
          <w:szCs w:val="22"/>
          <w:lang w:val="en-US"/>
        </w:rPr>
      </w:pPr>
    </w:p>
    <w:p w14:paraId="3B6EC570" w14:textId="77777777" w:rsidR="000F345C" w:rsidRPr="00BF43F7" w:rsidRDefault="000F345C" w:rsidP="000F345C">
      <w:pPr>
        <w:autoSpaceDE w:val="0"/>
        <w:autoSpaceDN w:val="0"/>
        <w:adjustRightInd w:val="0"/>
        <w:rPr>
          <w:b/>
          <w:bCs/>
          <w:sz w:val="22"/>
          <w:szCs w:val="22"/>
          <w:lang w:val="en-US"/>
        </w:rPr>
      </w:pPr>
    </w:p>
    <w:p w14:paraId="23994044"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49433DBB" w14:textId="77777777" w:rsidR="000F345C" w:rsidRPr="00BF43F7" w:rsidRDefault="000F345C" w:rsidP="000F345C">
      <w:pPr>
        <w:autoSpaceDE w:val="0"/>
        <w:autoSpaceDN w:val="0"/>
        <w:adjustRightInd w:val="0"/>
        <w:jc w:val="right"/>
        <w:rPr>
          <w:i/>
          <w:iCs/>
          <w:sz w:val="22"/>
          <w:szCs w:val="22"/>
          <w:lang w:val="en-US"/>
        </w:rPr>
      </w:pPr>
    </w:p>
    <w:p w14:paraId="33A3FE49" w14:textId="77777777" w:rsidR="000F345C" w:rsidRPr="00BF43F7" w:rsidRDefault="000F345C" w:rsidP="000F345C">
      <w:pPr>
        <w:autoSpaceDE w:val="0"/>
        <w:autoSpaceDN w:val="0"/>
        <w:adjustRightInd w:val="0"/>
        <w:jc w:val="right"/>
        <w:rPr>
          <w:i/>
          <w:iCs/>
          <w:sz w:val="22"/>
          <w:szCs w:val="22"/>
          <w:lang w:val="en-US"/>
        </w:rPr>
      </w:pPr>
    </w:p>
    <w:p w14:paraId="355EF7B5" w14:textId="77777777" w:rsidR="000F345C" w:rsidRPr="00BF43F7" w:rsidRDefault="000F345C" w:rsidP="000F345C">
      <w:pPr>
        <w:autoSpaceDE w:val="0"/>
        <w:autoSpaceDN w:val="0"/>
        <w:adjustRightInd w:val="0"/>
        <w:jc w:val="right"/>
        <w:rPr>
          <w:i/>
          <w:iCs/>
          <w:sz w:val="22"/>
          <w:szCs w:val="22"/>
          <w:lang w:val="en-US"/>
        </w:rPr>
      </w:pPr>
    </w:p>
    <w:p w14:paraId="1751B5A5"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34B23B15" w14:textId="77777777" w:rsidR="000F345C" w:rsidRPr="00BF43F7" w:rsidRDefault="000F345C" w:rsidP="000F345C">
      <w:pPr>
        <w:autoSpaceDE w:val="0"/>
        <w:autoSpaceDN w:val="0"/>
        <w:adjustRightInd w:val="0"/>
        <w:jc w:val="right"/>
        <w:rPr>
          <w:b/>
          <w:sz w:val="22"/>
          <w:szCs w:val="22"/>
          <w:lang w:val="en-US"/>
        </w:rPr>
      </w:pPr>
    </w:p>
    <w:p w14:paraId="34915AB0"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br w:type="page"/>
      </w:r>
    </w:p>
    <w:p w14:paraId="583AC109" w14:textId="0AC6C5E4" w:rsidR="00BD6675" w:rsidRPr="00BF43F7" w:rsidRDefault="00BD6675" w:rsidP="00BD6675">
      <w:pPr>
        <w:autoSpaceDE w:val="0"/>
        <w:autoSpaceDN w:val="0"/>
        <w:adjustRightInd w:val="0"/>
        <w:jc w:val="center"/>
        <w:rPr>
          <w:b/>
          <w:sz w:val="22"/>
          <w:szCs w:val="22"/>
          <w:lang w:val="en-US"/>
        </w:rPr>
      </w:pPr>
      <w:r w:rsidRPr="00BF43F7">
        <w:rPr>
          <w:b/>
          <w:sz w:val="22"/>
          <w:szCs w:val="22"/>
          <w:lang w:val="en-US"/>
        </w:rPr>
        <w:lastRenderedPageBreak/>
        <w:t>SAMPLE CREDENTIAL FOR THE</w:t>
      </w:r>
      <w:r>
        <w:rPr>
          <w:b/>
          <w:sz w:val="22"/>
          <w:szCs w:val="22"/>
          <w:lang w:val="en-US"/>
        </w:rPr>
        <w:t xml:space="preserve"> RESUMED </w:t>
      </w:r>
      <w:r w:rsidR="00C30355">
        <w:rPr>
          <w:b/>
          <w:sz w:val="22"/>
          <w:szCs w:val="22"/>
          <w:lang w:val="en-US"/>
        </w:rPr>
        <w:t>SECOND</w:t>
      </w:r>
      <w:r>
        <w:rPr>
          <w:b/>
          <w:sz w:val="22"/>
          <w:szCs w:val="22"/>
          <w:lang w:val="en-US"/>
        </w:rPr>
        <w:t xml:space="preserve"> PART OF THE</w:t>
      </w:r>
    </w:p>
    <w:p w14:paraId="3E7A6E64" w14:textId="77777777" w:rsidR="00BF43F7" w:rsidRDefault="006C735F" w:rsidP="00D9627E">
      <w:pPr>
        <w:autoSpaceDE w:val="0"/>
        <w:autoSpaceDN w:val="0"/>
        <w:adjustRightInd w:val="0"/>
        <w:jc w:val="center"/>
        <w:rPr>
          <w:b/>
          <w:sz w:val="22"/>
          <w:szCs w:val="22"/>
          <w:lang w:val="en-US"/>
        </w:rPr>
      </w:pPr>
      <w:r w:rsidRPr="00BF43F7">
        <w:rPr>
          <w:b/>
          <w:sz w:val="22"/>
          <w:szCs w:val="22"/>
          <w:lang w:val="en-US"/>
        </w:rPr>
        <w:t>TEN</w:t>
      </w:r>
      <w:r w:rsidR="000F345C" w:rsidRPr="00BF43F7">
        <w:rPr>
          <w:b/>
          <w:sz w:val="22"/>
          <w:szCs w:val="22"/>
          <w:lang w:val="en-US"/>
        </w:rPr>
        <w:t xml:space="preserve">TH MEETING OF THE CONFERENCE OF THE PARTIES SERVING AS THE </w:t>
      </w:r>
    </w:p>
    <w:p w14:paraId="5753AC93" w14:textId="1DD2E3D0" w:rsidR="006C735F" w:rsidRPr="00BF43F7" w:rsidRDefault="000F345C" w:rsidP="00D9627E">
      <w:pPr>
        <w:autoSpaceDE w:val="0"/>
        <w:autoSpaceDN w:val="0"/>
        <w:adjustRightInd w:val="0"/>
        <w:jc w:val="center"/>
        <w:rPr>
          <w:b/>
          <w:sz w:val="22"/>
          <w:szCs w:val="22"/>
          <w:lang w:val="en-US"/>
        </w:rPr>
      </w:pPr>
      <w:r w:rsidRPr="00BF43F7">
        <w:rPr>
          <w:b/>
          <w:sz w:val="22"/>
          <w:szCs w:val="22"/>
          <w:lang w:val="en-US"/>
        </w:rPr>
        <w:t xml:space="preserve">MEETING OF THE PARTIES TO THE </w:t>
      </w:r>
    </w:p>
    <w:p w14:paraId="057DADF6" w14:textId="6B6881FC"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 xml:space="preserve">CARTAGENA PROTOCOL ON BIOSAFETY (CP-MOP </w:t>
      </w:r>
      <w:r w:rsidR="006C735F" w:rsidRPr="00BF43F7">
        <w:rPr>
          <w:b/>
          <w:sz w:val="22"/>
          <w:szCs w:val="22"/>
          <w:lang w:val="en-US"/>
        </w:rPr>
        <w:t>10</w:t>
      </w:r>
      <w:r w:rsidRPr="00BF43F7">
        <w:rPr>
          <w:b/>
          <w:sz w:val="22"/>
          <w:szCs w:val="22"/>
          <w:lang w:val="en-US"/>
        </w:rPr>
        <w:t>)</w:t>
      </w:r>
    </w:p>
    <w:p w14:paraId="41876E6A" w14:textId="77777777" w:rsidR="000F345C" w:rsidRPr="00BF43F7" w:rsidRDefault="000F345C" w:rsidP="000F345C">
      <w:pPr>
        <w:autoSpaceDE w:val="0"/>
        <w:autoSpaceDN w:val="0"/>
        <w:adjustRightInd w:val="0"/>
        <w:jc w:val="center"/>
        <w:rPr>
          <w:sz w:val="22"/>
          <w:szCs w:val="22"/>
          <w:lang w:val="en-US"/>
        </w:rPr>
      </w:pPr>
    </w:p>
    <w:p w14:paraId="03A3AD41" w14:textId="77777777" w:rsidR="000F345C" w:rsidRPr="00BF43F7" w:rsidRDefault="000F345C" w:rsidP="000F345C">
      <w:pPr>
        <w:autoSpaceDE w:val="0"/>
        <w:autoSpaceDN w:val="0"/>
        <w:adjustRightInd w:val="0"/>
        <w:jc w:val="center"/>
        <w:rPr>
          <w:sz w:val="22"/>
          <w:szCs w:val="22"/>
          <w:lang w:val="en-US"/>
        </w:rPr>
      </w:pPr>
    </w:p>
    <w:p w14:paraId="393A5ACC"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CREDENTIALS</w:t>
      </w:r>
    </w:p>
    <w:p w14:paraId="0EBA2931" w14:textId="77777777" w:rsidR="000F345C" w:rsidRPr="00BF43F7" w:rsidRDefault="000F345C" w:rsidP="000F345C">
      <w:pPr>
        <w:autoSpaceDE w:val="0"/>
        <w:autoSpaceDN w:val="0"/>
        <w:adjustRightInd w:val="0"/>
        <w:jc w:val="center"/>
        <w:rPr>
          <w:b/>
          <w:sz w:val="22"/>
          <w:szCs w:val="22"/>
          <w:lang w:val="en-US"/>
        </w:rPr>
      </w:pPr>
    </w:p>
    <w:p w14:paraId="16CAF18E" w14:textId="77777777" w:rsidR="000F345C" w:rsidRPr="00BF43F7" w:rsidRDefault="000F345C" w:rsidP="000F345C">
      <w:pPr>
        <w:autoSpaceDE w:val="0"/>
        <w:autoSpaceDN w:val="0"/>
        <w:adjustRightInd w:val="0"/>
        <w:jc w:val="center"/>
        <w:rPr>
          <w:b/>
          <w:sz w:val="22"/>
          <w:szCs w:val="22"/>
          <w:lang w:val="en-US"/>
        </w:rPr>
      </w:pPr>
    </w:p>
    <w:p w14:paraId="1E0113A4" w14:textId="1F6CC255" w:rsidR="00BD6675" w:rsidRPr="00BF43F7" w:rsidRDefault="000F345C" w:rsidP="00BD6675">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w:t>
      </w:r>
      <w:r w:rsidR="00B04C6A">
        <w:rPr>
          <w:sz w:val="22"/>
          <w:szCs w:val="22"/>
          <w:lang w:val="en-US"/>
        </w:rPr>
        <w:t>at the</w:t>
      </w:r>
      <w:r w:rsidR="00BD6675">
        <w:rPr>
          <w:sz w:val="22"/>
          <w:szCs w:val="22"/>
          <w:lang w:val="en-US"/>
        </w:rPr>
        <w:t xml:space="preserve"> resumed </w:t>
      </w:r>
      <w:r w:rsidR="00C30355">
        <w:rPr>
          <w:sz w:val="22"/>
          <w:szCs w:val="22"/>
          <w:lang w:val="en-US"/>
        </w:rPr>
        <w:t>second</w:t>
      </w:r>
      <w:r w:rsidR="00B04C6A">
        <w:rPr>
          <w:sz w:val="22"/>
          <w:szCs w:val="22"/>
          <w:lang w:val="en-US"/>
        </w:rPr>
        <w:t xml:space="preserve"> part</w:t>
      </w:r>
      <w:r w:rsidR="00B04C6A" w:rsidRPr="00BF43F7">
        <w:rPr>
          <w:sz w:val="22"/>
          <w:szCs w:val="22"/>
          <w:lang w:val="en-US"/>
        </w:rPr>
        <w:t xml:space="preserve"> </w:t>
      </w:r>
      <w:r w:rsidR="00B04C6A">
        <w:rPr>
          <w:sz w:val="22"/>
          <w:szCs w:val="22"/>
          <w:lang w:val="en-US"/>
        </w:rPr>
        <w:t>of</w:t>
      </w:r>
      <w:r w:rsidR="00B04C6A" w:rsidRPr="00BF43F7">
        <w:rPr>
          <w:sz w:val="22"/>
          <w:szCs w:val="22"/>
          <w:lang w:val="en-US"/>
        </w:rPr>
        <w:t xml:space="preserve"> the</w:t>
      </w:r>
      <w:r w:rsidRPr="00BF43F7">
        <w:rPr>
          <w:sz w:val="22"/>
          <w:szCs w:val="22"/>
          <w:lang w:val="en-US"/>
        </w:rPr>
        <w:t xml:space="preserve"> </w:t>
      </w:r>
      <w:r w:rsidR="006C735F" w:rsidRPr="00BF43F7">
        <w:rPr>
          <w:b/>
          <w:sz w:val="22"/>
          <w:szCs w:val="22"/>
          <w:lang w:val="en-US"/>
        </w:rPr>
        <w:t>ten</w:t>
      </w:r>
      <w:r w:rsidRPr="00BF43F7">
        <w:rPr>
          <w:b/>
          <w:bCs/>
          <w:sz w:val="22"/>
          <w:szCs w:val="22"/>
          <w:lang w:val="en-US"/>
        </w:rPr>
        <w:t>th meeting of the Conference of the Parties serving as the meeting of the Parties to the Cartagena Protocol on Biosafety</w:t>
      </w:r>
      <w:r w:rsidRPr="00BF43F7">
        <w:rPr>
          <w:sz w:val="22"/>
          <w:szCs w:val="22"/>
          <w:lang w:val="en-US"/>
        </w:rPr>
        <w:t xml:space="preserve"> </w:t>
      </w:r>
      <w:r w:rsidR="00BD6675" w:rsidRPr="00BF43F7">
        <w:rPr>
          <w:sz w:val="22"/>
          <w:szCs w:val="22"/>
          <w:lang w:val="en-US"/>
        </w:rPr>
        <w:t xml:space="preserve">to be held from the </w:t>
      </w:r>
      <w:r w:rsidR="00BD6675">
        <w:rPr>
          <w:sz w:val="22"/>
          <w:szCs w:val="22"/>
          <w:lang w:val="en-US"/>
        </w:rPr>
        <w:t>nineteenth to the twentieth</w:t>
      </w:r>
      <w:r w:rsidR="00BD6675" w:rsidRPr="00BF43F7">
        <w:rPr>
          <w:sz w:val="22"/>
          <w:szCs w:val="22"/>
          <w:lang w:val="en-US"/>
        </w:rPr>
        <w:t xml:space="preserve"> of </w:t>
      </w:r>
      <w:r w:rsidR="00BD6675">
        <w:rPr>
          <w:sz w:val="22"/>
          <w:szCs w:val="22"/>
          <w:lang w:val="en-US"/>
        </w:rPr>
        <w:t>October</w:t>
      </w:r>
      <w:r w:rsidR="00BD6675" w:rsidRPr="00BF43F7">
        <w:rPr>
          <w:sz w:val="22"/>
          <w:szCs w:val="22"/>
          <w:lang w:val="en-US"/>
        </w:rPr>
        <w:t>, in the year two thousand and twenty</w:t>
      </w:r>
      <w:r w:rsidR="00BD6675">
        <w:rPr>
          <w:sz w:val="22"/>
          <w:szCs w:val="22"/>
          <w:lang w:val="en-US"/>
        </w:rPr>
        <w:t>-three</w:t>
      </w:r>
      <w:r w:rsidR="00BD6675" w:rsidRPr="00BF43F7">
        <w:rPr>
          <w:sz w:val="22"/>
          <w:szCs w:val="22"/>
          <w:lang w:val="en-US"/>
        </w:rPr>
        <w:t>.</w:t>
      </w:r>
    </w:p>
    <w:p w14:paraId="0935A7C4" w14:textId="2A5B4C1A" w:rsidR="000F345C" w:rsidRPr="00BF43F7" w:rsidRDefault="000F345C" w:rsidP="00BD6675">
      <w:pPr>
        <w:autoSpaceDE w:val="0"/>
        <w:autoSpaceDN w:val="0"/>
        <w:adjustRightInd w:val="0"/>
        <w:jc w:val="both"/>
        <w:rPr>
          <w:sz w:val="22"/>
          <w:szCs w:val="22"/>
          <w:lang w:val="en-US"/>
        </w:rPr>
      </w:pPr>
    </w:p>
    <w:p w14:paraId="6A71B86F" w14:textId="77777777" w:rsidR="000F345C" w:rsidRPr="00BF43F7" w:rsidRDefault="000F345C" w:rsidP="000F345C">
      <w:pPr>
        <w:autoSpaceDE w:val="0"/>
        <w:autoSpaceDN w:val="0"/>
        <w:adjustRightInd w:val="0"/>
        <w:rPr>
          <w:sz w:val="22"/>
          <w:szCs w:val="22"/>
          <w:lang w:val="en-US"/>
        </w:rPr>
      </w:pPr>
    </w:p>
    <w:p w14:paraId="27BD6DEE"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292F186E"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0EC90D0E"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52068470" w14:textId="77777777" w:rsidR="000F345C" w:rsidRPr="00BF43F7" w:rsidRDefault="000F345C" w:rsidP="000F345C">
      <w:pPr>
        <w:autoSpaceDE w:val="0"/>
        <w:autoSpaceDN w:val="0"/>
        <w:adjustRightInd w:val="0"/>
        <w:rPr>
          <w:b/>
          <w:bCs/>
          <w:sz w:val="22"/>
          <w:szCs w:val="22"/>
          <w:lang w:val="en-US"/>
        </w:rPr>
      </w:pPr>
    </w:p>
    <w:p w14:paraId="5F1398EC" w14:textId="77777777" w:rsidR="000F345C" w:rsidRPr="00BF43F7" w:rsidRDefault="000F345C" w:rsidP="000F345C">
      <w:pPr>
        <w:autoSpaceDE w:val="0"/>
        <w:autoSpaceDN w:val="0"/>
        <w:adjustRightInd w:val="0"/>
        <w:rPr>
          <w:b/>
          <w:bCs/>
          <w:sz w:val="22"/>
          <w:szCs w:val="22"/>
          <w:lang w:val="en-US"/>
        </w:rPr>
      </w:pPr>
    </w:p>
    <w:p w14:paraId="0DDE8694" w14:textId="77777777" w:rsidR="000F345C" w:rsidRPr="00BF43F7" w:rsidRDefault="000F345C" w:rsidP="000F345C">
      <w:pPr>
        <w:autoSpaceDE w:val="0"/>
        <w:autoSpaceDN w:val="0"/>
        <w:adjustRightInd w:val="0"/>
        <w:rPr>
          <w:b/>
          <w:bCs/>
          <w:sz w:val="22"/>
          <w:szCs w:val="22"/>
          <w:lang w:val="en-US"/>
        </w:rPr>
      </w:pPr>
    </w:p>
    <w:p w14:paraId="2CDDA45F"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4DF7AABA" w14:textId="77777777" w:rsidR="000F345C" w:rsidRPr="00BF43F7" w:rsidRDefault="000F345C" w:rsidP="000F345C">
      <w:pPr>
        <w:autoSpaceDE w:val="0"/>
        <w:autoSpaceDN w:val="0"/>
        <w:adjustRightInd w:val="0"/>
        <w:jc w:val="right"/>
        <w:rPr>
          <w:i/>
          <w:iCs/>
          <w:sz w:val="22"/>
          <w:szCs w:val="22"/>
          <w:lang w:val="en-US"/>
        </w:rPr>
      </w:pPr>
    </w:p>
    <w:p w14:paraId="315D6FB9" w14:textId="77777777" w:rsidR="000F345C" w:rsidRPr="00BF43F7" w:rsidRDefault="000F345C" w:rsidP="000F345C">
      <w:pPr>
        <w:autoSpaceDE w:val="0"/>
        <w:autoSpaceDN w:val="0"/>
        <w:adjustRightInd w:val="0"/>
        <w:jc w:val="right"/>
        <w:rPr>
          <w:i/>
          <w:iCs/>
          <w:sz w:val="22"/>
          <w:szCs w:val="22"/>
          <w:lang w:val="en-US"/>
        </w:rPr>
      </w:pPr>
    </w:p>
    <w:p w14:paraId="6893D0FD" w14:textId="77777777" w:rsidR="000F345C" w:rsidRPr="00BF43F7" w:rsidRDefault="000F345C" w:rsidP="000F345C">
      <w:pPr>
        <w:autoSpaceDE w:val="0"/>
        <w:autoSpaceDN w:val="0"/>
        <w:adjustRightInd w:val="0"/>
        <w:jc w:val="right"/>
        <w:rPr>
          <w:i/>
          <w:iCs/>
          <w:sz w:val="22"/>
          <w:szCs w:val="22"/>
          <w:lang w:val="en-US"/>
        </w:rPr>
      </w:pPr>
    </w:p>
    <w:p w14:paraId="09C57060" w14:textId="77777777" w:rsidR="000F345C" w:rsidRPr="00BF43F7" w:rsidRDefault="000F345C" w:rsidP="000F345C">
      <w:pPr>
        <w:autoSpaceDE w:val="0"/>
        <w:autoSpaceDN w:val="0"/>
        <w:adjustRightInd w:val="0"/>
        <w:jc w:val="right"/>
        <w:rPr>
          <w:i/>
          <w:iCs/>
          <w:sz w:val="22"/>
          <w:szCs w:val="22"/>
          <w:lang w:val="en-US"/>
        </w:rPr>
      </w:pPr>
    </w:p>
    <w:p w14:paraId="7674CD04"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79EA10DB" w14:textId="77777777" w:rsidR="000F345C" w:rsidRPr="00BF43F7" w:rsidRDefault="000F345C" w:rsidP="000F345C">
      <w:pPr>
        <w:autoSpaceDE w:val="0"/>
        <w:autoSpaceDN w:val="0"/>
        <w:adjustRightInd w:val="0"/>
        <w:jc w:val="right"/>
        <w:rPr>
          <w:sz w:val="22"/>
          <w:szCs w:val="22"/>
          <w:lang w:val="en-US"/>
        </w:rPr>
      </w:pPr>
    </w:p>
    <w:p w14:paraId="23958BE2"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br w:type="page"/>
      </w:r>
    </w:p>
    <w:p w14:paraId="610C4CA9" w14:textId="2A67EC61" w:rsidR="00BD6675" w:rsidRPr="00BF43F7" w:rsidRDefault="00BD6675" w:rsidP="00BD6675">
      <w:pPr>
        <w:autoSpaceDE w:val="0"/>
        <w:autoSpaceDN w:val="0"/>
        <w:adjustRightInd w:val="0"/>
        <w:jc w:val="center"/>
        <w:rPr>
          <w:b/>
          <w:sz w:val="22"/>
          <w:szCs w:val="22"/>
          <w:lang w:val="en-US"/>
        </w:rPr>
      </w:pPr>
      <w:r w:rsidRPr="00BF43F7">
        <w:rPr>
          <w:b/>
          <w:sz w:val="22"/>
          <w:szCs w:val="22"/>
          <w:lang w:val="en-US"/>
        </w:rPr>
        <w:t>SAMPLE CREDENTIAL FOR THE</w:t>
      </w:r>
      <w:r>
        <w:rPr>
          <w:b/>
          <w:sz w:val="22"/>
          <w:szCs w:val="22"/>
          <w:lang w:val="en-US"/>
        </w:rPr>
        <w:t xml:space="preserve"> RESUMED </w:t>
      </w:r>
      <w:r w:rsidR="00C30355">
        <w:rPr>
          <w:b/>
          <w:sz w:val="22"/>
          <w:szCs w:val="22"/>
          <w:lang w:val="en-US"/>
        </w:rPr>
        <w:t>SECOND</w:t>
      </w:r>
      <w:r>
        <w:rPr>
          <w:b/>
          <w:sz w:val="22"/>
          <w:szCs w:val="22"/>
          <w:lang w:val="en-US"/>
        </w:rPr>
        <w:t xml:space="preserve"> PART OF THE</w:t>
      </w:r>
    </w:p>
    <w:p w14:paraId="50152C20" w14:textId="77777777" w:rsidR="00BF43F7" w:rsidRDefault="006C735F" w:rsidP="000F345C">
      <w:pPr>
        <w:autoSpaceDE w:val="0"/>
        <w:autoSpaceDN w:val="0"/>
        <w:adjustRightInd w:val="0"/>
        <w:jc w:val="center"/>
        <w:rPr>
          <w:b/>
          <w:sz w:val="22"/>
          <w:szCs w:val="22"/>
          <w:lang w:val="en-US"/>
        </w:rPr>
      </w:pPr>
      <w:r w:rsidRPr="00BF43F7">
        <w:rPr>
          <w:b/>
          <w:sz w:val="22"/>
          <w:szCs w:val="22"/>
          <w:lang w:val="en-US"/>
        </w:rPr>
        <w:t>FOURTH</w:t>
      </w:r>
      <w:r w:rsidR="000F345C" w:rsidRPr="00BF43F7">
        <w:rPr>
          <w:b/>
          <w:sz w:val="22"/>
          <w:szCs w:val="22"/>
          <w:lang w:val="en-US"/>
        </w:rPr>
        <w:t xml:space="preserve"> MEETING OF THE CONFERENCE OF THE PARTIES SERVING AS THE </w:t>
      </w:r>
    </w:p>
    <w:p w14:paraId="6635177C" w14:textId="77777777" w:rsidR="00BF43F7" w:rsidRDefault="000F345C" w:rsidP="000F345C">
      <w:pPr>
        <w:autoSpaceDE w:val="0"/>
        <w:autoSpaceDN w:val="0"/>
        <w:adjustRightInd w:val="0"/>
        <w:jc w:val="center"/>
        <w:rPr>
          <w:b/>
          <w:sz w:val="22"/>
          <w:szCs w:val="22"/>
          <w:lang w:val="en-US"/>
        </w:rPr>
      </w:pPr>
      <w:r w:rsidRPr="00BF43F7">
        <w:rPr>
          <w:b/>
          <w:sz w:val="22"/>
          <w:szCs w:val="22"/>
          <w:lang w:val="en-US"/>
        </w:rPr>
        <w:t xml:space="preserve">MEETING OF THE PARTIES TO THE NAGOYA PROTOCOL ON ACCESS TO GENETIC RESOURCES AND THE FAIR AND EQUITABLE SHARING OF BENEFITS </w:t>
      </w:r>
    </w:p>
    <w:p w14:paraId="75EC9DC6" w14:textId="7AE17535"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ARISING FROM THEIR UTILIZATION (</w:t>
      </w:r>
      <w:r w:rsidR="00EC697D">
        <w:rPr>
          <w:b/>
          <w:sz w:val="22"/>
          <w:szCs w:val="22"/>
          <w:lang w:val="en-US"/>
        </w:rPr>
        <w:t>NP</w:t>
      </w:r>
      <w:r w:rsidRPr="00BF43F7">
        <w:rPr>
          <w:b/>
          <w:sz w:val="22"/>
          <w:szCs w:val="22"/>
          <w:lang w:val="en-US"/>
        </w:rPr>
        <w:t xml:space="preserve">-MOP </w:t>
      </w:r>
      <w:r w:rsidR="006C735F" w:rsidRPr="00BF43F7">
        <w:rPr>
          <w:b/>
          <w:sz w:val="22"/>
          <w:szCs w:val="22"/>
          <w:lang w:val="en-US"/>
        </w:rPr>
        <w:t>4</w:t>
      </w:r>
      <w:r w:rsidRPr="00BF43F7">
        <w:rPr>
          <w:b/>
          <w:sz w:val="22"/>
          <w:szCs w:val="22"/>
          <w:lang w:val="en-US"/>
        </w:rPr>
        <w:t>)</w:t>
      </w:r>
    </w:p>
    <w:p w14:paraId="116DAB18" w14:textId="77777777" w:rsidR="000F345C" w:rsidRPr="00BF43F7" w:rsidRDefault="000F345C" w:rsidP="000F345C">
      <w:pPr>
        <w:autoSpaceDE w:val="0"/>
        <w:autoSpaceDN w:val="0"/>
        <w:adjustRightInd w:val="0"/>
        <w:jc w:val="center"/>
        <w:rPr>
          <w:sz w:val="22"/>
          <w:szCs w:val="22"/>
          <w:lang w:val="en-US"/>
        </w:rPr>
      </w:pPr>
    </w:p>
    <w:p w14:paraId="37497C6E" w14:textId="77777777" w:rsidR="000F345C" w:rsidRPr="00BF43F7" w:rsidRDefault="000F345C" w:rsidP="000F345C">
      <w:pPr>
        <w:autoSpaceDE w:val="0"/>
        <w:autoSpaceDN w:val="0"/>
        <w:adjustRightInd w:val="0"/>
        <w:jc w:val="center"/>
        <w:rPr>
          <w:sz w:val="22"/>
          <w:szCs w:val="22"/>
          <w:lang w:val="en-US"/>
        </w:rPr>
      </w:pPr>
    </w:p>
    <w:p w14:paraId="19375118"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t>CREDENTIALS</w:t>
      </w:r>
    </w:p>
    <w:p w14:paraId="7A2EC3FB" w14:textId="77777777" w:rsidR="000F345C" w:rsidRPr="00BF43F7" w:rsidRDefault="000F345C" w:rsidP="000F345C">
      <w:pPr>
        <w:autoSpaceDE w:val="0"/>
        <w:autoSpaceDN w:val="0"/>
        <w:adjustRightInd w:val="0"/>
        <w:jc w:val="center"/>
        <w:rPr>
          <w:b/>
          <w:sz w:val="22"/>
          <w:szCs w:val="22"/>
          <w:lang w:val="en-US"/>
        </w:rPr>
      </w:pPr>
    </w:p>
    <w:p w14:paraId="6F217236" w14:textId="77777777" w:rsidR="000F345C" w:rsidRPr="00BF43F7" w:rsidRDefault="000F345C" w:rsidP="000F345C">
      <w:pPr>
        <w:autoSpaceDE w:val="0"/>
        <w:autoSpaceDN w:val="0"/>
        <w:adjustRightInd w:val="0"/>
        <w:jc w:val="center"/>
        <w:rPr>
          <w:b/>
          <w:sz w:val="22"/>
          <w:szCs w:val="22"/>
          <w:lang w:val="en-US"/>
        </w:rPr>
      </w:pPr>
    </w:p>
    <w:p w14:paraId="4729EA06" w14:textId="1BC2E860" w:rsidR="00BD6675" w:rsidRPr="00BF43F7" w:rsidRDefault="000F345C" w:rsidP="00BD6675">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w:t>
      </w:r>
      <w:r w:rsidR="00B04C6A">
        <w:rPr>
          <w:sz w:val="22"/>
          <w:szCs w:val="22"/>
          <w:lang w:val="en-US"/>
        </w:rPr>
        <w:t>at the</w:t>
      </w:r>
      <w:r w:rsidR="00BD6675">
        <w:rPr>
          <w:sz w:val="22"/>
          <w:szCs w:val="22"/>
          <w:lang w:val="en-US"/>
        </w:rPr>
        <w:t xml:space="preserve"> resumed </w:t>
      </w:r>
      <w:r w:rsidR="00C30355">
        <w:rPr>
          <w:sz w:val="22"/>
          <w:szCs w:val="22"/>
          <w:lang w:val="en-US"/>
        </w:rPr>
        <w:t>second</w:t>
      </w:r>
      <w:r w:rsidR="00B04C6A">
        <w:rPr>
          <w:sz w:val="22"/>
          <w:szCs w:val="22"/>
          <w:lang w:val="en-US"/>
        </w:rPr>
        <w:t xml:space="preserve"> part</w:t>
      </w:r>
      <w:r w:rsidR="00B04C6A" w:rsidRPr="00BF43F7">
        <w:rPr>
          <w:sz w:val="22"/>
          <w:szCs w:val="22"/>
          <w:lang w:val="en-US"/>
        </w:rPr>
        <w:t xml:space="preserve"> </w:t>
      </w:r>
      <w:r w:rsidR="00B04C6A">
        <w:rPr>
          <w:sz w:val="22"/>
          <w:szCs w:val="22"/>
          <w:lang w:val="en-US"/>
        </w:rPr>
        <w:t>of</w:t>
      </w:r>
      <w:r w:rsidR="00B04C6A" w:rsidRPr="00BF43F7">
        <w:rPr>
          <w:sz w:val="22"/>
          <w:szCs w:val="22"/>
          <w:lang w:val="en-US"/>
        </w:rPr>
        <w:t xml:space="preserve"> the</w:t>
      </w:r>
      <w:r w:rsidRPr="00BF43F7">
        <w:rPr>
          <w:sz w:val="22"/>
          <w:szCs w:val="22"/>
          <w:lang w:val="en-US"/>
        </w:rPr>
        <w:t xml:space="preserve"> </w:t>
      </w:r>
      <w:r w:rsidR="006C735F" w:rsidRPr="00BF43F7">
        <w:rPr>
          <w:b/>
          <w:sz w:val="22"/>
          <w:szCs w:val="22"/>
          <w:lang w:val="en-US"/>
        </w:rPr>
        <w:t>fourth</w:t>
      </w:r>
      <w:r w:rsidRPr="00BF43F7">
        <w:rPr>
          <w:b/>
          <w:sz w:val="22"/>
          <w:szCs w:val="22"/>
          <w:lang w:val="en-US"/>
        </w:rPr>
        <w:t xml:space="preserve"> meeting of the Conference of the Parties serving as the meeting of the Parties to the Nagoya</w:t>
      </w:r>
      <w:r w:rsidRPr="00BF43F7">
        <w:rPr>
          <w:b/>
          <w:bCs/>
          <w:sz w:val="22"/>
          <w:szCs w:val="22"/>
          <w:lang w:val="en-US"/>
        </w:rPr>
        <w:t xml:space="preserve"> Protocol on Access to Genetic Resources and the Fair and Equitable Sharing of Benefits Arising from their Utilization</w:t>
      </w:r>
      <w:r w:rsidRPr="00BF43F7">
        <w:rPr>
          <w:sz w:val="22"/>
          <w:szCs w:val="22"/>
          <w:lang w:val="en-US"/>
        </w:rPr>
        <w:t xml:space="preserve"> </w:t>
      </w:r>
      <w:r w:rsidR="00BD6675" w:rsidRPr="00BF43F7">
        <w:rPr>
          <w:sz w:val="22"/>
          <w:szCs w:val="22"/>
          <w:lang w:val="en-US"/>
        </w:rPr>
        <w:t xml:space="preserve">to be held from the </w:t>
      </w:r>
      <w:r w:rsidR="00BD6675">
        <w:rPr>
          <w:sz w:val="22"/>
          <w:szCs w:val="22"/>
          <w:lang w:val="en-US"/>
        </w:rPr>
        <w:t>nineteenth to the twentieth</w:t>
      </w:r>
      <w:r w:rsidR="00BD6675" w:rsidRPr="00BF43F7">
        <w:rPr>
          <w:sz w:val="22"/>
          <w:szCs w:val="22"/>
          <w:lang w:val="en-US"/>
        </w:rPr>
        <w:t xml:space="preserve"> of </w:t>
      </w:r>
      <w:r w:rsidR="00BD6675">
        <w:rPr>
          <w:sz w:val="22"/>
          <w:szCs w:val="22"/>
          <w:lang w:val="en-US"/>
        </w:rPr>
        <w:t>October</w:t>
      </w:r>
      <w:r w:rsidR="00BD6675" w:rsidRPr="00BF43F7">
        <w:rPr>
          <w:sz w:val="22"/>
          <w:szCs w:val="22"/>
          <w:lang w:val="en-US"/>
        </w:rPr>
        <w:t>, in the year two thousand and twenty</w:t>
      </w:r>
      <w:r w:rsidR="00BD6675">
        <w:rPr>
          <w:sz w:val="22"/>
          <w:szCs w:val="22"/>
          <w:lang w:val="en-US"/>
        </w:rPr>
        <w:t>-three</w:t>
      </w:r>
      <w:r w:rsidR="00BD6675" w:rsidRPr="00BF43F7">
        <w:rPr>
          <w:sz w:val="22"/>
          <w:szCs w:val="22"/>
          <w:lang w:val="en-US"/>
        </w:rPr>
        <w:t>.</w:t>
      </w:r>
    </w:p>
    <w:p w14:paraId="10EEC698" w14:textId="5EFDE518" w:rsidR="000F345C" w:rsidRDefault="000F345C" w:rsidP="000F345C">
      <w:pPr>
        <w:autoSpaceDE w:val="0"/>
        <w:autoSpaceDN w:val="0"/>
        <w:adjustRightInd w:val="0"/>
        <w:rPr>
          <w:sz w:val="22"/>
          <w:szCs w:val="22"/>
          <w:lang w:val="en-US"/>
        </w:rPr>
      </w:pPr>
    </w:p>
    <w:p w14:paraId="4D4AAD73" w14:textId="77777777" w:rsidR="00BD6675" w:rsidRPr="00BF43F7" w:rsidRDefault="00BD6675" w:rsidP="000F345C">
      <w:pPr>
        <w:autoSpaceDE w:val="0"/>
        <w:autoSpaceDN w:val="0"/>
        <w:adjustRightInd w:val="0"/>
        <w:rPr>
          <w:sz w:val="22"/>
          <w:szCs w:val="22"/>
          <w:lang w:val="en-US"/>
        </w:rPr>
      </w:pPr>
    </w:p>
    <w:p w14:paraId="33457762"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0B01ACFE"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5A563D33"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3976BED2" w14:textId="77777777" w:rsidR="000F345C" w:rsidRPr="00BF43F7" w:rsidRDefault="000F345C" w:rsidP="000F345C">
      <w:pPr>
        <w:autoSpaceDE w:val="0"/>
        <w:autoSpaceDN w:val="0"/>
        <w:adjustRightInd w:val="0"/>
        <w:rPr>
          <w:b/>
          <w:bCs/>
          <w:sz w:val="22"/>
          <w:szCs w:val="22"/>
          <w:lang w:val="en-US"/>
        </w:rPr>
      </w:pPr>
    </w:p>
    <w:p w14:paraId="1B834A58" w14:textId="77777777" w:rsidR="000F345C" w:rsidRPr="00BF43F7" w:rsidRDefault="000F345C" w:rsidP="000F345C">
      <w:pPr>
        <w:autoSpaceDE w:val="0"/>
        <w:autoSpaceDN w:val="0"/>
        <w:adjustRightInd w:val="0"/>
        <w:rPr>
          <w:b/>
          <w:bCs/>
          <w:sz w:val="22"/>
          <w:szCs w:val="22"/>
          <w:lang w:val="en-US"/>
        </w:rPr>
      </w:pPr>
    </w:p>
    <w:p w14:paraId="16C7D375" w14:textId="77777777" w:rsidR="000F345C" w:rsidRPr="00BF43F7" w:rsidRDefault="000F345C" w:rsidP="000F345C">
      <w:pPr>
        <w:autoSpaceDE w:val="0"/>
        <w:autoSpaceDN w:val="0"/>
        <w:adjustRightInd w:val="0"/>
        <w:rPr>
          <w:b/>
          <w:bCs/>
          <w:sz w:val="22"/>
          <w:szCs w:val="22"/>
          <w:lang w:val="en-US"/>
        </w:rPr>
      </w:pPr>
    </w:p>
    <w:p w14:paraId="0B07FFE8"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4CF116EF" w14:textId="77777777" w:rsidR="000F345C" w:rsidRPr="00BF43F7" w:rsidRDefault="000F345C" w:rsidP="000F345C">
      <w:pPr>
        <w:autoSpaceDE w:val="0"/>
        <w:autoSpaceDN w:val="0"/>
        <w:adjustRightInd w:val="0"/>
        <w:jc w:val="right"/>
        <w:rPr>
          <w:i/>
          <w:iCs/>
          <w:sz w:val="22"/>
          <w:szCs w:val="22"/>
          <w:lang w:val="en-US"/>
        </w:rPr>
      </w:pPr>
    </w:p>
    <w:p w14:paraId="5809BCBE" w14:textId="77777777" w:rsidR="000F345C" w:rsidRPr="00BF43F7" w:rsidRDefault="000F345C" w:rsidP="000F345C">
      <w:pPr>
        <w:autoSpaceDE w:val="0"/>
        <w:autoSpaceDN w:val="0"/>
        <w:adjustRightInd w:val="0"/>
        <w:jc w:val="right"/>
        <w:rPr>
          <w:i/>
          <w:iCs/>
          <w:sz w:val="22"/>
          <w:szCs w:val="22"/>
          <w:lang w:val="en-US"/>
        </w:rPr>
      </w:pPr>
    </w:p>
    <w:p w14:paraId="089AB0C6" w14:textId="77777777" w:rsidR="000F345C" w:rsidRPr="00BF43F7" w:rsidRDefault="000F345C" w:rsidP="000F345C">
      <w:pPr>
        <w:autoSpaceDE w:val="0"/>
        <w:autoSpaceDN w:val="0"/>
        <w:adjustRightInd w:val="0"/>
        <w:jc w:val="right"/>
        <w:rPr>
          <w:i/>
          <w:iCs/>
          <w:sz w:val="22"/>
          <w:szCs w:val="22"/>
          <w:lang w:val="en-US"/>
        </w:rPr>
      </w:pPr>
    </w:p>
    <w:p w14:paraId="317C570D" w14:textId="77777777" w:rsidR="000F345C" w:rsidRPr="00BF43F7" w:rsidRDefault="000F345C" w:rsidP="000F345C">
      <w:pPr>
        <w:autoSpaceDE w:val="0"/>
        <w:autoSpaceDN w:val="0"/>
        <w:adjustRightInd w:val="0"/>
        <w:jc w:val="right"/>
        <w:rPr>
          <w:i/>
          <w:iCs/>
          <w:sz w:val="22"/>
          <w:szCs w:val="22"/>
          <w:lang w:val="en-US"/>
        </w:rPr>
      </w:pPr>
    </w:p>
    <w:p w14:paraId="0A244D44"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2DB4DE61" w14:textId="77777777" w:rsidR="000F345C" w:rsidRPr="00BF43F7" w:rsidRDefault="000F345C" w:rsidP="000F345C">
      <w:pPr>
        <w:autoSpaceDE w:val="0"/>
        <w:autoSpaceDN w:val="0"/>
        <w:adjustRightInd w:val="0"/>
        <w:jc w:val="right"/>
        <w:rPr>
          <w:sz w:val="22"/>
          <w:szCs w:val="22"/>
          <w:lang w:val="en-US"/>
        </w:rPr>
      </w:pPr>
    </w:p>
    <w:p w14:paraId="0EC3FD51" w14:textId="77777777" w:rsidR="000F345C" w:rsidRPr="00BF43F7" w:rsidRDefault="000F345C" w:rsidP="000F345C">
      <w:pPr>
        <w:autoSpaceDE w:val="0"/>
        <w:autoSpaceDN w:val="0"/>
        <w:adjustRightInd w:val="0"/>
        <w:jc w:val="center"/>
        <w:rPr>
          <w:b/>
          <w:sz w:val="22"/>
          <w:szCs w:val="22"/>
          <w:lang w:val="en-US"/>
        </w:rPr>
      </w:pPr>
      <w:r w:rsidRPr="00BF43F7">
        <w:rPr>
          <w:b/>
          <w:sz w:val="22"/>
          <w:szCs w:val="22"/>
          <w:lang w:val="en-US"/>
        </w:rPr>
        <w:br w:type="page"/>
      </w:r>
    </w:p>
    <w:p w14:paraId="39828EE1" w14:textId="1F595CDB" w:rsidR="00165EF9" w:rsidRDefault="000F345C" w:rsidP="00027D5F">
      <w:pPr>
        <w:autoSpaceDE w:val="0"/>
        <w:autoSpaceDN w:val="0"/>
        <w:adjustRightInd w:val="0"/>
        <w:jc w:val="center"/>
        <w:rPr>
          <w:b/>
          <w:bCs/>
          <w:sz w:val="22"/>
          <w:szCs w:val="22"/>
          <w:lang w:val="en-US"/>
        </w:rPr>
      </w:pPr>
      <w:r w:rsidRPr="00BF43F7">
        <w:rPr>
          <w:b/>
          <w:sz w:val="22"/>
          <w:szCs w:val="22"/>
          <w:lang w:val="en-US"/>
        </w:rPr>
        <w:t>SAMPLE CREDENTIAL FOR</w:t>
      </w:r>
      <w:r w:rsidR="00165EF9">
        <w:rPr>
          <w:b/>
          <w:sz w:val="22"/>
          <w:szCs w:val="22"/>
          <w:lang w:val="en-US"/>
        </w:rPr>
        <w:t xml:space="preserve"> </w:t>
      </w:r>
      <w:r w:rsidR="00BD6675">
        <w:rPr>
          <w:b/>
          <w:bCs/>
          <w:sz w:val="22"/>
          <w:szCs w:val="22"/>
          <w:lang w:val="en-US"/>
        </w:rPr>
        <w:t xml:space="preserve">THE RESUMED </w:t>
      </w:r>
      <w:r w:rsidR="00C30355">
        <w:rPr>
          <w:b/>
          <w:bCs/>
          <w:sz w:val="22"/>
          <w:szCs w:val="22"/>
          <w:lang w:val="en-US"/>
        </w:rPr>
        <w:t>SECOND</w:t>
      </w:r>
      <w:r w:rsidR="00BD6675">
        <w:rPr>
          <w:b/>
          <w:bCs/>
          <w:sz w:val="22"/>
          <w:szCs w:val="22"/>
          <w:lang w:val="en-US"/>
        </w:rPr>
        <w:t xml:space="preserve"> PART OF THE </w:t>
      </w:r>
    </w:p>
    <w:p w14:paraId="605E50C6" w14:textId="77777777" w:rsidR="00165EF9" w:rsidRDefault="00165EF9" w:rsidP="00027D5F">
      <w:pPr>
        <w:autoSpaceDE w:val="0"/>
        <w:autoSpaceDN w:val="0"/>
        <w:adjustRightInd w:val="0"/>
        <w:jc w:val="center"/>
        <w:rPr>
          <w:b/>
          <w:bCs/>
          <w:sz w:val="22"/>
          <w:szCs w:val="22"/>
          <w:lang w:val="en-US"/>
        </w:rPr>
      </w:pPr>
    </w:p>
    <w:p w14:paraId="2CC7D928" w14:textId="60B023E7" w:rsidR="000F345C" w:rsidRPr="00BF43F7" w:rsidRDefault="000F345C" w:rsidP="00027D5F">
      <w:pPr>
        <w:autoSpaceDE w:val="0"/>
        <w:autoSpaceDN w:val="0"/>
        <w:adjustRightInd w:val="0"/>
        <w:jc w:val="center"/>
        <w:rPr>
          <w:b/>
          <w:bCs/>
          <w:sz w:val="22"/>
          <w:szCs w:val="22"/>
          <w:lang w:val="en-US"/>
        </w:rPr>
      </w:pPr>
      <w:r w:rsidRPr="00BF43F7">
        <w:rPr>
          <w:b/>
          <w:bCs/>
          <w:sz w:val="22"/>
          <w:szCs w:val="22"/>
          <w:lang w:val="en-US"/>
        </w:rPr>
        <w:t>F</w:t>
      </w:r>
      <w:r w:rsidR="006C735F" w:rsidRPr="00BF43F7">
        <w:rPr>
          <w:b/>
          <w:bCs/>
          <w:sz w:val="22"/>
          <w:szCs w:val="22"/>
          <w:lang w:val="en-US"/>
        </w:rPr>
        <w:t>IFTEENTH</w:t>
      </w:r>
      <w:r w:rsidRPr="00BF43F7">
        <w:rPr>
          <w:b/>
          <w:bCs/>
          <w:sz w:val="22"/>
          <w:szCs w:val="22"/>
          <w:lang w:val="en-US"/>
        </w:rPr>
        <w:t xml:space="preserve"> MEETING OF THE CONFERENCE OF THE PARTIES TO THE CONVENTION ON BIOLOGICAL DIVERSITY (COP 1</w:t>
      </w:r>
      <w:r w:rsidR="006C735F" w:rsidRPr="00BF43F7">
        <w:rPr>
          <w:b/>
          <w:bCs/>
          <w:sz w:val="22"/>
          <w:szCs w:val="22"/>
          <w:lang w:val="en-US"/>
        </w:rPr>
        <w:t>5</w:t>
      </w:r>
      <w:r w:rsidRPr="00BF43F7">
        <w:rPr>
          <w:b/>
          <w:bCs/>
          <w:sz w:val="22"/>
          <w:szCs w:val="22"/>
          <w:lang w:val="en-US"/>
        </w:rPr>
        <w:t xml:space="preserve">) </w:t>
      </w:r>
    </w:p>
    <w:p w14:paraId="09E2AF19" w14:textId="77777777" w:rsidR="000F345C" w:rsidRPr="00BF43F7" w:rsidRDefault="000F345C" w:rsidP="000F345C">
      <w:pPr>
        <w:autoSpaceDE w:val="0"/>
        <w:autoSpaceDN w:val="0"/>
        <w:adjustRightInd w:val="0"/>
        <w:jc w:val="center"/>
        <w:rPr>
          <w:b/>
          <w:bCs/>
          <w:sz w:val="22"/>
          <w:szCs w:val="22"/>
          <w:lang w:val="en-US"/>
        </w:rPr>
      </w:pPr>
    </w:p>
    <w:p w14:paraId="58640435"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AND</w:t>
      </w:r>
    </w:p>
    <w:p w14:paraId="100252F4" w14:textId="77777777" w:rsidR="000F345C" w:rsidRPr="00BF43F7" w:rsidRDefault="000F345C" w:rsidP="000F345C">
      <w:pPr>
        <w:autoSpaceDE w:val="0"/>
        <w:autoSpaceDN w:val="0"/>
        <w:adjustRightInd w:val="0"/>
        <w:jc w:val="center"/>
        <w:rPr>
          <w:b/>
          <w:bCs/>
          <w:sz w:val="22"/>
          <w:szCs w:val="22"/>
          <w:lang w:val="en-US"/>
        </w:rPr>
      </w:pPr>
    </w:p>
    <w:p w14:paraId="44350B1F" w14:textId="2CC7143C" w:rsidR="000F345C" w:rsidRPr="00BF43F7" w:rsidRDefault="006C735F" w:rsidP="000F345C">
      <w:pPr>
        <w:autoSpaceDE w:val="0"/>
        <w:autoSpaceDN w:val="0"/>
        <w:adjustRightInd w:val="0"/>
        <w:jc w:val="center"/>
        <w:rPr>
          <w:b/>
          <w:bCs/>
          <w:sz w:val="22"/>
          <w:szCs w:val="22"/>
          <w:lang w:val="en-US"/>
        </w:rPr>
      </w:pPr>
      <w:r w:rsidRPr="00BF43F7">
        <w:rPr>
          <w:b/>
          <w:bCs/>
          <w:sz w:val="22"/>
          <w:szCs w:val="22"/>
          <w:lang w:val="en-US"/>
        </w:rPr>
        <w:t>TEN</w:t>
      </w:r>
      <w:r w:rsidR="000F345C" w:rsidRPr="00BF43F7">
        <w:rPr>
          <w:b/>
          <w:bCs/>
          <w:sz w:val="22"/>
          <w:szCs w:val="22"/>
          <w:lang w:val="en-US"/>
        </w:rPr>
        <w:t>TH MEETING OF THE CONFERENCE OF THE PARTIES SERVING AS THE MEETING OF THE PARTIES TO THE</w:t>
      </w:r>
    </w:p>
    <w:p w14:paraId="41F86BBE" w14:textId="365A675E"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CARTAGENA PROTOCOL ON BIOSAFETY (CP-MOP </w:t>
      </w:r>
      <w:r w:rsidR="006C735F" w:rsidRPr="00BF43F7">
        <w:rPr>
          <w:b/>
          <w:bCs/>
          <w:sz w:val="22"/>
          <w:szCs w:val="22"/>
          <w:lang w:val="en-US"/>
        </w:rPr>
        <w:t>10</w:t>
      </w:r>
      <w:r w:rsidRPr="00BF43F7">
        <w:rPr>
          <w:b/>
          <w:bCs/>
          <w:sz w:val="22"/>
          <w:szCs w:val="22"/>
          <w:lang w:val="en-US"/>
        </w:rPr>
        <w:t>)</w:t>
      </w:r>
    </w:p>
    <w:p w14:paraId="724A3CCD"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 </w:t>
      </w:r>
    </w:p>
    <w:p w14:paraId="250B6A14" w14:textId="42663C11"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CREDENTIAL</w:t>
      </w:r>
      <w:r w:rsidR="00B04C6A">
        <w:rPr>
          <w:b/>
          <w:bCs/>
          <w:sz w:val="22"/>
          <w:szCs w:val="22"/>
          <w:lang w:val="en-US"/>
        </w:rPr>
        <w:t>S</w:t>
      </w:r>
    </w:p>
    <w:p w14:paraId="41F1406E" w14:textId="77777777" w:rsidR="000F345C" w:rsidRPr="00BF43F7" w:rsidRDefault="000F345C" w:rsidP="000F345C">
      <w:pPr>
        <w:autoSpaceDE w:val="0"/>
        <w:autoSpaceDN w:val="0"/>
        <w:adjustRightInd w:val="0"/>
        <w:jc w:val="center"/>
        <w:rPr>
          <w:b/>
          <w:bCs/>
          <w:sz w:val="22"/>
          <w:szCs w:val="22"/>
          <w:lang w:val="en-US"/>
        </w:rPr>
      </w:pPr>
    </w:p>
    <w:p w14:paraId="55B4676D" w14:textId="774DCDB9" w:rsidR="00BD6675" w:rsidRPr="00BF43F7" w:rsidRDefault="000F345C" w:rsidP="00BD6675">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w:t>
      </w:r>
      <w:r w:rsidR="00B04C6A">
        <w:rPr>
          <w:sz w:val="22"/>
          <w:szCs w:val="22"/>
          <w:lang w:val="en-US"/>
        </w:rPr>
        <w:t xml:space="preserve">at </w:t>
      </w:r>
      <w:r w:rsidR="00BD6675">
        <w:rPr>
          <w:sz w:val="22"/>
          <w:szCs w:val="22"/>
          <w:lang w:val="en-US"/>
        </w:rPr>
        <w:t xml:space="preserve">the resumed </w:t>
      </w:r>
      <w:r w:rsidR="00C30355">
        <w:rPr>
          <w:sz w:val="22"/>
          <w:szCs w:val="22"/>
          <w:lang w:val="en-US"/>
        </w:rPr>
        <w:t>second</w:t>
      </w:r>
      <w:r w:rsidR="00B04C6A">
        <w:rPr>
          <w:sz w:val="22"/>
          <w:szCs w:val="22"/>
          <w:lang w:val="en-US"/>
        </w:rPr>
        <w:t xml:space="preserve"> part</w:t>
      </w:r>
      <w:r w:rsidR="00B04C6A" w:rsidRPr="00BF43F7">
        <w:rPr>
          <w:sz w:val="22"/>
          <w:szCs w:val="22"/>
          <w:lang w:val="en-US"/>
        </w:rPr>
        <w:t xml:space="preserve"> </w:t>
      </w:r>
      <w:r w:rsidR="00B04C6A">
        <w:rPr>
          <w:sz w:val="22"/>
          <w:szCs w:val="22"/>
          <w:lang w:val="en-US"/>
        </w:rPr>
        <w:t>of</w:t>
      </w:r>
      <w:r w:rsidR="00B04C6A" w:rsidRPr="00BF43F7">
        <w:rPr>
          <w:sz w:val="22"/>
          <w:szCs w:val="22"/>
          <w:lang w:val="en-US"/>
        </w:rPr>
        <w:t xml:space="preserve"> the</w:t>
      </w:r>
      <w:r w:rsidR="00B15098">
        <w:rPr>
          <w:sz w:val="22"/>
          <w:szCs w:val="22"/>
          <w:lang w:val="en-US"/>
        </w:rPr>
        <w:t xml:space="preserve"> </w:t>
      </w:r>
      <w:r w:rsidRPr="00BF43F7">
        <w:rPr>
          <w:b/>
          <w:sz w:val="22"/>
          <w:szCs w:val="22"/>
          <w:lang w:val="en-US"/>
        </w:rPr>
        <w:t>f</w:t>
      </w:r>
      <w:r w:rsidR="006C735F" w:rsidRPr="00BF43F7">
        <w:rPr>
          <w:b/>
          <w:sz w:val="22"/>
          <w:szCs w:val="22"/>
          <w:lang w:val="en-US"/>
        </w:rPr>
        <w:t>ifteenth</w:t>
      </w:r>
      <w:r w:rsidRPr="00BF43F7">
        <w:rPr>
          <w:b/>
          <w:sz w:val="22"/>
          <w:szCs w:val="22"/>
          <w:lang w:val="en-US"/>
        </w:rPr>
        <w:t xml:space="preserve"> meeting of the Conference of the Parties to the Convention on Biological Diversity and the </w:t>
      </w:r>
      <w:r w:rsidR="006C735F" w:rsidRPr="00BF43F7">
        <w:rPr>
          <w:b/>
          <w:sz w:val="22"/>
          <w:szCs w:val="22"/>
          <w:lang w:val="en-US"/>
        </w:rPr>
        <w:t>ten</w:t>
      </w:r>
      <w:r w:rsidRPr="00BF43F7">
        <w:rPr>
          <w:b/>
          <w:sz w:val="22"/>
          <w:szCs w:val="22"/>
          <w:lang w:val="en-US"/>
        </w:rPr>
        <w:t>th</w:t>
      </w:r>
      <w:r w:rsidRPr="00BF43F7">
        <w:rPr>
          <w:b/>
          <w:bCs/>
          <w:sz w:val="22"/>
          <w:szCs w:val="22"/>
          <w:lang w:val="en-US"/>
        </w:rPr>
        <w:t xml:space="preserve"> meeting of the Conference of the Parties serving as the meeting of the Parties to the Cartagena Protocol on Biosafety</w:t>
      </w:r>
      <w:r w:rsidRPr="00BF43F7">
        <w:rPr>
          <w:b/>
          <w:sz w:val="22"/>
          <w:szCs w:val="22"/>
          <w:lang w:val="en-US"/>
        </w:rPr>
        <w:t xml:space="preserve"> </w:t>
      </w:r>
      <w:r w:rsidR="00BD6675" w:rsidRPr="00BF43F7">
        <w:rPr>
          <w:sz w:val="22"/>
          <w:szCs w:val="22"/>
          <w:lang w:val="en-US"/>
        </w:rPr>
        <w:t xml:space="preserve">to be held from the </w:t>
      </w:r>
      <w:r w:rsidR="00BD6675">
        <w:rPr>
          <w:sz w:val="22"/>
          <w:szCs w:val="22"/>
          <w:lang w:val="en-US"/>
        </w:rPr>
        <w:t>nineteenth to the twentieth</w:t>
      </w:r>
      <w:r w:rsidR="00BD6675" w:rsidRPr="00BF43F7">
        <w:rPr>
          <w:sz w:val="22"/>
          <w:szCs w:val="22"/>
          <w:lang w:val="en-US"/>
        </w:rPr>
        <w:t xml:space="preserve"> of </w:t>
      </w:r>
      <w:r w:rsidR="00BD6675">
        <w:rPr>
          <w:sz w:val="22"/>
          <w:szCs w:val="22"/>
          <w:lang w:val="en-US"/>
        </w:rPr>
        <w:t>October</w:t>
      </w:r>
      <w:r w:rsidR="00BD6675" w:rsidRPr="00BF43F7">
        <w:rPr>
          <w:sz w:val="22"/>
          <w:szCs w:val="22"/>
          <w:lang w:val="en-US"/>
        </w:rPr>
        <w:t>, in the year two thousand and twenty</w:t>
      </w:r>
      <w:r w:rsidR="00BD6675">
        <w:rPr>
          <w:sz w:val="22"/>
          <w:szCs w:val="22"/>
          <w:lang w:val="en-US"/>
        </w:rPr>
        <w:t>-three</w:t>
      </w:r>
      <w:r w:rsidR="00BD6675" w:rsidRPr="00BF43F7">
        <w:rPr>
          <w:sz w:val="22"/>
          <w:szCs w:val="22"/>
          <w:lang w:val="en-US"/>
        </w:rPr>
        <w:t>.</w:t>
      </w:r>
    </w:p>
    <w:p w14:paraId="72D1C2FF" w14:textId="04F0B198" w:rsidR="000F345C" w:rsidRPr="00BF43F7" w:rsidRDefault="000F345C" w:rsidP="00BD6675">
      <w:pPr>
        <w:autoSpaceDE w:val="0"/>
        <w:autoSpaceDN w:val="0"/>
        <w:adjustRightInd w:val="0"/>
        <w:rPr>
          <w:sz w:val="22"/>
          <w:szCs w:val="22"/>
          <w:lang w:val="en-US"/>
        </w:rPr>
      </w:pPr>
    </w:p>
    <w:p w14:paraId="743292F1"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533C0D61"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41DA1662"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669986C4" w14:textId="77777777" w:rsidR="000F345C" w:rsidRPr="00BF43F7" w:rsidRDefault="000F345C" w:rsidP="000F345C">
      <w:pPr>
        <w:autoSpaceDE w:val="0"/>
        <w:autoSpaceDN w:val="0"/>
        <w:adjustRightInd w:val="0"/>
        <w:rPr>
          <w:b/>
          <w:bCs/>
          <w:sz w:val="22"/>
          <w:szCs w:val="22"/>
          <w:lang w:val="en-US"/>
        </w:rPr>
      </w:pPr>
    </w:p>
    <w:p w14:paraId="2AD3ECE3" w14:textId="77777777" w:rsidR="000F345C" w:rsidRPr="00BF43F7" w:rsidRDefault="000F345C" w:rsidP="000F345C">
      <w:pPr>
        <w:autoSpaceDE w:val="0"/>
        <w:autoSpaceDN w:val="0"/>
        <w:adjustRightInd w:val="0"/>
        <w:rPr>
          <w:b/>
          <w:bCs/>
          <w:sz w:val="22"/>
          <w:szCs w:val="22"/>
          <w:lang w:val="en-US"/>
        </w:rPr>
      </w:pPr>
    </w:p>
    <w:p w14:paraId="1F339895" w14:textId="77777777" w:rsidR="000F345C" w:rsidRPr="00BF43F7" w:rsidRDefault="000F345C" w:rsidP="000F345C">
      <w:pPr>
        <w:autoSpaceDE w:val="0"/>
        <w:autoSpaceDN w:val="0"/>
        <w:adjustRightInd w:val="0"/>
        <w:rPr>
          <w:b/>
          <w:bCs/>
          <w:sz w:val="22"/>
          <w:szCs w:val="22"/>
          <w:lang w:val="en-US"/>
        </w:rPr>
      </w:pPr>
    </w:p>
    <w:p w14:paraId="197156FC"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2C22C6A2" w14:textId="77777777" w:rsidR="000F345C" w:rsidRPr="00BF43F7" w:rsidRDefault="000F345C" w:rsidP="000F345C">
      <w:pPr>
        <w:autoSpaceDE w:val="0"/>
        <w:autoSpaceDN w:val="0"/>
        <w:adjustRightInd w:val="0"/>
        <w:jc w:val="right"/>
        <w:rPr>
          <w:i/>
          <w:iCs/>
          <w:sz w:val="22"/>
          <w:szCs w:val="22"/>
          <w:lang w:val="en-US"/>
        </w:rPr>
      </w:pPr>
    </w:p>
    <w:p w14:paraId="4D2AFA76" w14:textId="77777777" w:rsidR="000F345C" w:rsidRPr="00BF43F7" w:rsidRDefault="000F345C" w:rsidP="000F345C">
      <w:pPr>
        <w:autoSpaceDE w:val="0"/>
        <w:autoSpaceDN w:val="0"/>
        <w:adjustRightInd w:val="0"/>
        <w:jc w:val="right"/>
        <w:rPr>
          <w:i/>
          <w:iCs/>
          <w:sz w:val="22"/>
          <w:szCs w:val="22"/>
          <w:lang w:val="en-US"/>
        </w:rPr>
      </w:pPr>
    </w:p>
    <w:p w14:paraId="04D750E5" w14:textId="77777777" w:rsidR="000F345C" w:rsidRPr="00BF43F7" w:rsidRDefault="000F345C" w:rsidP="000F345C">
      <w:pPr>
        <w:autoSpaceDE w:val="0"/>
        <w:autoSpaceDN w:val="0"/>
        <w:adjustRightInd w:val="0"/>
        <w:jc w:val="right"/>
        <w:rPr>
          <w:i/>
          <w:iCs/>
          <w:sz w:val="22"/>
          <w:szCs w:val="22"/>
          <w:lang w:val="en-US"/>
        </w:rPr>
      </w:pPr>
    </w:p>
    <w:p w14:paraId="5347145E" w14:textId="77777777" w:rsidR="000F345C" w:rsidRPr="00BF43F7" w:rsidRDefault="000F345C" w:rsidP="000F345C">
      <w:pPr>
        <w:autoSpaceDE w:val="0"/>
        <w:autoSpaceDN w:val="0"/>
        <w:adjustRightInd w:val="0"/>
        <w:jc w:val="right"/>
        <w:rPr>
          <w:i/>
          <w:iCs/>
          <w:sz w:val="22"/>
          <w:szCs w:val="22"/>
          <w:lang w:val="en-US"/>
        </w:rPr>
      </w:pPr>
    </w:p>
    <w:p w14:paraId="68E5364F"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3C615E93" w14:textId="77777777" w:rsidR="000F345C" w:rsidRPr="00BF43F7" w:rsidRDefault="000F345C" w:rsidP="000F345C">
      <w:pPr>
        <w:autoSpaceDE w:val="0"/>
        <w:autoSpaceDN w:val="0"/>
        <w:adjustRightInd w:val="0"/>
        <w:jc w:val="center"/>
        <w:rPr>
          <w:i/>
          <w:iCs/>
          <w:sz w:val="22"/>
          <w:szCs w:val="22"/>
          <w:lang w:val="en-US"/>
        </w:rPr>
      </w:pPr>
      <w:r w:rsidRPr="00BF43F7">
        <w:rPr>
          <w:i/>
          <w:iCs/>
          <w:sz w:val="22"/>
          <w:szCs w:val="22"/>
          <w:lang w:val="en-US"/>
        </w:rPr>
        <w:br w:type="page"/>
      </w:r>
    </w:p>
    <w:p w14:paraId="14910EFC" w14:textId="10EFB8CC" w:rsidR="00165EF9" w:rsidRDefault="000F345C" w:rsidP="00A43C70">
      <w:pPr>
        <w:autoSpaceDE w:val="0"/>
        <w:autoSpaceDN w:val="0"/>
        <w:adjustRightInd w:val="0"/>
        <w:jc w:val="center"/>
        <w:rPr>
          <w:b/>
          <w:bCs/>
          <w:sz w:val="22"/>
          <w:szCs w:val="22"/>
          <w:lang w:val="en-US"/>
        </w:rPr>
      </w:pPr>
      <w:r w:rsidRPr="00BF43F7">
        <w:rPr>
          <w:b/>
          <w:sz w:val="22"/>
          <w:szCs w:val="22"/>
          <w:lang w:val="en-US"/>
        </w:rPr>
        <w:t>SAMPLE CREDENTIAL FOR</w:t>
      </w:r>
      <w:r w:rsidR="00A43C70">
        <w:rPr>
          <w:b/>
          <w:sz w:val="22"/>
          <w:szCs w:val="22"/>
          <w:lang w:val="en-US"/>
        </w:rPr>
        <w:t xml:space="preserve"> </w:t>
      </w:r>
      <w:r w:rsidR="00BD6675">
        <w:rPr>
          <w:b/>
          <w:bCs/>
          <w:sz w:val="22"/>
          <w:szCs w:val="22"/>
          <w:lang w:val="en-US"/>
        </w:rPr>
        <w:t xml:space="preserve">THE RESUMED </w:t>
      </w:r>
      <w:r w:rsidR="00C30355">
        <w:rPr>
          <w:b/>
          <w:bCs/>
          <w:sz w:val="22"/>
          <w:szCs w:val="22"/>
          <w:lang w:val="en-US"/>
        </w:rPr>
        <w:t>SECOND</w:t>
      </w:r>
      <w:r w:rsidR="00165EF9">
        <w:rPr>
          <w:b/>
          <w:bCs/>
          <w:sz w:val="22"/>
          <w:szCs w:val="22"/>
          <w:lang w:val="en-US"/>
        </w:rPr>
        <w:t xml:space="preserve"> PART OF THE </w:t>
      </w:r>
    </w:p>
    <w:p w14:paraId="2D7160E0" w14:textId="77777777" w:rsidR="00165EF9" w:rsidRDefault="00165EF9" w:rsidP="000F345C">
      <w:pPr>
        <w:autoSpaceDE w:val="0"/>
        <w:autoSpaceDN w:val="0"/>
        <w:adjustRightInd w:val="0"/>
        <w:jc w:val="center"/>
        <w:rPr>
          <w:b/>
          <w:bCs/>
          <w:sz w:val="22"/>
          <w:szCs w:val="22"/>
          <w:lang w:val="en-US"/>
        </w:rPr>
      </w:pPr>
    </w:p>
    <w:p w14:paraId="7EF89FC2" w14:textId="1BF8A8D3"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F</w:t>
      </w:r>
      <w:r w:rsidR="006C735F" w:rsidRPr="00BF43F7">
        <w:rPr>
          <w:b/>
          <w:bCs/>
          <w:sz w:val="22"/>
          <w:szCs w:val="22"/>
          <w:lang w:val="en-US"/>
        </w:rPr>
        <w:t>IFTEEN</w:t>
      </w:r>
      <w:r w:rsidRPr="00BF43F7">
        <w:rPr>
          <w:b/>
          <w:bCs/>
          <w:sz w:val="22"/>
          <w:szCs w:val="22"/>
          <w:lang w:val="en-US"/>
        </w:rPr>
        <w:t>TH MEETING OF THE CONFERENCE OF THE PARTIES TO THE CONVENTION ON BIOLOGICAL DIVERSITY (COP 1</w:t>
      </w:r>
      <w:r w:rsidR="006C735F" w:rsidRPr="00BF43F7">
        <w:rPr>
          <w:b/>
          <w:bCs/>
          <w:sz w:val="22"/>
          <w:szCs w:val="22"/>
          <w:lang w:val="en-US"/>
        </w:rPr>
        <w:t>5</w:t>
      </w:r>
      <w:r w:rsidRPr="00BF43F7">
        <w:rPr>
          <w:b/>
          <w:bCs/>
          <w:sz w:val="22"/>
          <w:szCs w:val="22"/>
          <w:lang w:val="en-US"/>
        </w:rPr>
        <w:t xml:space="preserve">) </w:t>
      </w:r>
    </w:p>
    <w:p w14:paraId="2315DC33" w14:textId="77777777" w:rsidR="000F345C" w:rsidRPr="00BF43F7" w:rsidRDefault="000F345C" w:rsidP="000F345C">
      <w:pPr>
        <w:autoSpaceDE w:val="0"/>
        <w:autoSpaceDN w:val="0"/>
        <w:adjustRightInd w:val="0"/>
        <w:jc w:val="center"/>
        <w:rPr>
          <w:b/>
          <w:bCs/>
          <w:sz w:val="22"/>
          <w:szCs w:val="22"/>
          <w:lang w:val="en-US"/>
        </w:rPr>
      </w:pPr>
    </w:p>
    <w:p w14:paraId="18AD5AC9"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AND</w:t>
      </w:r>
    </w:p>
    <w:p w14:paraId="4D8084B8" w14:textId="77777777" w:rsidR="000F345C" w:rsidRPr="00BF43F7" w:rsidRDefault="000F345C" w:rsidP="000F345C">
      <w:pPr>
        <w:autoSpaceDE w:val="0"/>
        <w:autoSpaceDN w:val="0"/>
        <w:adjustRightInd w:val="0"/>
        <w:jc w:val="center"/>
        <w:rPr>
          <w:b/>
          <w:bCs/>
          <w:sz w:val="22"/>
          <w:szCs w:val="22"/>
          <w:lang w:val="en-US"/>
        </w:rPr>
      </w:pPr>
    </w:p>
    <w:p w14:paraId="2FEBA376" w14:textId="77777777" w:rsidR="00BF43F7" w:rsidRDefault="006C735F" w:rsidP="000F345C">
      <w:pPr>
        <w:autoSpaceDE w:val="0"/>
        <w:autoSpaceDN w:val="0"/>
        <w:adjustRightInd w:val="0"/>
        <w:jc w:val="center"/>
        <w:rPr>
          <w:b/>
          <w:bCs/>
          <w:sz w:val="22"/>
          <w:szCs w:val="22"/>
          <w:lang w:val="en-US"/>
        </w:rPr>
      </w:pPr>
      <w:r w:rsidRPr="00BF43F7">
        <w:rPr>
          <w:b/>
          <w:bCs/>
          <w:sz w:val="22"/>
          <w:szCs w:val="22"/>
          <w:lang w:val="en-US"/>
        </w:rPr>
        <w:t>FOURTH</w:t>
      </w:r>
      <w:r w:rsidR="000F345C" w:rsidRPr="00BF43F7">
        <w:rPr>
          <w:b/>
          <w:bCs/>
          <w:sz w:val="22"/>
          <w:szCs w:val="22"/>
          <w:lang w:val="en-US"/>
        </w:rPr>
        <w:t xml:space="preserve"> MEETING OF THE CONFERENCE OF THE PARTIES SERVING AS THE </w:t>
      </w:r>
    </w:p>
    <w:p w14:paraId="3175F82D" w14:textId="77777777" w:rsid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MEETING OF THE PARTIES TO THE NAGOYA PROTOCOL ON ACCESS TO GENETIC RESOURCES AND THE FAIR AND EQUITABLE SHARING OF BENEFITS </w:t>
      </w:r>
    </w:p>
    <w:p w14:paraId="56706D6B" w14:textId="472E0089"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ARISING FROM THEIR UTILIZATION (</w:t>
      </w:r>
      <w:r w:rsidR="00EC697D">
        <w:rPr>
          <w:b/>
          <w:bCs/>
          <w:sz w:val="22"/>
          <w:szCs w:val="22"/>
          <w:lang w:val="en-US"/>
        </w:rPr>
        <w:t>NP</w:t>
      </w:r>
      <w:r w:rsidRPr="00BF43F7">
        <w:rPr>
          <w:b/>
          <w:bCs/>
          <w:sz w:val="22"/>
          <w:szCs w:val="22"/>
          <w:lang w:val="en-US"/>
        </w:rPr>
        <w:t xml:space="preserve">-MOP </w:t>
      </w:r>
      <w:r w:rsidR="006C735F" w:rsidRPr="00BF43F7">
        <w:rPr>
          <w:b/>
          <w:bCs/>
          <w:sz w:val="22"/>
          <w:szCs w:val="22"/>
          <w:lang w:val="en-US"/>
        </w:rPr>
        <w:t>4</w:t>
      </w:r>
      <w:r w:rsidRPr="00BF43F7">
        <w:rPr>
          <w:b/>
          <w:bCs/>
          <w:sz w:val="22"/>
          <w:szCs w:val="22"/>
          <w:lang w:val="en-US"/>
        </w:rPr>
        <w:t>)</w:t>
      </w:r>
    </w:p>
    <w:p w14:paraId="32229543"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 </w:t>
      </w:r>
    </w:p>
    <w:p w14:paraId="73C4FAB0" w14:textId="3EB7C3C2"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CREDENTIAL</w:t>
      </w:r>
      <w:r w:rsidR="00690E2F">
        <w:rPr>
          <w:b/>
          <w:bCs/>
          <w:sz w:val="22"/>
          <w:szCs w:val="22"/>
          <w:lang w:val="en-US"/>
        </w:rPr>
        <w:t>S</w:t>
      </w:r>
    </w:p>
    <w:p w14:paraId="66D2197D" w14:textId="77777777" w:rsidR="000F345C" w:rsidRPr="00BF43F7" w:rsidRDefault="000F345C" w:rsidP="000F345C">
      <w:pPr>
        <w:autoSpaceDE w:val="0"/>
        <w:autoSpaceDN w:val="0"/>
        <w:adjustRightInd w:val="0"/>
        <w:jc w:val="center"/>
        <w:rPr>
          <w:b/>
          <w:bCs/>
          <w:sz w:val="22"/>
          <w:szCs w:val="22"/>
          <w:lang w:val="en-US"/>
        </w:rPr>
      </w:pPr>
    </w:p>
    <w:p w14:paraId="6246E952" w14:textId="775C3BD0" w:rsidR="00BD6675" w:rsidRPr="00BF43F7" w:rsidRDefault="000F345C" w:rsidP="00BD6675">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w:t>
      </w:r>
      <w:r w:rsidR="00B04C6A">
        <w:rPr>
          <w:sz w:val="22"/>
          <w:szCs w:val="22"/>
          <w:lang w:val="en-US"/>
        </w:rPr>
        <w:t>at the</w:t>
      </w:r>
      <w:r w:rsidR="00BD6675">
        <w:rPr>
          <w:sz w:val="22"/>
          <w:szCs w:val="22"/>
          <w:lang w:val="en-US"/>
        </w:rPr>
        <w:t xml:space="preserve"> resumed </w:t>
      </w:r>
      <w:r w:rsidR="00C30355">
        <w:rPr>
          <w:sz w:val="22"/>
          <w:szCs w:val="22"/>
          <w:lang w:val="en-US"/>
        </w:rPr>
        <w:t>second</w:t>
      </w:r>
      <w:r w:rsidR="00B04C6A">
        <w:rPr>
          <w:sz w:val="22"/>
          <w:szCs w:val="22"/>
          <w:lang w:val="en-US"/>
        </w:rPr>
        <w:t xml:space="preserve"> part</w:t>
      </w:r>
      <w:r w:rsidR="00B04C6A" w:rsidRPr="00BF43F7">
        <w:rPr>
          <w:sz w:val="22"/>
          <w:szCs w:val="22"/>
          <w:lang w:val="en-US"/>
        </w:rPr>
        <w:t xml:space="preserve"> </w:t>
      </w:r>
      <w:r w:rsidR="00B04C6A">
        <w:rPr>
          <w:sz w:val="22"/>
          <w:szCs w:val="22"/>
          <w:lang w:val="en-US"/>
        </w:rPr>
        <w:t>of</w:t>
      </w:r>
      <w:r w:rsidR="00B04C6A" w:rsidRPr="00BF43F7">
        <w:rPr>
          <w:sz w:val="22"/>
          <w:szCs w:val="22"/>
          <w:lang w:val="en-US"/>
        </w:rPr>
        <w:t xml:space="preserve"> the</w:t>
      </w:r>
      <w:r w:rsidRPr="00BF43F7">
        <w:rPr>
          <w:sz w:val="22"/>
          <w:szCs w:val="22"/>
          <w:lang w:val="en-US"/>
        </w:rPr>
        <w:t xml:space="preserve"> </w:t>
      </w:r>
      <w:r w:rsidRPr="00BF43F7">
        <w:rPr>
          <w:b/>
          <w:sz w:val="22"/>
          <w:szCs w:val="22"/>
          <w:lang w:val="en-US"/>
        </w:rPr>
        <w:t>f</w:t>
      </w:r>
      <w:r w:rsidR="006C735F" w:rsidRPr="00BF43F7">
        <w:rPr>
          <w:b/>
          <w:sz w:val="22"/>
          <w:szCs w:val="22"/>
          <w:lang w:val="en-US"/>
        </w:rPr>
        <w:t>ifteenth</w:t>
      </w:r>
      <w:r w:rsidRPr="00BF43F7">
        <w:rPr>
          <w:b/>
          <w:sz w:val="22"/>
          <w:szCs w:val="22"/>
          <w:lang w:val="en-US"/>
        </w:rPr>
        <w:t xml:space="preserve"> meeting of the Conference of the Parties to the Convention on Biological Diversity and the </w:t>
      </w:r>
      <w:r w:rsidR="006C735F" w:rsidRPr="00BF43F7">
        <w:rPr>
          <w:b/>
          <w:sz w:val="22"/>
          <w:szCs w:val="22"/>
          <w:lang w:val="en-US"/>
        </w:rPr>
        <w:t>fourth</w:t>
      </w:r>
      <w:r w:rsidRPr="00BF43F7">
        <w:rPr>
          <w:b/>
          <w:sz w:val="22"/>
          <w:szCs w:val="22"/>
          <w:lang w:val="en-US"/>
        </w:rPr>
        <w:t xml:space="preserve"> meeting of the Conference of the Parties serving as the meeting of the Parties to the Nagoya</w:t>
      </w:r>
      <w:r w:rsidRPr="00BF43F7">
        <w:rPr>
          <w:b/>
          <w:bCs/>
          <w:sz w:val="22"/>
          <w:szCs w:val="22"/>
          <w:lang w:val="en-US"/>
        </w:rPr>
        <w:t xml:space="preserve"> Protocol on Access to Genetic Resources and the Fair and Equitable Sharing of Benefits Arising from their Utilization</w:t>
      </w:r>
      <w:r w:rsidRPr="00BF43F7">
        <w:rPr>
          <w:b/>
          <w:sz w:val="22"/>
          <w:szCs w:val="22"/>
          <w:lang w:val="en-US"/>
        </w:rPr>
        <w:t xml:space="preserve"> </w:t>
      </w:r>
      <w:r w:rsidR="00BD6675" w:rsidRPr="00BF43F7">
        <w:rPr>
          <w:sz w:val="22"/>
          <w:szCs w:val="22"/>
          <w:lang w:val="en-US"/>
        </w:rPr>
        <w:t xml:space="preserve">to be held from the </w:t>
      </w:r>
      <w:r w:rsidR="00BD6675">
        <w:rPr>
          <w:sz w:val="22"/>
          <w:szCs w:val="22"/>
          <w:lang w:val="en-US"/>
        </w:rPr>
        <w:t>nineteenth to the twentieth</w:t>
      </w:r>
      <w:r w:rsidR="00BD6675" w:rsidRPr="00BF43F7">
        <w:rPr>
          <w:sz w:val="22"/>
          <w:szCs w:val="22"/>
          <w:lang w:val="en-US"/>
        </w:rPr>
        <w:t xml:space="preserve"> of </w:t>
      </w:r>
      <w:r w:rsidR="00BD6675">
        <w:rPr>
          <w:sz w:val="22"/>
          <w:szCs w:val="22"/>
          <w:lang w:val="en-US"/>
        </w:rPr>
        <w:t>October</w:t>
      </w:r>
      <w:r w:rsidR="00BD6675" w:rsidRPr="00BF43F7">
        <w:rPr>
          <w:sz w:val="22"/>
          <w:szCs w:val="22"/>
          <w:lang w:val="en-US"/>
        </w:rPr>
        <w:t>, in the year two thousand and twenty</w:t>
      </w:r>
      <w:r w:rsidR="00BD6675">
        <w:rPr>
          <w:sz w:val="22"/>
          <w:szCs w:val="22"/>
          <w:lang w:val="en-US"/>
        </w:rPr>
        <w:t>-three</w:t>
      </w:r>
      <w:r w:rsidR="00BD6675" w:rsidRPr="00BF43F7">
        <w:rPr>
          <w:sz w:val="22"/>
          <w:szCs w:val="22"/>
          <w:lang w:val="en-US"/>
        </w:rPr>
        <w:t>.</w:t>
      </w:r>
    </w:p>
    <w:p w14:paraId="244628DB" w14:textId="5571CD1F" w:rsidR="000F345C" w:rsidRPr="00BF43F7" w:rsidRDefault="000F345C" w:rsidP="00BD6675">
      <w:pPr>
        <w:autoSpaceDE w:val="0"/>
        <w:autoSpaceDN w:val="0"/>
        <w:adjustRightInd w:val="0"/>
        <w:jc w:val="both"/>
        <w:rPr>
          <w:sz w:val="22"/>
          <w:szCs w:val="22"/>
          <w:lang w:val="en-US"/>
        </w:rPr>
      </w:pPr>
    </w:p>
    <w:p w14:paraId="329A1760"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5C7F9218"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251482DB"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1EECC0C3" w14:textId="77777777" w:rsidR="000F345C" w:rsidRPr="00BF43F7" w:rsidRDefault="000F345C" w:rsidP="000F345C">
      <w:pPr>
        <w:autoSpaceDE w:val="0"/>
        <w:autoSpaceDN w:val="0"/>
        <w:adjustRightInd w:val="0"/>
        <w:rPr>
          <w:b/>
          <w:bCs/>
          <w:sz w:val="22"/>
          <w:szCs w:val="22"/>
          <w:lang w:val="en-US"/>
        </w:rPr>
      </w:pPr>
    </w:p>
    <w:p w14:paraId="7BABAAF7" w14:textId="77777777" w:rsidR="000F345C" w:rsidRPr="00BF43F7" w:rsidRDefault="000F345C" w:rsidP="000F345C">
      <w:pPr>
        <w:autoSpaceDE w:val="0"/>
        <w:autoSpaceDN w:val="0"/>
        <w:adjustRightInd w:val="0"/>
        <w:rPr>
          <w:b/>
          <w:bCs/>
          <w:sz w:val="22"/>
          <w:szCs w:val="22"/>
          <w:lang w:val="en-US"/>
        </w:rPr>
      </w:pPr>
    </w:p>
    <w:p w14:paraId="03CAB36E" w14:textId="77777777" w:rsidR="000F345C" w:rsidRPr="00BF43F7" w:rsidRDefault="000F345C" w:rsidP="000F345C">
      <w:pPr>
        <w:autoSpaceDE w:val="0"/>
        <w:autoSpaceDN w:val="0"/>
        <w:adjustRightInd w:val="0"/>
        <w:rPr>
          <w:b/>
          <w:bCs/>
          <w:sz w:val="22"/>
          <w:szCs w:val="22"/>
          <w:lang w:val="en-US"/>
        </w:rPr>
      </w:pPr>
    </w:p>
    <w:p w14:paraId="12523371"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768C3D88" w14:textId="77777777" w:rsidR="000F345C" w:rsidRPr="00BF43F7" w:rsidRDefault="000F345C" w:rsidP="000F345C">
      <w:pPr>
        <w:autoSpaceDE w:val="0"/>
        <w:autoSpaceDN w:val="0"/>
        <w:adjustRightInd w:val="0"/>
        <w:jc w:val="right"/>
        <w:rPr>
          <w:i/>
          <w:iCs/>
          <w:sz w:val="22"/>
          <w:szCs w:val="22"/>
          <w:lang w:val="en-US"/>
        </w:rPr>
      </w:pPr>
    </w:p>
    <w:p w14:paraId="7D216F2E" w14:textId="77777777" w:rsidR="000F345C" w:rsidRPr="00BF43F7" w:rsidRDefault="000F345C" w:rsidP="000F345C">
      <w:pPr>
        <w:autoSpaceDE w:val="0"/>
        <w:autoSpaceDN w:val="0"/>
        <w:adjustRightInd w:val="0"/>
        <w:jc w:val="right"/>
        <w:rPr>
          <w:i/>
          <w:iCs/>
          <w:sz w:val="22"/>
          <w:szCs w:val="22"/>
          <w:lang w:val="en-US"/>
        </w:rPr>
      </w:pPr>
    </w:p>
    <w:p w14:paraId="06B343C1" w14:textId="77777777" w:rsidR="000F345C" w:rsidRPr="00BF43F7" w:rsidRDefault="000F345C" w:rsidP="000F345C">
      <w:pPr>
        <w:autoSpaceDE w:val="0"/>
        <w:autoSpaceDN w:val="0"/>
        <w:adjustRightInd w:val="0"/>
        <w:jc w:val="right"/>
        <w:rPr>
          <w:i/>
          <w:iCs/>
          <w:sz w:val="22"/>
          <w:szCs w:val="22"/>
          <w:lang w:val="en-US"/>
        </w:rPr>
      </w:pPr>
    </w:p>
    <w:p w14:paraId="263B0953" w14:textId="77777777" w:rsidR="000F345C" w:rsidRPr="00BF43F7" w:rsidRDefault="000F345C" w:rsidP="000F345C">
      <w:pPr>
        <w:autoSpaceDE w:val="0"/>
        <w:autoSpaceDN w:val="0"/>
        <w:adjustRightInd w:val="0"/>
        <w:jc w:val="right"/>
        <w:rPr>
          <w:i/>
          <w:iCs/>
          <w:sz w:val="22"/>
          <w:szCs w:val="22"/>
          <w:lang w:val="en-US"/>
        </w:rPr>
      </w:pPr>
    </w:p>
    <w:p w14:paraId="41E17032" w14:textId="77777777" w:rsidR="000F345C" w:rsidRPr="00BF43F7" w:rsidRDefault="000F345C" w:rsidP="000F345C">
      <w:pPr>
        <w:autoSpaceDE w:val="0"/>
        <w:autoSpaceDN w:val="0"/>
        <w:adjustRightInd w:val="0"/>
        <w:jc w:val="right"/>
        <w:rPr>
          <w:i/>
          <w:iCs/>
          <w:sz w:val="22"/>
          <w:szCs w:val="22"/>
          <w:lang w:val="en-US"/>
        </w:rPr>
      </w:pPr>
      <w:r w:rsidRPr="00BF43F7">
        <w:rPr>
          <w:i/>
          <w:iCs/>
          <w:sz w:val="22"/>
          <w:szCs w:val="22"/>
          <w:lang w:val="en-US"/>
        </w:rPr>
        <w:t>Seal and Signature</w:t>
      </w:r>
    </w:p>
    <w:p w14:paraId="009A0D1A"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br w:type="page"/>
      </w:r>
    </w:p>
    <w:p w14:paraId="11147BC4" w14:textId="5C2F6758" w:rsidR="00A43C70" w:rsidRDefault="000F345C" w:rsidP="000F345C">
      <w:pPr>
        <w:autoSpaceDE w:val="0"/>
        <w:autoSpaceDN w:val="0"/>
        <w:adjustRightInd w:val="0"/>
        <w:jc w:val="center"/>
        <w:rPr>
          <w:b/>
          <w:bCs/>
          <w:sz w:val="22"/>
          <w:szCs w:val="22"/>
          <w:lang w:val="en-US"/>
        </w:rPr>
      </w:pPr>
      <w:r w:rsidRPr="00BF43F7">
        <w:rPr>
          <w:b/>
          <w:bCs/>
          <w:sz w:val="22"/>
          <w:szCs w:val="22"/>
          <w:lang w:val="en-US"/>
        </w:rPr>
        <w:t>SAMPLE CREDENTIAL FOR</w:t>
      </w:r>
      <w:r w:rsidR="00A43C70">
        <w:rPr>
          <w:b/>
          <w:bCs/>
          <w:sz w:val="22"/>
          <w:szCs w:val="22"/>
          <w:lang w:val="en-US"/>
        </w:rPr>
        <w:t xml:space="preserve"> </w:t>
      </w:r>
      <w:r w:rsidR="00BD6675">
        <w:rPr>
          <w:b/>
          <w:bCs/>
          <w:sz w:val="22"/>
          <w:szCs w:val="22"/>
          <w:lang w:val="en-US"/>
        </w:rPr>
        <w:t xml:space="preserve">THE RESUMED </w:t>
      </w:r>
      <w:r w:rsidR="00C30355">
        <w:rPr>
          <w:b/>
          <w:bCs/>
          <w:sz w:val="22"/>
          <w:szCs w:val="22"/>
          <w:lang w:val="en-US"/>
        </w:rPr>
        <w:t>SECOND</w:t>
      </w:r>
      <w:r w:rsidR="00A43C70">
        <w:rPr>
          <w:b/>
          <w:bCs/>
          <w:sz w:val="22"/>
          <w:szCs w:val="22"/>
          <w:lang w:val="en-US"/>
        </w:rPr>
        <w:t xml:space="preserve"> PART OF THE </w:t>
      </w:r>
    </w:p>
    <w:p w14:paraId="0754E6FD" w14:textId="77777777" w:rsidR="00A43C70" w:rsidRDefault="00A43C70" w:rsidP="000F345C">
      <w:pPr>
        <w:autoSpaceDE w:val="0"/>
        <w:autoSpaceDN w:val="0"/>
        <w:adjustRightInd w:val="0"/>
        <w:jc w:val="center"/>
        <w:rPr>
          <w:b/>
          <w:bCs/>
          <w:sz w:val="22"/>
          <w:szCs w:val="22"/>
          <w:lang w:val="en-US"/>
        </w:rPr>
      </w:pPr>
    </w:p>
    <w:p w14:paraId="348884E9" w14:textId="714C14E9"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F</w:t>
      </w:r>
      <w:r w:rsidR="006C735F" w:rsidRPr="00BF43F7">
        <w:rPr>
          <w:b/>
          <w:bCs/>
          <w:sz w:val="22"/>
          <w:szCs w:val="22"/>
          <w:lang w:val="en-US"/>
        </w:rPr>
        <w:t>IFTEENTH</w:t>
      </w:r>
      <w:r w:rsidRPr="00BF43F7">
        <w:rPr>
          <w:b/>
          <w:bCs/>
          <w:sz w:val="22"/>
          <w:szCs w:val="22"/>
          <w:lang w:val="en-US"/>
        </w:rPr>
        <w:t xml:space="preserve"> MEETING OF THE CONFERENCE OF THE PARTIES TO THE CONVENTION ON BIOLOGICAL DIVERSITY (COP 1</w:t>
      </w:r>
      <w:r w:rsidR="006C735F" w:rsidRPr="00BF43F7">
        <w:rPr>
          <w:b/>
          <w:bCs/>
          <w:sz w:val="22"/>
          <w:szCs w:val="22"/>
          <w:lang w:val="en-US"/>
        </w:rPr>
        <w:t>5</w:t>
      </w:r>
      <w:r w:rsidRPr="00BF43F7">
        <w:rPr>
          <w:b/>
          <w:bCs/>
          <w:sz w:val="22"/>
          <w:szCs w:val="22"/>
          <w:lang w:val="en-US"/>
        </w:rPr>
        <w:t xml:space="preserve">), </w:t>
      </w:r>
    </w:p>
    <w:p w14:paraId="745FAFB7" w14:textId="77777777" w:rsidR="000F345C" w:rsidRPr="00BF43F7" w:rsidRDefault="000F345C" w:rsidP="000F345C">
      <w:pPr>
        <w:autoSpaceDE w:val="0"/>
        <w:autoSpaceDN w:val="0"/>
        <w:adjustRightInd w:val="0"/>
        <w:jc w:val="center"/>
        <w:rPr>
          <w:b/>
          <w:bCs/>
          <w:sz w:val="22"/>
          <w:szCs w:val="22"/>
          <w:lang w:val="en-US"/>
        </w:rPr>
      </w:pPr>
    </w:p>
    <w:p w14:paraId="15E4EDDA" w14:textId="0ECB2A34" w:rsidR="000F345C" w:rsidRPr="00BF43F7" w:rsidRDefault="006C735F" w:rsidP="000F345C">
      <w:pPr>
        <w:autoSpaceDE w:val="0"/>
        <w:autoSpaceDN w:val="0"/>
        <w:adjustRightInd w:val="0"/>
        <w:jc w:val="center"/>
        <w:rPr>
          <w:b/>
          <w:bCs/>
          <w:sz w:val="22"/>
          <w:szCs w:val="22"/>
          <w:lang w:val="en-US"/>
        </w:rPr>
      </w:pPr>
      <w:r w:rsidRPr="00BF43F7">
        <w:rPr>
          <w:b/>
          <w:bCs/>
          <w:sz w:val="22"/>
          <w:szCs w:val="22"/>
          <w:lang w:val="en-US"/>
        </w:rPr>
        <w:t>TEN</w:t>
      </w:r>
      <w:r w:rsidR="000F345C" w:rsidRPr="00BF43F7">
        <w:rPr>
          <w:b/>
          <w:bCs/>
          <w:sz w:val="22"/>
          <w:szCs w:val="22"/>
          <w:lang w:val="en-US"/>
        </w:rPr>
        <w:t>TH MEETING OF THE CONFERENCE OF THE PARTIES SERVING AS THE MEETING OF THE PARTIES TO THE</w:t>
      </w:r>
    </w:p>
    <w:p w14:paraId="0A858D1B" w14:textId="4AD771B8"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 xml:space="preserve">CARTAGENA PROTOCOL ON BIOSAFETY (CP-MOP </w:t>
      </w:r>
      <w:r w:rsidR="006C735F" w:rsidRPr="00BF43F7">
        <w:rPr>
          <w:b/>
          <w:bCs/>
          <w:sz w:val="22"/>
          <w:szCs w:val="22"/>
          <w:lang w:val="en-US"/>
        </w:rPr>
        <w:t>10</w:t>
      </w:r>
      <w:r w:rsidRPr="00BF43F7">
        <w:rPr>
          <w:b/>
          <w:bCs/>
          <w:sz w:val="22"/>
          <w:szCs w:val="22"/>
          <w:lang w:val="en-US"/>
        </w:rPr>
        <w:t>),</w:t>
      </w:r>
    </w:p>
    <w:p w14:paraId="4082EE2B" w14:textId="77777777" w:rsidR="000F345C" w:rsidRPr="00BF43F7" w:rsidRDefault="000F345C" w:rsidP="000F345C">
      <w:pPr>
        <w:autoSpaceDE w:val="0"/>
        <w:autoSpaceDN w:val="0"/>
        <w:adjustRightInd w:val="0"/>
        <w:jc w:val="center"/>
        <w:rPr>
          <w:b/>
          <w:bCs/>
          <w:sz w:val="22"/>
          <w:szCs w:val="22"/>
          <w:lang w:val="en-US"/>
        </w:rPr>
      </w:pPr>
    </w:p>
    <w:p w14:paraId="79F7CBA6" w14:textId="77777777"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AND</w:t>
      </w:r>
    </w:p>
    <w:p w14:paraId="324C8BF4" w14:textId="77777777" w:rsidR="000F345C" w:rsidRPr="00BF43F7" w:rsidRDefault="000F345C" w:rsidP="000F345C">
      <w:pPr>
        <w:autoSpaceDE w:val="0"/>
        <w:autoSpaceDN w:val="0"/>
        <w:adjustRightInd w:val="0"/>
        <w:jc w:val="center"/>
        <w:rPr>
          <w:b/>
          <w:bCs/>
          <w:sz w:val="22"/>
          <w:szCs w:val="22"/>
          <w:lang w:val="en-US"/>
        </w:rPr>
      </w:pPr>
    </w:p>
    <w:p w14:paraId="3DA1D1CE" w14:textId="231ED499" w:rsidR="000F345C" w:rsidRPr="00BF43F7" w:rsidRDefault="006C735F" w:rsidP="000F345C">
      <w:pPr>
        <w:autoSpaceDE w:val="0"/>
        <w:autoSpaceDN w:val="0"/>
        <w:adjustRightInd w:val="0"/>
        <w:jc w:val="center"/>
        <w:rPr>
          <w:b/>
          <w:bCs/>
          <w:sz w:val="22"/>
          <w:szCs w:val="22"/>
          <w:lang w:val="en-US"/>
        </w:rPr>
      </w:pPr>
      <w:r w:rsidRPr="00BF43F7">
        <w:rPr>
          <w:b/>
          <w:bCs/>
          <w:sz w:val="22"/>
          <w:szCs w:val="22"/>
          <w:lang w:val="en-US"/>
        </w:rPr>
        <w:t>FOURTH</w:t>
      </w:r>
      <w:r w:rsidR="000F345C" w:rsidRPr="00BF43F7">
        <w:rPr>
          <w:b/>
          <w:bCs/>
          <w:sz w:val="22"/>
          <w:szCs w:val="22"/>
          <w:lang w:val="en-US"/>
        </w:rPr>
        <w:t xml:space="preserve"> MEETING OF THE CONFERENCE OF THE PARTIES SERVING AS THE MEETING OF THE PARTIES TO THE NAGOYA PROTOCOL ON ACCESS TO GENETIC RESOURCES AND THE FAIR AND EQUITABLE SHARING OF BENEFITS ARISING FROM THEIR UTILIZATION (</w:t>
      </w:r>
      <w:r w:rsidR="00EC697D">
        <w:rPr>
          <w:b/>
          <w:bCs/>
          <w:sz w:val="22"/>
          <w:szCs w:val="22"/>
          <w:lang w:val="en-US"/>
        </w:rPr>
        <w:t>NP</w:t>
      </w:r>
      <w:r w:rsidR="00EC697D">
        <w:rPr>
          <w:b/>
          <w:bCs/>
          <w:sz w:val="22"/>
          <w:szCs w:val="22"/>
          <w:lang w:val="en-US"/>
        </w:rPr>
        <w:noBreakHyphen/>
      </w:r>
      <w:r w:rsidR="000F345C" w:rsidRPr="00BF43F7">
        <w:rPr>
          <w:b/>
          <w:bCs/>
          <w:sz w:val="22"/>
          <w:szCs w:val="22"/>
          <w:lang w:val="en-US"/>
        </w:rPr>
        <w:t>MOP</w:t>
      </w:r>
      <w:r w:rsidR="00EC697D">
        <w:rPr>
          <w:b/>
          <w:bCs/>
          <w:sz w:val="22"/>
          <w:szCs w:val="22"/>
          <w:lang w:val="en-US"/>
        </w:rPr>
        <w:t> </w:t>
      </w:r>
      <w:r w:rsidRPr="00BF43F7">
        <w:rPr>
          <w:b/>
          <w:bCs/>
          <w:sz w:val="22"/>
          <w:szCs w:val="22"/>
          <w:lang w:val="en-US"/>
        </w:rPr>
        <w:t>4</w:t>
      </w:r>
      <w:r w:rsidR="000F345C" w:rsidRPr="00BF43F7">
        <w:rPr>
          <w:b/>
          <w:bCs/>
          <w:sz w:val="22"/>
          <w:szCs w:val="22"/>
          <w:lang w:val="en-US"/>
        </w:rPr>
        <w:t>)</w:t>
      </w:r>
    </w:p>
    <w:p w14:paraId="03FA8E3A" w14:textId="77777777" w:rsidR="000F345C" w:rsidRPr="00BF43F7" w:rsidRDefault="000F345C" w:rsidP="000F345C">
      <w:pPr>
        <w:autoSpaceDE w:val="0"/>
        <w:autoSpaceDN w:val="0"/>
        <w:adjustRightInd w:val="0"/>
        <w:jc w:val="center"/>
        <w:rPr>
          <w:b/>
          <w:bCs/>
          <w:sz w:val="22"/>
          <w:szCs w:val="22"/>
          <w:lang w:val="en-US"/>
        </w:rPr>
      </w:pPr>
    </w:p>
    <w:p w14:paraId="3E2EF800" w14:textId="2ADDB6BB" w:rsidR="000F345C" w:rsidRPr="00BF43F7" w:rsidRDefault="000F345C" w:rsidP="000F345C">
      <w:pPr>
        <w:autoSpaceDE w:val="0"/>
        <w:autoSpaceDN w:val="0"/>
        <w:adjustRightInd w:val="0"/>
        <w:jc w:val="center"/>
        <w:rPr>
          <w:b/>
          <w:bCs/>
          <w:sz w:val="22"/>
          <w:szCs w:val="22"/>
          <w:lang w:val="en-US"/>
        </w:rPr>
      </w:pPr>
      <w:r w:rsidRPr="00BF43F7">
        <w:rPr>
          <w:b/>
          <w:bCs/>
          <w:sz w:val="22"/>
          <w:szCs w:val="22"/>
          <w:lang w:val="en-US"/>
        </w:rPr>
        <w:t>CREDENTIAL</w:t>
      </w:r>
      <w:r w:rsidR="00690E2F">
        <w:rPr>
          <w:b/>
          <w:bCs/>
          <w:sz w:val="22"/>
          <w:szCs w:val="22"/>
          <w:lang w:val="en-US"/>
        </w:rPr>
        <w:t>S</w:t>
      </w:r>
    </w:p>
    <w:p w14:paraId="2AECE2EE" w14:textId="77777777" w:rsidR="000F345C" w:rsidRPr="00BF43F7" w:rsidRDefault="000F345C" w:rsidP="000F345C">
      <w:pPr>
        <w:autoSpaceDE w:val="0"/>
        <w:autoSpaceDN w:val="0"/>
        <w:adjustRightInd w:val="0"/>
        <w:jc w:val="center"/>
        <w:rPr>
          <w:b/>
          <w:bCs/>
          <w:sz w:val="22"/>
          <w:szCs w:val="22"/>
          <w:lang w:val="en-US"/>
        </w:rPr>
      </w:pPr>
    </w:p>
    <w:p w14:paraId="1AE9C1BA" w14:textId="0EF4246E" w:rsidR="00BD6675" w:rsidRPr="00BF43F7" w:rsidRDefault="000F345C" w:rsidP="00BD6675">
      <w:pPr>
        <w:autoSpaceDE w:val="0"/>
        <w:autoSpaceDN w:val="0"/>
        <w:adjustRightInd w:val="0"/>
        <w:jc w:val="both"/>
        <w:rPr>
          <w:sz w:val="22"/>
          <w:szCs w:val="22"/>
          <w:lang w:val="en-US"/>
        </w:rPr>
      </w:pPr>
      <w:r w:rsidRPr="00BF43F7">
        <w:rPr>
          <w:sz w:val="22"/>
          <w:szCs w:val="22"/>
          <w:lang w:val="en-US"/>
        </w:rPr>
        <w:t>I, the undersigned [</w:t>
      </w:r>
      <w:r w:rsidRPr="00BF43F7">
        <w:rPr>
          <w:i/>
          <w:iCs/>
          <w:sz w:val="22"/>
          <w:szCs w:val="22"/>
          <w:lang w:val="en-US"/>
        </w:rPr>
        <w:t>Head of State or Government or Minister of Foreign Affairs</w:t>
      </w:r>
      <w:r w:rsidRPr="00BF43F7">
        <w:rPr>
          <w:sz w:val="22"/>
          <w:szCs w:val="22"/>
          <w:lang w:val="en-US"/>
        </w:rPr>
        <w:t>], hereby make known that the following delegation has been duly appointed, authorized and empowered to represent [</w:t>
      </w:r>
      <w:r w:rsidRPr="00BF43F7">
        <w:rPr>
          <w:i/>
          <w:iCs/>
          <w:sz w:val="22"/>
          <w:szCs w:val="22"/>
          <w:lang w:val="en-US"/>
        </w:rPr>
        <w:t>Country</w:t>
      </w:r>
      <w:r w:rsidRPr="00BF43F7">
        <w:rPr>
          <w:sz w:val="22"/>
          <w:szCs w:val="22"/>
          <w:lang w:val="en-US"/>
        </w:rPr>
        <w:t xml:space="preserve">] </w:t>
      </w:r>
      <w:r w:rsidR="00B04C6A">
        <w:rPr>
          <w:sz w:val="22"/>
          <w:szCs w:val="22"/>
          <w:lang w:val="en-US"/>
        </w:rPr>
        <w:t xml:space="preserve">at the </w:t>
      </w:r>
      <w:r w:rsidR="00BD6675">
        <w:rPr>
          <w:sz w:val="22"/>
          <w:szCs w:val="22"/>
          <w:lang w:val="en-US"/>
        </w:rPr>
        <w:t xml:space="preserve">resumed </w:t>
      </w:r>
      <w:r w:rsidR="00C30355">
        <w:rPr>
          <w:sz w:val="22"/>
          <w:szCs w:val="22"/>
          <w:lang w:val="en-US"/>
        </w:rPr>
        <w:t>second</w:t>
      </w:r>
      <w:r w:rsidR="00B04C6A">
        <w:rPr>
          <w:sz w:val="22"/>
          <w:szCs w:val="22"/>
          <w:lang w:val="en-US"/>
        </w:rPr>
        <w:t xml:space="preserve"> part</w:t>
      </w:r>
      <w:r w:rsidR="00B04C6A" w:rsidRPr="00BF43F7">
        <w:rPr>
          <w:sz w:val="22"/>
          <w:szCs w:val="22"/>
          <w:lang w:val="en-US"/>
        </w:rPr>
        <w:t xml:space="preserve"> </w:t>
      </w:r>
      <w:r w:rsidR="00B04C6A">
        <w:rPr>
          <w:sz w:val="22"/>
          <w:szCs w:val="22"/>
          <w:lang w:val="en-US"/>
        </w:rPr>
        <w:t>of</w:t>
      </w:r>
      <w:r w:rsidR="00B04C6A" w:rsidRPr="00BF43F7">
        <w:rPr>
          <w:sz w:val="22"/>
          <w:szCs w:val="22"/>
          <w:lang w:val="en-US"/>
        </w:rPr>
        <w:t xml:space="preserve"> the</w:t>
      </w:r>
      <w:r w:rsidRPr="00BF43F7">
        <w:rPr>
          <w:sz w:val="22"/>
          <w:szCs w:val="22"/>
          <w:lang w:val="en-US"/>
        </w:rPr>
        <w:t xml:space="preserve"> </w:t>
      </w:r>
      <w:r w:rsidRPr="00BF43F7">
        <w:rPr>
          <w:b/>
          <w:sz w:val="22"/>
          <w:szCs w:val="22"/>
          <w:lang w:val="en-US"/>
        </w:rPr>
        <w:t>f</w:t>
      </w:r>
      <w:r w:rsidR="006C735F" w:rsidRPr="00BF43F7">
        <w:rPr>
          <w:b/>
          <w:sz w:val="22"/>
          <w:szCs w:val="22"/>
          <w:lang w:val="en-US"/>
        </w:rPr>
        <w:t>ifteenth</w:t>
      </w:r>
      <w:r w:rsidRPr="00BF43F7">
        <w:rPr>
          <w:b/>
          <w:sz w:val="22"/>
          <w:szCs w:val="22"/>
          <w:lang w:val="en-US"/>
        </w:rPr>
        <w:t xml:space="preserve"> meeting of the Conference of the Parties to the Convention on Biological Diversity, the </w:t>
      </w:r>
      <w:r w:rsidR="006C735F" w:rsidRPr="00BF43F7">
        <w:rPr>
          <w:b/>
          <w:sz w:val="22"/>
          <w:szCs w:val="22"/>
          <w:lang w:val="en-US"/>
        </w:rPr>
        <w:t>ten</w:t>
      </w:r>
      <w:r w:rsidRPr="00BF43F7">
        <w:rPr>
          <w:b/>
          <w:sz w:val="22"/>
          <w:szCs w:val="22"/>
          <w:lang w:val="en-US"/>
        </w:rPr>
        <w:t>th</w:t>
      </w:r>
      <w:r w:rsidRPr="00BF43F7">
        <w:rPr>
          <w:b/>
          <w:bCs/>
          <w:sz w:val="22"/>
          <w:szCs w:val="22"/>
          <w:lang w:val="en-US"/>
        </w:rPr>
        <w:t xml:space="preserve"> meeting of the Conference of the Parties serving as the meeting of the Parties to the Cartagena Protocol on Biosafety,</w:t>
      </w:r>
      <w:r w:rsidRPr="00BF43F7">
        <w:rPr>
          <w:b/>
          <w:sz w:val="22"/>
          <w:szCs w:val="22"/>
          <w:lang w:val="en-US"/>
        </w:rPr>
        <w:t xml:space="preserve"> and the </w:t>
      </w:r>
      <w:r w:rsidR="006C735F" w:rsidRPr="00BF43F7">
        <w:rPr>
          <w:b/>
          <w:sz w:val="22"/>
          <w:szCs w:val="22"/>
          <w:lang w:val="en-US"/>
        </w:rPr>
        <w:t>fourth</w:t>
      </w:r>
      <w:r w:rsidRPr="00BF43F7">
        <w:rPr>
          <w:b/>
          <w:sz w:val="22"/>
          <w:szCs w:val="22"/>
          <w:lang w:val="en-US"/>
        </w:rPr>
        <w:t xml:space="preserve"> meeting of the Conference of the Parties serving as the meeting of the Parties to the Nagoya</w:t>
      </w:r>
      <w:r w:rsidRPr="00BF43F7">
        <w:rPr>
          <w:b/>
          <w:bCs/>
          <w:sz w:val="22"/>
          <w:szCs w:val="22"/>
          <w:lang w:val="en-US"/>
        </w:rPr>
        <w:t xml:space="preserve"> Protocol on Access to Genetic Resources and the Fair and Equitable Sharing of Benefits Arising from their Utilization</w:t>
      </w:r>
      <w:r w:rsidRPr="00BF43F7">
        <w:rPr>
          <w:sz w:val="22"/>
          <w:szCs w:val="22"/>
          <w:lang w:val="en-US"/>
        </w:rPr>
        <w:t xml:space="preserve"> </w:t>
      </w:r>
      <w:r w:rsidR="00BD6675" w:rsidRPr="00BF43F7">
        <w:rPr>
          <w:sz w:val="22"/>
          <w:szCs w:val="22"/>
          <w:lang w:val="en-US"/>
        </w:rPr>
        <w:t xml:space="preserve">to be held from the </w:t>
      </w:r>
      <w:r w:rsidR="00BD6675">
        <w:rPr>
          <w:sz w:val="22"/>
          <w:szCs w:val="22"/>
          <w:lang w:val="en-US"/>
        </w:rPr>
        <w:t>nineteenth to the twentieth</w:t>
      </w:r>
      <w:r w:rsidR="00BD6675" w:rsidRPr="00BF43F7">
        <w:rPr>
          <w:sz w:val="22"/>
          <w:szCs w:val="22"/>
          <w:lang w:val="en-US"/>
        </w:rPr>
        <w:t xml:space="preserve"> of </w:t>
      </w:r>
      <w:r w:rsidR="00BD6675">
        <w:rPr>
          <w:sz w:val="22"/>
          <w:szCs w:val="22"/>
          <w:lang w:val="en-US"/>
        </w:rPr>
        <w:t>October</w:t>
      </w:r>
      <w:r w:rsidR="00BD6675" w:rsidRPr="00BF43F7">
        <w:rPr>
          <w:sz w:val="22"/>
          <w:szCs w:val="22"/>
          <w:lang w:val="en-US"/>
        </w:rPr>
        <w:t>, in the year two thousand and twenty</w:t>
      </w:r>
      <w:r w:rsidR="00BD6675">
        <w:rPr>
          <w:sz w:val="22"/>
          <w:szCs w:val="22"/>
          <w:lang w:val="en-US"/>
        </w:rPr>
        <w:t>-three</w:t>
      </w:r>
      <w:r w:rsidR="00BD6675" w:rsidRPr="00BF43F7">
        <w:rPr>
          <w:sz w:val="22"/>
          <w:szCs w:val="22"/>
          <w:lang w:val="en-US"/>
        </w:rPr>
        <w:t>.</w:t>
      </w:r>
    </w:p>
    <w:p w14:paraId="6216D970" w14:textId="14B9BAEA" w:rsidR="000F345C" w:rsidRPr="00BF43F7" w:rsidRDefault="000F345C" w:rsidP="00BD6675">
      <w:pPr>
        <w:autoSpaceDE w:val="0"/>
        <w:autoSpaceDN w:val="0"/>
        <w:adjustRightInd w:val="0"/>
        <w:jc w:val="both"/>
        <w:rPr>
          <w:sz w:val="22"/>
          <w:szCs w:val="22"/>
          <w:lang w:val="en-US"/>
        </w:rPr>
      </w:pPr>
    </w:p>
    <w:p w14:paraId="21A09473" w14:textId="77777777" w:rsidR="000F345C" w:rsidRPr="00BF43F7" w:rsidRDefault="000F345C" w:rsidP="000F345C">
      <w:pPr>
        <w:autoSpaceDE w:val="0"/>
        <w:autoSpaceDN w:val="0"/>
        <w:adjustRightInd w:val="0"/>
        <w:rPr>
          <w:sz w:val="22"/>
          <w:szCs w:val="22"/>
          <w:lang w:val="en-US"/>
        </w:rPr>
      </w:pPr>
    </w:p>
    <w:p w14:paraId="286BD5CC" w14:textId="77777777" w:rsidR="000F345C" w:rsidRPr="00BF43F7" w:rsidRDefault="000F345C" w:rsidP="000F345C">
      <w:pPr>
        <w:autoSpaceDE w:val="0"/>
        <w:autoSpaceDN w:val="0"/>
        <w:adjustRightInd w:val="0"/>
        <w:rPr>
          <w:sz w:val="22"/>
          <w:szCs w:val="22"/>
          <w:lang w:val="en-US"/>
        </w:rPr>
      </w:pPr>
      <w:r w:rsidRPr="00BF43F7">
        <w:rPr>
          <w:sz w:val="22"/>
          <w:szCs w:val="22"/>
          <w:lang w:val="en-US"/>
        </w:rPr>
        <w:t>Head of Delegation [</w:t>
      </w:r>
      <w:r w:rsidRPr="00BF43F7">
        <w:rPr>
          <w:i/>
          <w:iCs/>
          <w:sz w:val="22"/>
          <w:szCs w:val="22"/>
          <w:lang w:val="en-US"/>
        </w:rPr>
        <w:t>Name of Head of Delegation</w:t>
      </w:r>
      <w:r w:rsidRPr="00BF43F7">
        <w:rPr>
          <w:sz w:val="22"/>
          <w:szCs w:val="22"/>
          <w:lang w:val="en-US"/>
        </w:rPr>
        <w:t>]</w:t>
      </w:r>
    </w:p>
    <w:p w14:paraId="4BF5BAAA" w14:textId="77777777" w:rsidR="000F345C" w:rsidRPr="00BF43F7" w:rsidRDefault="000F345C" w:rsidP="000F345C">
      <w:pPr>
        <w:autoSpaceDE w:val="0"/>
        <w:autoSpaceDN w:val="0"/>
        <w:adjustRightInd w:val="0"/>
        <w:rPr>
          <w:sz w:val="22"/>
          <w:szCs w:val="22"/>
          <w:lang w:val="en-US"/>
        </w:rPr>
      </w:pPr>
      <w:r w:rsidRPr="00BF43F7">
        <w:rPr>
          <w:sz w:val="22"/>
          <w:szCs w:val="22"/>
          <w:lang w:val="en-US"/>
        </w:rPr>
        <w:t>Alternate Head of Delegation [</w:t>
      </w:r>
      <w:r w:rsidRPr="00BF43F7">
        <w:rPr>
          <w:i/>
          <w:iCs/>
          <w:sz w:val="22"/>
          <w:szCs w:val="22"/>
          <w:lang w:val="en-US"/>
        </w:rPr>
        <w:t>Name of Alternate Head of Delegation</w:t>
      </w:r>
      <w:r w:rsidRPr="00BF43F7">
        <w:rPr>
          <w:sz w:val="22"/>
          <w:szCs w:val="22"/>
          <w:lang w:val="en-US"/>
        </w:rPr>
        <w:t>]</w:t>
      </w:r>
    </w:p>
    <w:p w14:paraId="2D06F782" w14:textId="77777777" w:rsidR="000F345C" w:rsidRPr="00BF43F7" w:rsidRDefault="000F345C" w:rsidP="000F345C">
      <w:pPr>
        <w:autoSpaceDE w:val="0"/>
        <w:autoSpaceDN w:val="0"/>
        <w:adjustRightInd w:val="0"/>
        <w:rPr>
          <w:sz w:val="22"/>
          <w:szCs w:val="22"/>
          <w:lang w:val="en-US"/>
        </w:rPr>
      </w:pPr>
      <w:r w:rsidRPr="00BF43F7">
        <w:rPr>
          <w:sz w:val="22"/>
          <w:szCs w:val="22"/>
          <w:lang w:val="en-US"/>
        </w:rPr>
        <w:t>Representative(s) [</w:t>
      </w:r>
      <w:r w:rsidRPr="00BF43F7">
        <w:rPr>
          <w:i/>
          <w:iCs/>
          <w:sz w:val="22"/>
          <w:szCs w:val="22"/>
          <w:lang w:val="en-US"/>
        </w:rPr>
        <w:t>Name of Representative(s)</w:t>
      </w:r>
      <w:r w:rsidRPr="00BF43F7">
        <w:rPr>
          <w:sz w:val="22"/>
          <w:szCs w:val="22"/>
          <w:lang w:val="en-US"/>
        </w:rPr>
        <w:t>]</w:t>
      </w:r>
    </w:p>
    <w:p w14:paraId="7F51F157" w14:textId="77777777" w:rsidR="000F345C" w:rsidRPr="00BF43F7" w:rsidRDefault="000F345C" w:rsidP="000F345C">
      <w:pPr>
        <w:autoSpaceDE w:val="0"/>
        <w:autoSpaceDN w:val="0"/>
        <w:adjustRightInd w:val="0"/>
        <w:rPr>
          <w:b/>
          <w:bCs/>
          <w:sz w:val="22"/>
          <w:szCs w:val="22"/>
          <w:lang w:val="en-US"/>
        </w:rPr>
      </w:pPr>
    </w:p>
    <w:p w14:paraId="05A4A2E0" w14:textId="77777777" w:rsidR="000F345C" w:rsidRPr="00BF43F7" w:rsidRDefault="000F345C" w:rsidP="000F345C">
      <w:pPr>
        <w:autoSpaceDE w:val="0"/>
        <w:autoSpaceDN w:val="0"/>
        <w:adjustRightInd w:val="0"/>
        <w:rPr>
          <w:b/>
          <w:bCs/>
          <w:sz w:val="22"/>
          <w:szCs w:val="22"/>
          <w:lang w:val="en-US"/>
        </w:rPr>
      </w:pPr>
    </w:p>
    <w:p w14:paraId="1809200D" w14:textId="77777777" w:rsidR="000F345C" w:rsidRPr="00BF43F7" w:rsidRDefault="000F345C" w:rsidP="000F345C">
      <w:pPr>
        <w:autoSpaceDE w:val="0"/>
        <w:autoSpaceDN w:val="0"/>
        <w:adjustRightInd w:val="0"/>
        <w:rPr>
          <w:b/>
          <w:bCs/>
          <w:sz w:val="22"/>
          <w:szCs w:val="22"/>
          <w:lang w:val="en-US"/>
        </w:rPr>
      </w:pPr>
    </w:p>
    <w:p w14:paraId="311F60CD" w14:textId="77777777" w:rsidR="000F345C" w:rsidRPr="00BF43F7" w:rsidRDefault="000F345C" w:rsidP="000F345C">
      <w:pPr>
        <w:autoSpaceDE w:val="0"/>
        <w:autoSpaceDN w:val="0"/>
        <w:adjustRightInd w:val="0"/>
        <w:rPr>
          <w:sz w:val="22"/>
          <w:szCs w:val="22"/>
          <w:lang w:val="en-US"/>
        </w:rPr>
      </w:pPr>
      <w:r w:rsidRPr="00BF43F7">
        <w:rPr>
          <w:b/>
          <w:bCs/>
          <w:sz w:val="22"/>
          <w:szCs w:val="22"/>
          <w:lang w:val="en-US"/>
        </w:rPr>
        <w:t xml:space="preserve">DONE </w:t>
      </w:r>
      <w:r w:rsidRPr="00BF43F7">
        <w:rPr>
          <w:sz w:val="22"/>
          <w:szCs w:val="22"/>
          <w:lang w:val="en-US"/>
        </w:rPr>
        <w:t>in [</w:t>
      </w:r>
      <w:r w:rsidRPr="00BF43F7">
        <w:rPr>
          <w:i/>
          <w:iCs/>
          <w:sz w:val="22"/>
          <w:szCs w:val="22"/>
          <w:lang w:val="en-US"/>
        </w:rPr>
        <w:t>City</w:t>
      </w:r>
      <w:r w:rsidRPr="00BF43F7">
        <w:rPr>
          <w:sz w:val="22"/>
          <w:szCs w:val="22"/>
          <w:lang w:val="en-US"/>
        </w:rPr>
        <w:t>] on the [</w:t>
      </w:r>
      <w:r w:rsidRPr="00BF43F7">
        <w:rPr>
          <w:i/>
          <w:iCs/>
          <w:sz w:val="22"/>
          <w:szCs w:val="22"/>
          <w:lang w:val="en-US"/>
        </w:rPr>
        <w:t>Day</w:t>
      </w:r>
      <w:r w:rsidRPr="00BF43F7">
        <w:rPr>
          <w:sz w:val="22"/>
          <w:szCs w:val="22"/>
          <w:lang w:val="en-US"/>
        </w:rPr>
        <w:t>] of [</w:t>
      </w:r>
      <w:r w:rsidRPr="00BF43F7">
        <w:rPr>
          <w:i/>
          <w:iCs/>
          <w:sz w:val="22"/>
          <w:szCs w:val="22"/>
          <w:lang w:val="en-US"/>
        </w:rPr>
        <w:t>Month</w:t>
      </w:r>
      <w:r w:rsidRPr="00BF43F7">
        <w:rPr>
          <w:sz w:val="22"/>
          <w:szCs w:val="22"/>
          <w:lang w:val="en-US"/>
        </w:rPr>
        <w:t>] in the [</w:t>
      </w:r>
      <w:r w:rsidRPr="00BF43F7">
        <w:rPr>
          <w:i/>
          <w:iCs/>
          <w:sz w:val="22"/>
          <w:szCs w:val="22"/>
          <w:lang w:val="en-US"/>
        </w:rPr>
        <w:t>Year</w:t>
      </w:r>
      <w:r w:rsidRPr="00BF43F7">
        <w:rPr>
          <w:sz w:val="22"/>
          <w:szCs w:val="22"/>
          <w:lang w:val="en-US"/>
        </w:rPr>
        <w:t>]</w:t>
      </w:r>
    </w:p>
    <w:p w14:paraId="1BD1564B" w14:textId="77777777" w:rsidR="000F345C" w:rsidRPr="00BF43F7" w:rsidRDefault="000F345C" w:rsidP="000F345C">
      <w:pPr>
        <w:autoSpaceDE w:val="0"/>
        <w:autoSpaceDN w:val="0"/>
        <w:adjustRightInd w:val="0"/>
        <w:jc w:val="right"/>
        <w:rPr>
          <w:i/>
          <w:iCs/>
          <w:sz w:val="22"/>
          <w:szCs w:val="22"/>
          <w:lang w:val="en-US"/>
        </w:rPr>
      </w:pPr>
    </w:p>
    <w:p w14:paraId="48E8291A" w14:textId="77777777" w:rsidR="000F345C" w:rsidRPr="00BF43F7" w:rsidRDefault="000F345C" w:rsidP="000F345C">
      <w:pPr>
        <w:autoSpaceDE w:val="0"/>
        <w:autoSpaceDN w:val="0"/>
        <w:adjustRightInd w:val="0"/>
        <w:jc w:val="right"/>
        <w:rPr>
          <w:i/>
          <w:iCs/>
          <w:sz w:val="22"/>
          <w:szCs w:val="22"/>
          <w:lang w:val="en-US"/>
        </w:rPr>
      </w:pPr>
    </w:p>
    <w:p w14:paraId="0D7DAA95" w14:textId="77777777" w:rsidR="000F345C" w:rsidRPr="00BF43F7" w:rsidRDefault="000F345C" w:rsidP="000F345C">
      <w:pPr>
        <w:autoSpaceDE w:val="0"/>
        <w:autoSpaceDN w:val="0"/>
        <w:adjustRightInd w:val="0"/>
        <w:jc w:val="right"/>
        <w:rPr>
          <w:sz w:val="22"/>
          <w:szCs w:val="22"/>
          <w:lang w:val="en-IN" w:eastAsia="ja-JP"/>
        </w:rPr>
      </w:pPr>
      <w:r w:rsidRPr="00BF43F7">
        <w:rPr>
          <w:i/>
          <w:iCs/>
          <w:sz w:val="22"/>
          <w:szCs w:val="22"/>
          <w:lang w:val="en-US"/>
        </w:rPr>
        <w:t>Seal and Signature</w:t>
      </w:r>
    </w:p>
    <w:p w14:paraId="2905CB54" w14:textId="77777777" w:rsidR="000F345C" w:rsidRPr="00BF43F7" w:rsidRDefault="000F345C" w:rsidP="000F345C">
      <w:pPr>
        <w:rPr>
          <w:sz w:val="22"/>
          <w:szCs w:val="22"/>
        </w:rPr>
      </w:pPr>
    </w:p>
    <w:p w14:paraId="5E562E01" w14:textId="77777777" w:rsidR="000F345C" w:rsidRPr="00BF43F7" w:rsidRDefault="000F345C" w:rsidP="000F345C">
      <w:pPr>
        <w:rPr>
          <w:sz w:val="22"/>
          <w:szCs w:val="22"/>
        </w:rPr>
      </w:pPr>
    </w:p>
    <w:p w14:paraId="2B2FCA0F" w14:textId="77777777" w:rsidR="000F345C" w:rsidRPr="00BF43F7" w:rsidRDefault="000F345C" w:rsidP="000F345C">
      <w:pPr>
        <w:tabs>
          <w:tab w:val="left" w:pos="7020"/>
        </w:tabs>
        <w:ind w:right="44"/>
        <w:jc w:val="both"/>
        <w:rPr>
          <w:sz w:val="22"/>
          <w:szCs w:val="22"/>
          <w:lang w:val="en-US"/>
        </w:rPr>
      </w:pPr>
    </w:p>
    <w:p w14:paraId="68732DEF" w14:textId="2863A4F4" w:rsidR="00F804D4" w:rsidRPr="00BF43F7" w:rsidRDefault="00F804D4" w:rsidP="000F345C">
      <w:pPr>
        <w:rPr>
          <w:sz w:val="22"/>
          <w:szCs w:val="22"/>
        </w:rPr>
      </w:pPr>
    </w:p>
    <w:sectPr w:rsidR="00F804D4" w:rsidRPr="00BF43F7" w:rsidSect="004F2BBD">
      <w:headerReference w:type="first" r:id="rId11"/>
      <w:pgSz w:w="12240" w:h="15840" w:code="1"/>
      <w:pgMar w:top="1134" w:right="1183" w:bottom="1134" w:left="993"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9375B" w14:textId="77777777" w:rsidR="00636DBB" w:rsidRDefault="00636DBB">
      <w:r>
        <w:separator/>
      </w:r>
    </w:p>
  </w:endnote>
  <w:endnote w:type="continuationSeparator" w:id="0">
    <w:p w14:paraId="3A2D2D35" w14:textId="77777777" w:rsidR="00636DBB" w:rsidRDefault="0063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317A0" w14:textId="77777777" w:rsidR="00636DBB" w:rsidRDefault="00636DBB">
      <w:r>
        <w:separator/>
      </w:r>
    </w:p>
  </w:footnote>
  <w:footnote w:type="continuationSeparator" w:id="0">
    <w:p w14:paraId="2CC76D7A" w14:textId="77777777" w:rsidR="00636DBB" w:rsidRDefault="0063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0407" w14:textId="7BA6137C" w:rsidR="00C25094" w:rsidRDefault="00C25094" w:rsidP="00C97C2D">
    <w:pPr>
      <w:pStyle w:val="Header"/>
      <w:tabs>
        <w:tab w:val="clear" w:pos="8640"/>
        <w:tab w:val="right" w:pos="10260"/>
      </w:tabs>
      <w:spacing w:line="480" w:lineRule="auto"/>
      <w:ind w:left="-1260" w:right="-856"/>
      <w:jc w:val="center"/>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E43E8"/>
    <w:multiLevelType w:val="hybridMultilevel"/>
    <w:tmpl w:val="BBC6233C"/>
    <w:lvl w:ilvl="0" w:tplc="4C0AB3E4">
      <w:start w:val="2"/>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FAC"/>
    <w:rsid w:val="00001D8E"/>
    <w:rsid w:val="0000434A"/>
    <w:rsid w:val="0001428D"/>
    <w:rsid w:val="000160BF"/>
    <w:rsid w:val="0001655B"/>
    <w:rsid w:val="00020CB7"/>
    <w:rsid w:val="00021672"/>
    <w:rsid w:val="0002488C"/>
    <w:rsid w:val="00027D5F"/>
    <w:rsid w:val="000318F8"/>
    <w:rsid w:val="000320A2"/>
    <w:rsid w:val="000379A3"/>
    <w:rsid w:val="00040AF4"/>
    <w:rsid w:val="00053583"/>
    <w:rsid w:val="00060F26"/>
    <w:rsid w:val="00062002"/>
    <w:rsid w:val="00070A6E"/>
    <w:rsid w:val="00082816"/>
    <w:rsid w:val="00086B5E"/>
    <w:rsid w:val="00090581"/>
    <w:rsid w:val="00095EA5"/>
    <w:rsid w:val="000A1EAF"/>
    <w:rsid w:val="000A60F0"/>
    <w:rsid w:val="000B1E81"/>
    <w:rsid w:val="000B6228"/>
    <w:rsid w:val="000D6678"/>
    <w:rsid w:val="000E6842"/>
    <w:rsid w:val="000F229C"/>
    <w:rsid w:val="000F345C"/>
    <w:rsid w:val="000F52F9"/>
    <w:rsid w:val="00103C76"/>
    <w:rsid w:val="0011369D"/>
    <w:rsid w:val="001208DE"/>
    <w:rsid w:val="00131B39"/>
    <w:rsid w:val="001343D7"/>
    <w:rsid w:val="0014589D"/>
    <w:rsid w:val="00155F43"/>
    <w:rsid w:val="00165EF9"/>
    <w:rsid w:val="00166C0B"/>
    <w:rsid w:val="001671CA"/>
    <w:rsid w:val="0017029E"/>
    <w:rsid w:val="00170A3F"/>
    <w:rsid w:val="0017370E"/>
    <w:rsid w:val="001771FC"/>
    <w:rsid w:val="001A7B51"/>
    <w:rsid w:val="001B7642"/>
    <w:rsid w:val="001D3754"/>
    <w:rsid w:val="001D5967"/>
    <w:rsid w:val="001E1C74"/>
    <w:rsid w:val="001E3E11"/>
    <w:rsid w:val="00203867"/>
    <w:rsid w:val="00206908"/>
    <w:rsid w:val="00227E4A"/>
    <w:rsid w:val="002324A3"/>
    <w:rsid w:val="00244FE0"/>
    <w:rsid w:val="002451E8"/>
    <w:rsid w:val="00247402"/>
    <w:rsid w:val="002477C9"/>
    <w:rsid w:val="00247CBE"/>
    <w:rsid w:val="00250F79"/>
    <w:rsid w:val="002666BE"/>
    <w:rsid w:val="00270113"/>
    <w:rsid w:val="002857F6"/>
    <w:rsid w:val="00290379"/>
    <w:rsid w:val="0029531E"/>
    <w:rsid w:val="002A6DA8"/>
    <w:rsid w:val="002B2752"/>
    <w:rsid w:val="002B5527"/>
    <w:rsid w:val="002C11F6"/>
    <w:rsid w:val="002C4D18"/>
    <w:rsid w:val="002C795E"/>
    <w:rsid w:val="002D065D"/>
    <w:rsid w:val="002E7C1D"/>
    <w:rsid w:val="002F7DA9"/>
    <w:rsid w:val="003062F4"/>
    <w:rsid w:val="00315928"/>
    <w:rsid w:val="00317A6B"/>
    <w:rsid w:val="00320436"/>
    <w:rsid w:val="00325AF8"/>
    <w:rsid w:val="00332A6E"/>
    <w:rsid w:val="00332D64"/>
    <w:rsid w:val="00333F18"/>
    <w:rsid w:val="0034461F"/>
    <w:rsid w:val="0035389D"/>
    <w:rsid w:val="00356AA2"/>
    <w:rsid w:val="0037158D"/>
    <w:rsid w:val="0037519F"/>
    <w:rsid w:val="00393E48"/>
    <w:rsid w:val="003B710A"/>
    <w:rsid w:val="003C44A7"/>
    <w:rsid w:val="003D4125"/>
    <w:rsid w:val="003E4430"/>
    <w:rsid w:val="003F0106"/>
    <w:rsid w:val="003F571D"/>
    <w:rsid w:val="003F5ABE"/>
    <w:rsid w:val="003F5EC1"/>
    <w:rsid w:val="00404BD3"/>
    <w:rsid w:val="00415618"/>
    <w:rsid w:val="0043164D"/>
    <w:rsid w:val="00433189"/>
    <w:rsid w:val="0043620C"/>
    <w:rsid w:val="00440613"/>
    <w:rsid w:val="00450F60"/>
    <w:rsid w:val="00454CE8"/>
    <w:rsid w:val="00470507"/>
    <w:rsid w:val="0047645D"/>
    <w:rsid w:val="00487C28"/>
    <w:rsid w:val="0049104C"/>
    <w:rsid w:val="00495A07"/>
    <w:rsid w:val="004C356C"/>
    <w:rsid w:val="004E0928"/>
    <w:rsid w:val="004E4BCF"/>
    <w:rsid w:val="004E6055"/>
    <w:rsid w:val="004F2254"/>
    <w:rsid w:val="004F2BBD"/>
    <w:rsid w:val="004F6D36"/>
    <w:rsid w:val="005044F6"/>
    <w:rsid w:val="00511958"/>
    <w:rsid w:val="00511AAC"/>
    <w:rsid w:val="005242F3"/>
    <w:rsid w:val="0052534F"/>
    <w:rsid w:val="00530AA7"/>
    <w:rsid w:val="005469ED"/>
    <w:rsid w:val="0055668B"/>
    <w:rsid w:val="005572D0"/>
    <w:rsid w:val="005643D9"/>
    <w:rsid w:val="005824FC"/>
    <w:rsid w:val="005834B0"/>
    <w:rsid w:val="00584943"/>
    <w:rsid w:val="005932D5"/>
    <w:rsid w:val="005B238E"/>
    <w:rsid w:val="005C1FF5"/>
    <w:rsid w:val="005C3F60"/>
    <w:rsid w:val="005C4C5E"/>
    <w:rsid w:val="005C4E58"/>
    <w:rsid w:val="005C67FF"/>
    <w:rsid w:val="005D2D9C"/>
    <w:rsid w:val="005E15F4"/>
    <w:rsid w:val="005E2407"/>
    <w:rsid w:val="005F5A49"/>
    <w:rsid w:val="005F6D2A"/>
    <w:rsid w:val="00600804"/>
    <w:rsid w:val="006056FD"/>
    <w:rsid w:val="00610ECF"/>
    <w:rsid w:val="00615480"/>
    <w:rsid w:val="00617109"/>
    <w:rsid w:val="00624C82"/>
    <w:rsid w:val="00626CE8"/>
    <w:rsid w:val="00636DBB"/>
    <w:rsid w:val="00651627"/>
    <w:rsid w:val="00652FAC"/>
    <w:rsid w:val="00661157"/>
    <w:rsid w:val="006618C3"/>
    <w:rsid w:val="006836A4"/>
    <w:rsid w:val="00685D7B"/>
    <w:rsid w:val="00687F86"/>
    <w:rsid w:val="00690E2F"/>
    <w:rsid w:val="006B4326"/>
    <w:rsid w:val="006B634A"/>
    <w:rsid w:val="006C735F"/>
    <w:rsid w:val="006D013F"/>
    <w:rsid w:val="006D5291"/>
    <w:rsid w:val="006E79FF"/>
    <w:rsid w:val="006F1697"/>
    <w:rsid w:val="006F2D63"/>
    <w:rsid w:val="006F40ED"/>
    <w:rsid w:val="0071454D"/>
    <w:rsid w:val="0072415F"/>
    <w:rsid w:val="0072734E"/>
    <w:rsid w:val="0073007E"/>
    <w:rsid w:val="00743AAD"/>
    <w:rsid w:val="00744991"/>
    <w:rsid w:val="00746F87"/>
    <w:rsid w:val="00753AA9"/>
    <w:rsid w:val="00783667"/>
    <w:rsid w:val="0078402B"/>
    <w:rsid w:val="007847C4"/>
    <w:rsid w:val="0079367D"/>
    <w:rsid w:val="007A24E9"/>
    <w:rsid w:val="007A6FA5"/>
    <w:rsid w:val="007B3DE6"/>
    <w:rsid w:val="007C0C1B"/>
    <w:rsid w:val="007C7671"/>
    <w:rsid w:val="007C7EC2"/>
    <w:rsid w:val="007D13B8"/>
    <w:rsid w:val="007D4D41"/>
    <w:rsid w:val="007D644A"/>
    <w:rsid w:val="007F747A"/>
    <w:rsid w:val="00801D1A"/>
    <w:rsid w:val="00801E86"/>
    <w:rsid w:val="00804363"/>
    <w:rsid w:val="00830EEC"/>
    <w:rsid w:val="008314AE"/>
    <w:rsid w:val="00832E1E"/>
    <w:rsid w:val="00834F23"/>
    <w:rsid w:val="0083724E"/>
    <w:rsid w:val="00840313"/>
    <w:rsid w:val="00857AC8"/>
    <w:rsid w:val="0086335D"/>
    <w:rsid w:val="00865DF2"/>
    <w:rsid w:val="00886E7F"/>
    <w:rsid w:val="008911E7"/>
    <w:rsid w:val="008B0624"/>
    <w:rsid w:val="008E26AA"/>
    <w:rsid w:val="008E5267"/>
    <w:rsid w:val="0091643D"/>
    <w:rsid w:val="0092601D"/>
    <w:rsid w:val="009404CB"/>
    <w:rsid w:val="00945444"/>
    <w:rsid w:val="00957CA5"/>
    <w:rsid w:val="00985B44"/>
    <w:rsid w:val="009A1096"/>
    <w:rsid w:val="009B023A"/>
    <w:rsid w:val="009B3364"/>
    <w:rsid w:val="009D0254"/>
    <w:rsid w:val="009F0329"/>
    <w:rsid w:val="009F1BD4"/>
    <w:rsid w:val="009F28E0"/>
    <w:rsid w:val="009F3468"/>
    <w:rsid w:val="009F527D"/>
    <w:rsid w:val="00A0087F"/>
    <w:rsid w:val="00A05699"/>
    <w:rsid w:val="00A16711"/>
    <w:rsid w:val="00A312D8"/>
    <w:rsid w:val="00A35270"/>
    <w:rsid w:val="00A35A86"/>
    <w:rsid w:val="00A36592"/>
    <w:rsid w:val="00A37EC6"/>
    <w:rsid w:val="00A43C70"/>
    <w:rsid w:val="00A47993"/>
    <w:rsid w:val="00A55DDE"/>
    <w:rsid w:val="00A62047"/>
    <w:rsid w:val="00A62FEC"/>
    <w:rsid w:val="00A8207D"/>
    <w:rsid w:val="00AA45C5"/>
    <w:rsid w:val="00AC3027"/>
    <w:rsid w:val="00AC73F7"/>
    <w:rsid w:val="00AC7950"/>
    <w:rsid w:val="00AE6FEC"/>
    <w:rsid w:val="00AF67BA"/>
    <w:rsid w:val="00B02246"/>
    <w:rsid w:val="00B02B94"/>
    <w:rsid w:val="00B04C6A"/>
    <w:rsid w:val="00B06B2E"/>
    <w:rsid w:val="00B13949"/>
    <w:rsid w:val="00B15098"/>
    <w:rsid w:val="00B35E0C"/>
    <w:rsid w:val="00B411D0"/>
    <w:rsid w:val="00B61B0A"/>
    <w:rsid w:val="00B64489"/>
    <w:rsid w:val="00B65D31"/>
    <w:rsid w:val="00B76BE3"/>
    <w:rsid w:val="00B93D50"/>
    <w:rsid w:val="00B94A91"/>
    <w:rsid w:val="00BA03FA"/>
    <w:rsid w:val="00BA25BA"/>
    <w:rsid w:val="00BA2ADB"/>
    <w:rsid w:val="00BB738E"/>
    <w:rsid w:val="00BC09B3"/>
    <w:rsid w:val="00BC3D9A"/>
    <w:rsid w:val="00BD0A6B"/>
    <w:rsid w:val="00BD651B"/>
    <w:rsid w:val="00BD6675"/>
    <w:rsid w:val="00BF43F7"/>
    <w:rsid w:val="00BF70CB"/>
    <w:rsid w:val="00C0100A"/>
    <w:rsid w:val="00C06EC7"/>
    <w:rsid w:val="00C25094"/>
    <w:rsid w:val="00C30355"/>
    <w:rsid w:val="00C65EF1"/>
    <w:rsid w:val="00C73F78"/>
    <w:rsid w:val="00C84DD1"/>
    <w:rsid w:val="00C87F40"/>
    <w:rsid w:val="00C9464F"/>
    <w:rsid w:val="00C97C2D"/>
    <w:rsid w:val="00CA3CDA"/>
    <w:rsid w:val="00CB31A6"/>
    <w:rsid w:val="00CC7129"/>
    <w:rsid w:val="00CE3F31"/>
    <w:rsid w:val="00CF16C6"/>
    <w:rsid w:val="00D17C13"/>
    <w:rsid w:val="00D37650"/>
    <w:rsid w:val="00D4152E"/>
    <w:rsid w:val="00D5253A"/>
    <w:rsid w:val="00D64E97"/>
    <w:rsid w:val="00D72B8D"/>
    <w:rsid w:val="00D72DC4"/>
    <w:rsid w:val="00D8033C"/>
    <w:rsid w:val="00D943E3"/>
    <w:rsid w:val="00D95C47"/>
    <w:rsid w:val="00D9627E"/>
    <w:rsid w:val="00DC2823"/>
    <w:rsid w:val="00DC466F"/>
    <w:rsid w:val="00DC7317"/>
    <w:rsid w:val="00DE7DAB"/>
    <w:rsid w:val="00DF3639"/>
    <w:rsid w:val="00DF3E50"/>
    <w:rsid w:val="00E0213D"/>
    <w:rsid w:val="00E034BA"/>
    <w:rsid w:val="00E0386E"/>
    <w:rsid w:val="00E1282F"/>
    <w:rsid w:val="00E14C4F"/>
    <w:rsid w:val="00E22818"/>
    <w:rsid w:val="00E42223"/>
    <w:rsid w:val="00E47EE6"/>
    <w:rsid w:val="00E6426D"/>
    <w:rsid w:val="00E65790"/>
    <w:rsid w:val="00E74140"/>
    <w:rsid w:val="00E80F46"/>
    <w:rsid w:val="00E90C86"/>
    <w:rsid w:val="00EA18E2"/>
    <w:rsid w:val="00EC54FE"/>
    <w:rsid w:val="00EC697D"/>
    <w:rsid w:val="00EE41AB"/>
    <w:rsid w:val="00F35F42"/>
    <w:rsid w:val="00F37B88"/>
    <w:rsid w:val="00F46385"/>
    <w:rsid w:val="00F5050A"/>
    <w:rsid w:val="00F50DB2"/>
    <w:rsid w:val="00F5301C"/>
    <w:rsid w:val="00F55E0E"/>
    <w:rsid w:val="00F60126"/>
    <w:rsid w:val="00F804D4"/>
    <w:rsid w:val="00F8574F"/>
    <w:rsid w:val="00F87F14"/>
    <w:rsid w:val="00FB3706"/>
    <w:rsid w:val="00FD7120"/>
    <w:rsid w:val="00FD77E0"/>
    <w:rsid w:val="00FE0B76"/>
    <w:rsid w:val="00FF204A"/>
    <w:rsid w:val="00FF589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FC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BBD"/>
    <w:rPr>
      <w:sz w:val="24"/>
      <w:szCs w:val="24"/>
      <w:lang w:val="en-GB"/>
    </w:rPr>
  </w:style>
  <w:style w:type="paragraph" w:styleId="Heading1">
    <w:name w:val="heading 1"/>
    <w:basedOn w:val="Normal"/>
    <w:next w:val="Normal"/>
    <w:link w:val="Heading1Char"/>
    <w:qFormat/>
    <w:locked/>
    <w:rsid w:val="004F2BBD"/>
    <w:pPr>
      <w:keepNext/>
      <w:overflowPunct w:val="0"/>
      <w:autoSpaceDE w:val="0"/>
      <w:autoSpaceDN w:val="0"/>
      <w:adjustRightInd w:val="0"/>
      <w:spacing w:before="240" w:after="60"/>
      <w:outlineLvl w:val="0"/>
    </w:pPr>
    <w:rPr>
      <w:rFonts w:ascii="Arial" w:hAnsi="Arial" w:cs="Arial"/>
      <w:b/>
      <w:bCs/>
      <w:kern w:val="32"/>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BodyText">
    <w:name w:val="Body Text"/>
    <w:basedOn w:val="Normal"/>
    <w:link w:val="BodyTextChar"/>
    <w:rsid w:val="0037158D"/>
    <w:pPr>
      <w:spacing w:after="120"/>
    </w:pPr>
    <w:rPr>
      <w:lang w:val="en-US" w:eastAsia="en-US"/>
    </w:rPr>
  </w:style>
  <w:style w:type="character" w:customStyle="1" w:styleId="BodyTextChar">
    <w:name w:val="Body Text Char"/>
    <w:basedOn w:val="DefaultParagraphFont"/>
    <w:link w:val="BodyText"/>
    <w:rsid w:val="0037158D"/>
    <w:rPr>
      <w:sz w:val="24"/>
      <w:szCs w:val="24"/>
      <w:lang w:val="en-US" w:eastAsia="en-US"/>
    </w:rPr>
  </w:style>
  <w:style w:type="character" w:customStyle="1" w:styleId="HeaderChar">
    <w:name w:val="Header Char"/>
    <w:link w:val="Header"/>
    <w:rsid w:val="004F2BBD"/>
    <w:rPr>
      <w:sz w:val="24"/>
      <w:szCs w:val="24"/>
      <w:lang w:val="en-GB"/>
    </w:rPr>
  </w:style>
  <w:style w:type="paragraph" w:styleId="PlainText">
    <w:name w:val="Plain Text"/>
    <w:basedOn w:val="Normal"/>
    <w:link w:val="PlainTextChar"/>
    <w:uiPriority w:val="99"/>
    <w:unhideWhenUsed/>
    <w:rsid w:val="004F2BBD"/>
    <w:rPr>
      <w:rFonts w:eastAsiaTheme="minorHAnsi" w:cstheme="minorBidi"/>
      <w:sz w:val="22"/>
      <w:szCs w:val="21"/>
      <w:lang w:val="en-CA" w:eastAsia="en-US"/>
    </w:rPr>
  </w:style>
  <w:style w:type="character" w:customStyle="1" w:styleId="PlainTextChar">
    <w:name w:val="Plain Text Char"/>
    <w:basedOn w:val="DefaultParagraphFont"/>
    <w:link w:val="PlainText"/>
    <w:uiPriority w:val="99"/>
    <w:rsid w:val="004F2BBD"/>
    <w:rPr>
      <w:rFonts w:eastAsiaTheme="minorHAnsi" w:cstheme="minorBidi"/>
      <w:sz w:val="22"/>
      <w:szCs w:val="21"/>
      <w:lang w:eastAsia="en-US"/>
    </w:rPr>
  </w:style>
  <w:style w:type="character" w:customStyle="1" w:styleId="Heading1Char">
    <w:name w:val="Heading 1 Char"/>
    <w:basedOn w:val="DefaultParagraphFont"/>
    <w:link w:val="Heading1"/>
    <w:rsid w:val="004F2BBD"/>
    <w:rPr>
      <w:rFonts w:ascii="Arial" w:hAnsi="Arial" w:cs="Arial"/>
      <w:b/>
      <w:bCs/>
      <w:kern w:val="32"/>
      <w:sz w:val="28"/>
      <w:szCs w:val="32"/>
      <w:lang w:val="en-GB" w:eastAsia="en-US"/>
    </w:rPr>
  </w:style>
  <w:style w:type="character" w:customStyle="1" w:styleId="UnresolvedMention">
    <w:name w:val="Unresolved Mention"/>
    <w:basedOn w:val="DefaultParagraphFont"/>
    <w:uiPriority w:val="99"/>
    <w:semiHidden/>
    <w:unhideWhenUsed/>
    <w:rsid w:val="00511958"/>
    <w:rPr>
      <w:color w:val="605E5C"/>
      <w:shd w:val="clear" w:color="auto" w:fill="E1DFDD"/>
    </w:rPr>
  </w:style>
  <w:style w:type="paragraph" w:customStyle="1" w:styleId="Default">
    <w:name w:val="Default"/>
    <w:rsid w:val="009F0329"/>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0F345C"/>
    <w:rPr>
      <w:sz w:val="20"/>
      <w:szCs w:val="20"/>
    </w:rPr>
  </w:style>
  <w:style w:type="character" w:customStyle="1" w:styleId="FootnoteTextChar">
    <w:name w:val="Footnote Text Char"/>
    <w:basedOn w:val="DefaultParagraphFont"/>
    <w:link w:val="FootnoteText"/>
    <w:uiPriority w:val="99"/>
    <w:rsid w:val="000F345C"/>
    <w:rPr>
      <w:lang w:val="en-GB"/>
    </w:rPr>
  </w:style>
  <w:style w:type="character" w:styleId="FootnoteReference">
    <w:name w:val="footnote reference"/>
    <w:basedOn w:val="DefaultParagraphFont"/>
    <w:uiPriority w:val="99"/>
    <w:unhideWhenUsed/>
    <w:rsid w:val="000F345C"/>
    <w:rPr>
      <w:vertAlign w:val="superscript"/>
    </w:rPr>
  </w:style>
  <w:style w:type="paragraph" w:customStyle="1" w:styleId="Style3-LP-Headings">
    <w:name w:val="Style3-LP-Headings"/>
    <w:basedOn w:val="Heading1"/>
    <w:rsid w:val="000F345C"/>
    <w:pPr>
      <w:keepNext w:val="0"/>
      <w:tabs>
        <w:tab w:val="num" w:pos="720"/>
      </w:tabs>
      <w:overflowPunct/>
      <w:autoSpaceDE/>
      <w:autoSpaceDN/>
      <w:adjustRightInd/>
      <w:spacing w:before="0" w:after="0"/>
      <w:jc w:val="center"/>
    </w:pPr>
    <w:rPr>
      <w:rFonts w:ascii="Times New Roman Bold" w:eastAsia="MS Mincho" w:hAnsi="Times New Roman Bold" w:cs="Times New Roman"/>
      <w:bCs w:val="0"/>
      <w:kern w:val="0"/>
      <w:sz w:val="22"/>
      <w:szCs w:val="28"/>
    </w:rPr>
  </w:style>
  <w:style w:type="paragraph" w:styleId="ListParagraph">
    <w:name w:val="List Paragraph"/>
    <w:basedOn w:val="Normal"/>
    <w:uiPriority w:val="34"/>
    <w:qFormat/>
    <w:rsid w:val="007F747A"/>
    <w:pPr>
      <w:ind w:left="720"/>
    </w:pPr>
    <w:rPr>
      <w:rFonts w:ascii="Calibri" w:eastAsiaTheme="minorHAnsi" w:hAnsi="Calibri" w:cs="Calibri"/>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7281">
      <w:bodyDiv w:val="1"/>
      <w:marLeft w:val="0"/>
      <w:marRight w:val="0"/>
      <w:marTop w:val="0"/>
      <w:marBottom w:val="0"/>
      <w:divBdr>
        <w:top w:val="none" w:sz="0" w:space="0" w:color="auto"/>
        <w:left w:val="none" w:sz="0" w:space="0" w:color="auto"/>
        <w:bottom w:val="none" w:sz="0" w:space="0" w:color="auto"/>
        <w:right w:val="none" w:sz="0" w:space="0" w:color="auto"/>
      </w:divBdr>
    </w:div>
    <w:div w:id="327444506">
      <w:bodyDiv w:val="1"/>
      <w:marLeft w:val="0"/>
      <w:marRight w:val="0"/>
      <w:marTop w:val="0"/>
      <w:marBottom w:val="0"/>
      <w:divBdr>
        <w:top w:val="none" w:sz="0" w:space="0" w:color="auto"/>
        <w:left w:val="none" w:sz="0" w:space="0" w:color="auto"/>
        <w:bottom w:val="none" w:sz="0" w:space="0" w:color="auto"/>
        <w:right w:val="none" w:sz="0" w:space="0" w:color="auto"/>
      </w:divBdr>
    </w:div>
    <w:div w:id="576014341">
      <w:bodyDiv w:val="1"/>
      <w:marLeft w:val="0"/>
      <w:marRight w:val="0"/>
      <w:marTop w:val="0"/>
      <w:marBottom w:val="0"/>
      <w:divBdr>
        <w:top w:val="none" w:sz="0" w:space="0" w:color="auto"/>
        <w:left w:val="none" w:sz="0" w:space="0" w:color="auto"/>
        <w:bottom w:val="none" w:sz="0" w:space="0" w:color="auto"/>
        <w:right w:val="none" w:sz="0" w:space="0" w:color="auto"/>
      </w:divBdr>
    </w:div>
    <w:div w:id="639770715">
      <w:bodyDiv w:val="1"/>
      <w:marLeft w:val="0"/>
      <w:marRight w:val="0"/>
      <w:marTop w:val="0"/>
      <w:marBottom w:val="0"/>
      <w:divBdr>
        <w:top w:val="none" w:sz="0" w:space="0" w:color="auto"/>
        <w:left w:val="none" w:sz="0" w:space="0" w:color="auto"/>
        <w:bottom w:val="none" w:sz="0" w:space="0" w:color="auto"/>
        <w:right w:val="none" w:sz="0" w:space="0" w:color="auto"/>
      </w:divBdr>
    </w:div>
    <w:div w:id="861743288">
      <w:bodyDiv w:val="1"/>
      <w:marLeft w:val="0"/>
      <w:marRight w:val="0"/>
      <w:marTop w:val="0"/>
      <w:marBottom w:val="0"/>
      <w:divBdr>
        <w:top w:val="none" w:sz="0" w:space="0" w:color="auto"/>
        <w:left w:val="none" w:sz="0" w:space="0" w:color="auto"/>
        <w:bottom w:val="none" w:sz="0" w:space="0" w:color="auto"/>
        <w:right w:val="none" w:sz="0" w:space="0" w:color="auto"/>
      </w:divBdr>
    </w:div>
    <w:div w:id="1528904622">
      <w:bodyDiv w:val="1"/>
      <w:marLeft w:val="0"/>
      <w:marRight w:val="0"/>
      <w:marTop w:val="0"/>
      <w:marBottom w:val="0"/>
      <w:divBdr>
        <w:top w:val="none" w:sz="0" w:space="0" w:color="auto"/>
        <w:left w:val="none" w:sz="0" w:space="0" w:color="auto"/>
        <w:bottom w:val="none" w:sz="0" w:space="0" w:color="auto"/>
        <w:right w:val="none" w:sz="0" w:space="0" w:color="auto"/>
      </w:divBdr>
    </w:div>
    <w:div w:id="18710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76b685-43b7-4c13-a992-0e2eab4c6c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BC7BB0A7FD945BE98E27A49E7A583" ma:contentTypeVersion="16" ma:contentTypeDescription="Create a new document." ma:contentTypeScope="" ma:versionID="90e305aaccfa0d81a237b93e884eb6e3">
  <xsd:schema xmlns:xsd="http://www.w3.org/2001/XMLSchema" xmlns:xs="http://www.w3.org/2001/XMLSchema" xmlns:p="http://schemas.microsoft.com/office/2006/metadata/properties" xmlns:ns3="8085e037-8f21-474b-91aa-072203e590b8" xmlns:ns4="f776b685-43b7-4c13-a992-0e2eab4c6c36" targetNamespace="http://schemas.microsoft.com/office/2006/metadata/properties" ma:root="true" ma:fieldsID="82b9bd3ce903c38464b60e025d32c753" ns3:_="" ns4:_="">
    <xsd:import namespace="8085e037-8f21-474b-91aa-072203e590b8"/>
    <xsd:import namespace="f776b685-43b7-4c13-a992-0e2eab4c6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e037-8f21-474b-91aa-072203e590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6b685-43b7-4c13-a992-0e2eab4c6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5205-2918-4481-978F-D1814CD2C388}">
  <ds:schemaRefs>
    <ds:schemaRef ds:uri="http://schemas.microsoft.com/sharepoint/v3/contenttype/forms"/>
  </ds:schemaRefs>
</ds:datastoreItem>
</file>

<file path=customXml/itemProps2.xml><?xml version="1.0" encoding="utf-8"?>
<ds:datastoreItem xmlns:ds="http://schemas.openxmlformats.org/officeDocument/2006/customXml" ds:itemID="{E721A509-9108-455B-BF3A-33600D7C0885}">
  <ds:schemaRefs>
    <ds:schemaRef ds:uri="http://purl.org/dc/dcmitype/"/>
    <ds:schemaRef ds:uri="f776b685-43b7-4c13-a992-0e2eab4c6c36"/>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8085e037-8f21-474b-91aa-072203e590b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E03DC74-634D-4D61-AFEF-29A625EA0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5e037-8f21-474b-91aa-072203e590b8"/>
    <ds:schemaRef ds:uri="f776b685-43b7-4c13-a992-0e2eab4c6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5424A-CDA0-414E-845B-F5652FB2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1092</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6878</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2023-08-04T15:31:00Z</dcterms:created>
  <dcterms:modified xsi:type="dcterms:W3CDTF">2023-08-04T15:31:00Z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0x0101009D1BC7BB0A7FD945BE98E27A49E7A583</vt:lpwstr>
  </property>
</Properties>
</file>