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C7D8B" w14:textId="59E3CCBF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39B2F8E" w:rsidR="00236608" w:rsidRPr="00AE7B5B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3A5641">
        <w:rPr>
          <w:b/>
          <w:sz w:val="22"/>
          <w:szCs w:val="22"/>
          <w:u w:val="single"/>
        </w:rPr>
        <w:t xml:space="preserve">Revised guidance and template for the seventh and eighth reports </w:t>
      </w:r>
      <w:r w:rsidR="009A6B72">
        <w:rPr>
          <w:b/>
          <w:sz w:val="22"/>
          <w:szCs w:val="22"/>
          <w:u w:val="single"/>
        </w:rPr>
        <w:t xml:space="preserve">contained in </w:t>
      </w:r>
      <w:r w:rsidR="003A5641">
        <w:rPr>
          <w:b/>
          <w:sz w:val="22"/>
          <w:szCs w:val="22"/>
          <w:u w:val="single"/>
        </w:rPr>
        <w:t xml:space="preserve">annex to </w:t>
      </w:r>
      <w:r w:rsidR="009A6B72" w:rsidRPr="009A6B72">
        <w:rPr>
          <w:b/>
          <w:sz w:val="22"/>
          <w:szCs w:val="22"/>
          <w:u w:val="single"/>
        </w:rPr>
        <w:t>CBD/SBI/3/11/ADD1/AMEND1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232"/>
        <w:gridCol w:w="5222"/>
      </w:tblGrid>
      <w:tr w:rsidR="00236608" w:rsidRPr="000C0B6C" w14:paraId="1FFC346E" w14:textId="77777777" w:rsidTr="00D00B27">
        <w:trPr>
          <w:trHeight w:val="737"/>
        </w:trPr>
        <w:tc>
          <w:tcPr>
            <w:tcW w:w="9355" w:type="dxa"/>
            <w:gridSpan w:val="3"/>
            <w:vAlign w:val="center"/>
          </w:tcPr>
          <w:p w14:paraId="7B023D72" w14:textId="18B8AB0B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00B27">
        <w:trPr>
          <w:trHeight w:val="270"/>
        </w:trPr>
        <w:tc>
          <w:tcPr>
            <w:tcW w:w="4133" w:type="dxa"/>
            <w:gridSpan w:val="2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2" w:type="dxa"/>
          </w:tcPr>
          <w:p w14:paraId="1B40A4A0" w14:textId="4489D772" w:rsidR="00AF4AD0" w:rsidRPr="003A5641" w:rsidRDefault="003A5641" w:rsidP="003A5641">
            <w:r w:rsidRPr="003A5641">
              <w:t>Revised guidance and template for the seventh and eighth national reports, contained in a</w:t>
            </w:r>
            <w:r w:rsidR="00414EDF" w:rsidRPr="003A5641">
              <w:t xml:space="preserve">nnex to </w:t>
            </w:r>
            <w:r w:rsidRPr="003A5641">
              <w:t xml:space="preserve">the document </w:t>
            </w:r>
            <w:r w:rsidR="00414EDF" w:rsidRPr="003A5641">
              <w:t>CBD/SBI/3/11/ADD1/AMEND1 w</w:t>
            </w:r>
            <w:r w:rsidR="00DB27DE">
              <w:t xml:space="preserve">hich includes a draft of </w:t>
            </w:r>
            <w:r w:rsidRPr="003A5641">
              <w:t>Annex C to CBD/</w:t>
            </w:r>
            <w:r w:rsidR="00414EDF" w:rsidRPr="003A5641">
              <w:t xml:space="preserve">SBI/3/CRP.5. This template aims to collect feedback on that Annex. </w:t>
            </w:r>
          </w:p>
        </w:tc>
      </w:tr>
      <w:tr w:rsidR="00236608" w:rsidRPr="000C0B6C" w14:paraId="6598FBAB" w14:textId="77777777" w:rsidTr="00D00B27">
        <w:trPr>
          <w:trHeight w:val="233"/>
        </w:trPr>
        <w:tc>
          <w:tcPr>
            <w:tcW w:w="9355" w:type="dxa"/>
            <w:gridSpan w:val="3"/>
            <w:shd w:val="clear" w:color="auto" w:fill="C0C0C0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D00B27">
        <w:trPr>
          <w:trHeight w:val="270"/>
        </w:trPr>
        <w:tc>
          <w:tcPr>
            <w:tcW w:w="4133" w:type="dxa"/>
            <w:gridSpan w:val="2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222" w:type="dxa"/>
          </w:tcPr>
          <w:p w14:paraId="08B4F522" w14:textId="77777777" w:rsidR="00236608" w:rsidRPr="000C0B6C" w:rsidRDefault="00236608" w:rsidP="009A6B72"/>
        </w:tc>
      </w:tr>
      <w:tr w:rsidR="00236608" w:rsidRPr="000C0B6C" w14:paraId="70478EC8" w14:textId="77777777" w:rsidTr="00D00B27">
        <w:trPr>
          <w:trHeight w:val="270"/>
        </w:trPr>
        <w:tc>
          <w:tcPr>
            <w:tcW w:w="4133" w:type="dxa"/>
            <w:gridSpan w:val="2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222" w:type="dxa"/>
          </w:tcPr>
          <w:p w14:paraId="618617AF" w14:textId="77777777" w:rsidR="00236608" w:rsidRPr="000C0B6C" w:rsidRDefault="00236608" w:rsidP="009A6B72"/>
        </w:tc>
      </w:tr>
      <w:tr w:rsidR="00236608" w:rsidRPr="000C0B6C" w14:paraId="60004B01" w14:textId="77777777" w:rsidTr="00D00B27">
        <w:trPr>
          <w:trHeight w:val="280"/>
        </w:trPr>
        <w:tc>
          <w:tcPr>
            <w:tcW w:w="4133" w:type="dxa"/>
            <w:gridSpan w:val="2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22" w:type="dxa"/>
          </w:tcPr>
          <w:p w14:paraId="44573104" w14:textId="77777777" w:rsidR="00236608" w:rsidRPr="000C0B6C" w:rsidRDefault="00236608" w:rsidP="009A6B72"/>
        </w:tc>
      </w:tr>
      <w:tr w:rsidR="00236608" w:rsidRPr="000C0B6C" w14:paraId="41DAE210" w14:textId="77777777" w:rsidTr="00D00B27">
        <w:trPr>
          <w:trHeight w:val="270"/>
        </w:trPr>
        <w:tc>
          <w:tcPr>
            <w:tcW w:w="4133" w:type="dxa"/>
            <w:gridSpan w:val="2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222" w:type="dxa"/>
          </w:tcPr>
          <w:p w14:paraId="6DC88D1F" w14:textId="77777777" w:rsidR="00236608" w:rsidRPr="000C0B6C" w:rsidRDefault="00236608" w:rsidP="009A6B72"/>
        </w:tc>
      </w:tr>
      <w:tr w:rsidR="00236608" w:rsidRPr="000C0B6C" w14:paraId="19EAFF8D" w14:textId="77777777" w:rsidTr="00D00B27">
        <w:trPr>
          <w:trHeight w:val="280"/>
        </w:trPr>
        <w:tc>
          <w:tcPr>
            <w:tcW w:w="4133" w:type="dxa"/>
            <w:gridSpan w:val="2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222" w:type="dxa"/>
          </w:tcPr>
          <w:p w14:paraId="1BEACDEF" w14:textId="77777777" w:rsidR="00236608" w:rsidRPr="000C0B6C" w:rsidRDefault="00236608" w:rsidP="009A6B72"/>
        </w:tc>
      </w:tr>
      <w:tr w:rsidR="00236608" w:rsidRPr="000C0B6C" w14:paraId="3310BC30" w14:textId="77777777" w:rsidTr="00D00B27">
        <w:trPr>
          <w:trHeight w:val="270"/>
        </w:trPr>
        <w:tc>
          <w:tcPr>
            <w:tcW w:w="4133" w:type="dxa"/>
            <w:gridSpan w:val="2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222" w:type="dxa"/>
          </w:tcPr>
          <w:p w14:paraId="160AB00E" w14:textId="77777777" w:rsidR="00236608" w:rsidRPr="000C0B6C" w:rsidRDefault="00236608" w:rsidP="009A6B72"/>
        </w:tc>
      </w:tr>
      <w:tr w:rsidR="00236608" w:rsidRPr="000C0B6C" w14:paraId="0303D967" w14:textId="77777777" w:rsidTr="00D00B27">
        <w:trPr>
          <w:trHeight w:val="280"/>
        </w:trPr>
        <w:tc>
          <w:tcPr>
            <w:tcW w:w="4133" w:type="dxa"/>
            <w:gridSpan w:val="2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222" w:type="dxa"/>
          </w:tcPr>
          <w:p w14:paraId="213ED87C" w14:textId="77777777" w:rsidR="00236608" w:rsidRPr="000C0B6C" w:rsidRDefault="00236608" w:rsidP="009A6B72"/>
        </w:tc>
      </w:tr>
      <w:tr w:rsidR="00236608" w:rsidRPr="000C0B6C" w14:paraId="1112C88B" w14:textId="77777777" w:rsidTr="00D00B27">
        <w:trPr>
          <w:trHeight w:val="270"/>
        </w:trPr>
        <w:tc>
          <w:tcPr>
            <w:tcW w:w="4133" w:type="dxa"/>
            <w:gridSpan w:val="2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222" w:type="dxa"/>
          </w:tcPr>
          <w:p w14:paraId="3E34F7CA" w14:textId="77777777" w:rsidR="00236608" w:rsidRPr="000C0B6C" w:rsidRDefault="00236608" w:rsidP="009A6B72"/>
        </w:tc>
      </w:tr>
      <w:tr w:rsidR="00236608" w:rsidRPr="000C0B6C" w14:paraId="64A916DC" w14:textId="77777777" w:rsidTr="00D00B27">
        <w:trPr>
          <w:trHeight w:val="270"/>
        </w:trPr>
        <w:tc>
          <w:tcPr>
            <w:tcW w:w="4133" w:type="dxa"/>
            <w:gridSpan w:val="2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22" w:type="dxa"/>
          </w:tcPr>
          <w:p w14:paraId="6D5B5A6E" w14:textId="77777777" w:rsidR="00236608" w:rsidRPr="000C0B6C" w:rsidRDefault="00236608" w:rsidP="009A6B72"/>
        </w:tc>
      </w:tr>
      <w:tr w:rsidR="00236608" w:rsidRPr="000C0B6C" w14:paraId="7C74835B" w14:textId="77777777" w:rsidTr="00D00B27">
        <w:trPr>
          <w:trHeight w:val="233"/>
        </w:trPr>
        <w:tc>
          <w:tcPr>
            <w:tcW w:w="4133" w:type="dxa"/>
            <w:gridSpan w:val="2"/>
          </w:tcPr>
          <w:p w14:paraId="45DEDB26" w14:textId="77777777" w:rsidR="00236608" w:rsidRPr="000C0B6C" w:rsidRDefault="00236608" w:rsidP="009A6B7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222" w:type="dxa"/>
          </w:tcPr>
          <w:p w14:paraId="118A29DB" w14:textId="77777777" w:rsidR="00236608" w:rsidRPr="000C0B6C" w:rsidRDefault="00236608" w:rsidP="009A6B72"/>
        </w:tc>
      </w:tr>
      <w:tr w:rsidR="00414EDF" w:rsidRPr="000C0B6C" w14:paraId="5BF8E06D" w14:textId="77777777" w:rsidTr="00D00B27">
        <w:trPr>
          <w:trHeight w:val="44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7B7DAC31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0C0B6C" w14:paraId="396AFF2B" w14:textId="77777777" w:rsidTr="00D00B27">
        <w:trPr>
          <w:trHeight w:val="77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2E569" w14:textId="77777777" w:rsidR="00414EDF" w:rsidRDefault="00414EDF" w:rsidP="003A56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3A5641">
              <w:rPr>
                <w:sz w:val="22"/>
                <w:szCs w:val="22"/>
              </w:rPr>
              <w:t xml:space="preserve">provide </w:t>
            </w:r>
            <w:r>
              <w:rPr>
                <w:sz w:val="22"/>
                <w:szCs w:val="22"/>
              </w:rPr>
              <w:t xml:space="preserve">any general comments on the structure of the </w:t>
            </w:r>
            <w:r w:rsidR="003A5641">
              <w:rPr>
                <w:sz w:val="22"/>
                <w:szCs w:val="22"/>
              </w:rPr>
              <w:t xml:space="preserve">draft template for the seventh and eighth national reports, as well as the introduction to the template.  </w:t>
            </w:r>
          </w:p>
          <w:p w14:paraId="58DD0F4E" w14:textId="77777777" w:rsidR="00AE7B80" w:rsidRDefault="00AE7B80" w:rsidP="003A5641">
            <w:pPr>
              <w:rPr>
                <w:sz w:val="22"/>
                <w:szCs w:val="22"/>
              </w:rPr>
            </w:pPr>
          </w:p>
          <w:p w14:paraId="1C5D113D" w14:textId="7BB7E51A" w:rsidR="00AE7B80" w:rsidRPr="00414EDF" w:rsidRDefault="00AE7B80" w:rsidP="003A5641">
            <w:pPr>
              <w:rPr>
                <w:sz w:val="22"/>
                <w:szCs w:val="22"/>
              </w:rPr>
            </w:pPr>
          </w:p>
        </w:tc>
      </w:tr>
      <w:tr w:rsidR="00236608" w:rsidRPr="000C0B6C" w14:paraId="623341FC" w14:textId="77777777" w:rsidTr="00D00B27">
        <w:trPr>
          <w:trHeight w:val="422"/>
        </w:trPr>
        <w:tc>
          <w:tcPr>
            <w:tcW w:w="9355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CE0413B" w14:textId="58803E63" w:rsidR="00236608" w:rsidRPr="000C0B6C" w:rsidRDefault="008D0017" w:rsidP="008D0017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  <w:tr w:rsidR="00414EDF" w:rsidRPr="000C0B6C" w14:paraId="2D6B6755" w14:textId="77777777" w:rsidTr="00D00B27">
        <w:trPr>
          <w:trHeight w:val="512"/>
        </w:trPr>
        <w:tc>
          <w:tcPr>
            <w:tcW w:w="9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773A4F" w14:textId="23665026" w:rsidR="00414EDF" w:rsidRPr="000C0B6C" w:rsidRDefault="00414EDF" w:rsidP="009A6B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845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52311B8" w14:textId="77777777" w:rsidR="00414EDF" w:rsidRPr="000C0B6C" w:rsidRDefault="00414EDF" w:rsidP="009A6B72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>Comment</w:t>
            </w:r>
          </w:p>
        </w:tc>
      </w:tr>
      <w:tr w:rsidR="000E6341" w:rsidRPr="000C0B6C" w14:paraId="0F2CD79B" w14:textId="77777777" w:rsidTr="00D00B27">
        <w:trPr>
          <w:trHeight w:val="769"/>
        </w:trPr>
        <w:tc>
          <w:tcPr>
            <w:tcW w:w="901" w:type="dxa"/>
            <w:tcBorders>
              <w:top w:val="single" w:sz="4" w:space="0" w:color="595959" w:themeColor="text1" w:themeTint="A6"/>
            </w:tcBorders>
          </w:tcPr>
          <w:p w14:paraId="0C67F728" w14:textId="33FF1E15" w:rsidR="000E6341" w:rsidRPr="000C0B6C" w:rsidRDefault="000E6341" w:rsidP="009A6B72">
            <w:r>
              <w:t>I</w:t>
            </w:r>
          </w:p>
        </w:tc>
        <w:tc>
          <w:tcPr>
            <w:tcW w:w="8454" w:type="dxa"/>
            <w:gridSpan w:val="2"/>
            <w:tcBorders>
              <w:top w:val="single" w:sz="4" w:space="0" w:color="595959" w:themeColor="text1" w:themeTint="A6"/>
            </w:tcBorders>
          </w:tcPr>
          <w:p w14:paraId="420C39CC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I. Executive summary of the seventh and eighth national reports</w:t>
            </w:r>
            <w:r>
              <w:rPr>
                <w:sz w:val="22"/>
                <w:szCs w:val="22"/>
              </w:rPr>
              <w:t>.</w:t>
            </w:r>
          </w:p>
          <w:p w14:paraId="526A7443" w14:textId="77777777" w:rsidR="00AE7B80" w:rsidRDefault="00AE7B80" w:rsidP="008A6047"/>
          <w:p w14:paraId="00426BC3" w14:textId="6A1212DC" w:rsidR="00AE7B80" w:rsidRPr="000C0B6C" w:rsidRDefault="00AE7B80" w:rsidP="008A6047"/>
        </w:tc>
      </w:tr>
      <w:tr w:rsidR="000E6341" w:rsidRPr="000C0B6C" w14:paraId="0C9C63D9" w14:textId="77777777" w:rsidTr="00D00B27">
        <w:trPr>
          <w:trHeight w:val="769"/>
        </w:trPr>
        <w:tc>
          <w:tcPr>
            <w:tcW w:w="901" w:type="dxa"/>
          </w:tcPr>
          <w:p w14:paraId="46581EE4" w14:textId="23C1A3D9" w:rsidR="000E6341" w:rsidRPr="000C0B6C" w:rsidRDefault="000E6341" w:rsidP="009A6B72">
            <w:r>
              <w:rPr>
                <w:sz w:val="22"/>
                <w:szCs w:val="22"/>
              </w:rPr>
              <w:t>II</w:t>
            </w:r>
          </w:p>
        </w:tc>
        <w:tc>
          <w:tcPr>
            <w:tcW w:w="8454" w:type="dxa"/>
            <w:gridSpan w:val="2"/>
          </w:tcPr>
          <w:p w14:paraId="3283D23A" w14:textId="67B19F2F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II. Brief overview of the process of preparation of the report</w:t>
            </w:r>
          </w:p>
          <w:p w14:paraId="4D67C78F" w14:textId="77777777" w:rsidR="00AE7B80" w:rsidRDefault="00AE7B80" w:rsidP="008A6047">
            <w:pPr>
              <w:rPr>
                <w:sz w:val="22"/>
                <w:szCs w:val="22"/>
              </w:rPr>
            </w:pPr>
          </w:p>
          <w:p w14:paraId="1FB20CA9" w14:textId="0624D0B8" w:rsidR="00AE7B80" w:rsidRPr="008A6047" w:rsidRDefault="00AE7B80" w:rsidP="008A6047">
            <w:pPr>
              <w:rPr>
                <w:sz w:val="22"/>
                <w:szCs w:val="22"/>
              </w:rPr>
            </w:pPr>
          </w:p>
        </w:tc>
      </w:tr>
      <w:tr w:rsidR="000E6341" w:rsidRPr="000C0B6C" w14:paraId="6153AF8D" w14:textId="77777777" w:rsidTr="00D00B27">
        <w:trPr>
          <w:trHeight w:val="1022"/>
        </w:trPr>
        <w:tc>
          <w:tcPr>
            <w:tcW w:w="901" w:type="dxa"/>
          </w:tcPr>
          <w:p w14:paraId="66AF3500" w14:textId="655ECA9E" w:rsidR="000E6341" w:rsidRPr="000C0B6C" w:rsidRDefault="000E6341" w:rsidP="009A6B72">
            <w:r>
              <w:lastRenderedPageBreak/>
              <w:t>III</w:t>
            </w:r>
          </w:p>
        </w:tc>
        <w:tc>
          <w:tcPr>
            <w:tcW w:w="8454" w:type="dxa"/>
            <w:gridSpan w:val="2"/>
          </w:tcPr>
          <w:p w14:paraId="6A94E0CB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III.</w:t>
            </w:r>
            <w:r w:rsidRPr="008A6047">
              <w:rPr>
                <w:sz w:val="22"/>
                <w:szCs w:val="22"/>
              </w:rPr>
              <w:tab/>
              <w:t xml:space="preserve">Status of the updated or revised NBSAP in the light of the post-2020 global biodiversity framework (This section is for the seventh national report only) </w:t>
            </w:r>
          </w:p>
          <w:p w14:paraId="22CF89F4" w14:textId="77777777" w:rsidR="00AE7B80" w:rsidRDefault="00AE7B80" w:rsidP="008A6047">
            <w:pPr>
              <w:rPr>
                <w:sz w:val="22"/>
                <w:szCs w:val="22"/>
              </w:rPr>
            </w:pPr>
          </w:p>
          <w:p w14:paraId="5F267497" w14:textId="6C80C341" w:rsidR="00AE7B80" w:rsidRPr="008A6047" w:rsidRDefault="00AE7B80" w:rsidP="008A6047">
            <w:pPr>
              <w:rPr>
                <w:sz w:val="22"/>
                <w:szCs w:val="22"/>
              </w:rPr>
            </w:pPr>
          </w:p>
        </w:tc>
      </w:tr>
      <w:tr w:rsidR="000E6341" w:rsidRPr="000C0B6C" w14:paraId="6D0FC60A" w14:textId="77777777" w:rsidTr="00D00B27">
        <w:trPr>
          <w:trHeight w:val="769"/>
        </w:trPr>
        <w:tc>
          <w:tcPr>
            <w:tcW w:w="901" w:type="dxa"/>
          </w:tcPr>
          <w:p w14:paraId="6282A73C" w14:textId="2FB3AFA3" w:rsidR="000E6341" w:rsidRPr="000C0B6C" w:rsidRDefault="000E6341" w:rsidP="009A6B72">
            <w:r>
              <w:t>IV</w:t>
            </w:r>
          </w:p>
        </w:tc>
        <w:tc>
          <w:tcPr>
            <w:tcW w:w="8454" w:type="dxa"/>
            <w:gridSpan w:val="2"/>
          </w:tcPr>
          <w:p w14:paraId="034A5FC9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IV.</w:t>
            </w:r>
            <w:r w:rsidRPr="008A6047">
              <w:rPr>
                <w:sz w:val="22"/>
                <w:szCs w:val="22"/>
              </w:rPr>
              <w:tab/>
              <w:t>Assessment of progress towards the 2050 goals of the post-2020 global biodiversity framework</w:t>
            </w:r>
          </w:p>
          <w:p w14:paraId="33649AAF" w14:textId="77777777" w:rsidR="00D6078A" w:rsidRDefault="00D6078A" w:rsidP="008A6047">
            <w:pPr>
              <w:rPr>
                <w:sz w:val="22"/>
                <w:szCs w:val="22"/>
              </w:rPr>
            </w:pPr>
          </w:p>
          <w:p w14:paraId="1B92E2B4" w14:textId="57495592" w:rsidR="00D6078A" w:rsidRPr="008A6047" w:rsidRDefault="00D6078A" w:rsidP="008A6047">
            <w:pPr>
              <w:rPr>
                <w:sz w:val="22"/>
                <w:szCs w:val="22"/>
              </w:rPr>
            </w:pPr>
          </w:p>
        </w:tc>
      </w:tr>
      <w:tr w:rsidR="00AE7B80" w:rsidRPr="000C0B6C" w14:paraId="30930566" w14:textId="77777777" w:rsidTr="00D00B27">
        <w:trPr>
          <w:trHeight w:val="1068"/>
        </w:trPr>
        <w:tc>
          <w:tcPr>
            <w:tcW w:w="901" w:type="dxa"/>
          </w:tcPr>
          <w:p w14:paraId="7E88CD75" w14:textId="1B65DE41" w:rsidR="00AE7B80" w:rsidRPr="000C0B6C" w:rsidRDefault="00AE7B80" w:rsidP="009A6B72">
            <w:r>
              <w:t>V</w:t>
            </w:r>
          </w:p>
        </w:tc>
        <w:tc>
          <w:tcPr>
            <w:tcW w:w="8454" w:type="dxa"/>
            <w:gridSpan w:val="2"/>
          </w:tcPr>
          <w:p w14:paraId="12C17792" w14:textId="77777777" w:rsidR="00AE7B80" w:rsidRDefault="00AE7B80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V. Progress towards the 2030 action targets</w:t>
            </w:r>
          </w:p>
          <w:p w14:paraId="4B30F77B" w14:textId="0EEC1A81" w:rsidR="00AE7B80" w:rsidRPr="000C0B6C" w:rsidRDefault="00AE7B80" w:rsidP="008A6047"/>
        </w:tc>
      </w:tr>
    </w:tbl>
    <w:p w14:paraId="48DAF900" w14:textId="04DCF346" w:rsidR="00B51493" w:rsidRDefault="00236608" w:rsidP="00AE7B5B">
      <w:pPr>
        <w:jc w:val="both"/>
      </w:pPr>
      <w:r w:rsidRPr="00153018">
        <w:rPr>
          <w:i/>
          <w:sz w:val="22"/>
          <w:szCs w:val="22"/>
        </w:rPr>
        <w:t xml:space="preserve"> </w:t>
      </w: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C85BF" w14:textId="77777777" w:rsidR="00636433" w:rsidRDefault="00636433" w:rsidP="00AE7B5B">
      <w:r>
        <w:separator/>
      </w:r>
    </w:p>
  </w:endnote>
  <w:endnote w:type="continuationSeparator" w:id="0">
    <w:p w14:paraId="21CA79F4" w14:textId="77777777" w:rsidR="00636433" w:rsidRDefault="00636433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AF4CF" w14:textId="77777777" w:rsidR="00636433" w:rsidRDefault="00636433" w:rsidP="00AE7B5B">
      <w:r>
        <w:separator/>
      </w:r>
    </w:p>
  </w:footnote>
  <w:footnote w:type="continuationSeparator" w:id="0">
    <w:p w14:paraId="08C12153" w14:textId="77777777" w:rsidR="00636433" w:rsidRDefault="00636433" w:rsidP="00AE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A"/>
    <w:rsid w:val="000E6341"/>
    <w:rsid w:val="0016656C"/>
    <w:rsid w:val="00236608"/>
    <w:rsid w:val="00377C05"/>
    <w:rsid w:val="003A5641"/>
    <w:rsid w:val="00414EDF"/>
    <w:rsid w:val="0053632F"/>
    <w:rsid w:val="005558F7"/>
    <w:rsid w:val="00636433"/>
    <w:rsid w:val="00647F74"/>
    <w:rsid w:val="008A6047"/>
    <w:rsid w:val="008D0017"/>
    <w:rsid w:val="008D34B8"/>
    <w:rsid w:val="008E7015"/>
    <w:rsid w:val="009A6B72"/>
    <w:rsid w:val="009C30DA"/>
    <w:rsid w:val="00AE7B5B"/>
    <w:rsid w:val="00AE7B80"/>
    <w:rsid w:val="00AE7F55"/>
    <w:rsid w:val="00AF4AD0"/>
    <w:rsid w:val="00B51493"/>
    <w:rsid w:val="00BC0E48"/>
    <w:rsid w:val="00BC32B2"/>
    <w:rsid w:val="00D00B27"/>
    <w:rsid w:val="00D6078A"/>
    <w:rsid w:val="00D93CCA"/>
    <w:rsid w:val="00DB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Monique Chiasson</cp:lastModifiedBy>
  <cp:revision>6</cp:revision>
  <dcterms:created xsi:type="dcterms:W3CDTF">2022-01-14T17:41:00Z</dcterms:created>
  <dcterms:modified xsi:type="dcterms:W3CDTF">2022-01-14T18:13:00Z</dcterms:modified>
</cp:coreProperties>
</file>