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3C7D8B" w14:textId="59E3CCBF" w:rsidR="00AE7B5B" w:rsidRDefault="00236608" w:rsidP="00AE7B5B">
      <w:pPr>
        <w:pStyle w:val="Default"/>
        <w:jc w:val="center"/>
        <w:rPr>
          <w:b/>
          <w:sz w:val="22"/>
          <w:szCs w:val="22"/>
          <w:u w:val="single"/>
        </w:rPr>
      </w:pPr>
      <w:r>
        <w:rPr>
          <w:b/>
          <w:sz w:val="22"/>
          <w:szCs w:val="22"/>
        </w:rPr>
        <w:t>Template</w:t>
      </w:r>
      <w:r w:rsidRPr="00293F53">
        <w:rPr>
          <w:b/>
          <w:sz w:val="22"/>
          <w:szCs w:val="22"/>
        </w:rPr>
        <w:t xml:space="preserve"> for the </w:t>
      </w:r>
      <w:r w:rsidR="009C30DA">
        <w:rPr>
          <w:rFonts w:asciiTheme="majorBidi" w:eastAsiaTheme="minorEastAsia" w:hAnsiTheme="majorBidi" w:cstheme="majorBidi"/>
          <w:b/>
          <w:bCs/>
          <w:sz w:val="22"/>
          <w:szCs w:val="22"/>
          <w:lang w:eastAsia="ja-JP"/>
        </w:rPr>
        <w:t>Advanced Comments on</w:t>
      </w:r>
      <w:r w:rsidR="00AE7B5B">
        <w:rPr>
          <w:rFonts w:asciiTheme="majorBidi" w:eastAsiaTheme="minorEastAsia" w:hAnsiTheme="majorBidi" w:cstheme="majorBidi"/>
          <w:b/>
          <w:bCs/>
          <w:sz w:val="22"/>
          <w:szCs w:val="22"/>
          <w:lang w:eastAsia="ja-JP"/>
        </w:rPr>
        <w:t xml:space="preserve"> Draft Documents on Planning, Reporting and Review Mechanisms for the Resumed Session of the Third Meeting of the Subsidiary Body on Implementation</w:t>
      </w:r>
    </w:p>
    <w:p w14:paraId="7920C59F" w14:textId="1DA8F1CC" w:rsidR="00236608" w:rsidRPr="00293F53" w:rsidRDefault="00236608" w:rsidP="00AE7B5B">
      <w:pPr>
        <w:jc w:val="center"/>
        <w:rPr>
          <w:b/>
          <w:sz w:val="22"/>
          <w:szCs w:val="22"/>
        </w:rPr>
      </w:pPr>
    </w:p>
    <w:p w14:paraId="794A5BD2" w14:textId="77777777" w:rsidR="00236608" w:rsidRDefault="00236608" w:rsidP="00236608">
      <w:pPr>
        <w:pStyle w:val="Default"/>
        <w:jc w:val="center"/>
        <w:rPr>
          <w:b/>
          <w:sz w:val="22"/>
          <w:szCs w:val="22"/>
          <w:u w:val="single"/>
        </w:rPr>
      </w:pPr>
    </w:p>
    <w:p w14:paraId="34B17942" w14:textId="139B2F8E" w:rsidR="00236608" w:rsidRPr="00AE7B5B" w:rsidRDefault="00236608" w:rsidP="00236608">
      <w:pPr>
        <w:pStyle w:val="Default"/>
        <w:jc w:val="center"/>
        <w:rPr>
          <w:b/>
          <w:sz w:val="22"/>
          <w:szCs w:val="22"/>
          <w:u w:val="single"/>
        </w:rPr>
      </w:pPr>
      <w:r w:rsidRPr="00AE7B5B">
        <w:rPr>
          <w:b/>
          <w:sz w:val="22"/>
          <w:szCs w:val="22"/>
          <w:u w:val="single"/>
        </w:rPr>
        <w:t>TEMPLATE FOR COMMENTS</w:t>
      </w:r>
      <w:r w:rsidR="009A6B72">
        <w:rPr>
          <w:b/>
          <w:sz w:val="22"/>
          <w:szCs w:val="22"/>
          <w:u w:val="single"/>
        </w:rPr>
        <w:t xml:space="preserve">: </w:t>
      </w:r>
      <w:r w:rsidR="003A5641">
        <w:rPr>
          <w:b/>
          <w:sz w:val="22"/>
          <w:szCs w:val="22"/>
          <w:u w:val="single"/>
        </w:rPr>
        <w:t xml:space="preserve">Revised guidance and template for the seventh and eighth reports </w:t>
      </w:r>
      <w:r w:rsidR="009A6B72">
        <w:rPr>
          <w:b/>
          <w:sz w:val="22"/>
          <w:szCs w:val="22"/>
          <w:u w:val="single"/>
        </w:rPr>
        <w:t xml:space="preserve">contained in </w:t>
      </w:r>
      <w:r w:rsidR="003A5641">
        <w:rPr>
          <w:b/>
          <w:sz w:val="22"/>
          <w:szCs w:val="22"/>
          <w:u w:val="single"/>
        </w:rPr>
        <w:t xml:space="preserve">annex to </w:t>
      </w:r>
      <w:r w:rsidR="009A6B72" w:rsidRPr="009A6B72">
        <w:rPr>
          <w:b/>
          <w:sz w:val="22"/>
          <w:szCs w:val="22"/>
          <w:u w:val="single"/>
        </w:rPr>
        <w:t>CBD/SBI/3/11/ADD1/AMEND1</w:t>
      </w:r>
    </w:p>
    <w:p w14:paraId="17859718" w14:textId="77777777" w:rsidR="00236608" w:rsidRPr="00532BBA" w:rsidRDefault="00236608" w:rsidP="00236608">
      <w:pPr>
        <w:pStyle w:val="Default"/>
        <w:jc w:val="center"/>
        <w:rPr>
          <w:b/>
          <w:sz w:val="22"/>
          <w:szCs w:val="22"/>
          <w:u w:val="single"/>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
        <w:gridCol w:w="3232"/>
        <w:gridCol w:w="5222"/>
      </w:tblGrid>
      <w:tr w:rsidR="00236608" w:rsidRPr="000C0B6C" w14:paraId="1FFC346E" w14:textId="77777777" w:rsidTr="00D00B27">
        <w:trPr>
          <w:trHeight w:val="737"/>
        </w:trPr>
        <w:tc>
          <w:tcPr>
            <w:tcW w:w="9355" w:type="dxa"/>
            <w:gridSpan w:val="3"/>
            <w:vAlign w:val="center"/>
          </w:tcPr>
          <w:p w14:paraId="7B023D72" w14:textId="18B8AB0B" w:rsidR="00236608" w:rsidRPr="000C0B6C" w:rsidRDefault="009C30DA" w:rsidP="00AE7B5B">
            <w:pPr>
              <w:pStyle w:val="Default"/>
              <w:jc w:val="center"/>
              <w:rPr>
                <w:b/>
              </w:rPr>
            </w:pPr>
            <w:r>
              <w:rPr>
                <w:b/>
              </w:rPr>
              <w:t xml:space="preserve">Advanced </w:t>
            </w:r>
            <w:r w:rsidR="00236608">
              <w:rPr>
                <w:b/>
              </w:rPr>
              <w:t xml:space="preserve">comments on </w:t>
            </w:r>
            <w:r w:rsidR="00AE7B5B">
              <w:rPr>
                <w:b/>
              </w:rPr>
              <w:t>the</w:t>
            </w:r>
            <w:r w:rsidR="00AE7B5B">
              <w:rPr>
                <w:rFonts w:asciiTheme="majorBidi" w:eastAsiaTheme="minorEastAsia" w:hAnsiTheme="majorBidi" w:cstheme="majorBidi"/>
                <w:b/>
                <w:bCs/>
                <w:sz w:val="22"/>
                <w:szCs w:val="22"/>
                <w:lang w:eastAsia="ja-JP"/>
              </w:rPr>
              <w:t xml:space="preserve"> draft documents on Planning, Reporting and Review Mechanisms for the Resumed Session of the Third Meeting of the Subsidiary Body on Implementation</w:t>
            </w:r>
          </w:p>
        </w:tc>
      </w:tr>
      <w:tr w:rsidR="00AF4AD0" w:rsidRPr="000C0B6C" w14:paraId="19F85FA6" w14:textId="77777777" w:rsidTr="00D00B27">
        <w:trPr>
          <w:trHeight w:val="270"/>
        </w:trPr>
        <w:tc>
          <w:tcPr>
            <w:tcW w:w="4133" w:type="dxa"/>
            <w:gridSpan w:val="2"/>
          </w:tcPr>
          <w:p w14:paraId="06F5B580" w14:textId="4C916EB4" w:rsidR="00AF4AD0" w:rsidRPr="000C0B6C" w:rsidRDefault="00414EDF" w:rsidP="009A6B72">
            <w:pPr>
              <w:pStyle w:val="Form"/>
              <w:rPr>
                <w:rFonts w:ascii="Times New Roman" w:hAnsi="Times New Roman" w:cs="Times New Roman"/>
                <w:b/>
                <w:sz w:val="22"/>
                <w:szCs w:val="22"/>
              </w:rPr>
            </w:pPr>
            <w:r>
              <w:rPr>
                <w:rFonts w:ascii="Times New Roman" w:hAnsi="Times New Roman" w:cs="Times New Roman"/>
                <w:b/>
                <w:sz w:val="22"/>
                <w:szCs w:val="22"/>
              </w:rPr>
              <w:t>Scope of this template for comments</w:t>
            </w:r>
            <w:r w:rsidR="009A6B72">
              <w:rPr>
                <w:rFonts w:ascii="Times New Roman" w:hAnsi="Times New Roman" w:cs="Times New Roman"/>
                <w:b/>
                <w:sz w:val="22"/>
                <w:szCs w:val="22"/>
              </w:rPr>
              <w:t xml:space="preserve"> </w:t>
            </w:r>
          </w:p>
        </w:tc>
        <w:tc>
          <w:tcPr>
            <w:tcW w:w="5222" w:type="dxa"/>
          </w:tcPr>
          <w:p w14:paraId="1B40A4A0" w14:textId="4489D772" w:rsidR="00AF4AD0" w:rsidRPr="003A5641" w:rsidRDefault="003A5641" w:rsidP="003A5641">
            <w:r w:rsidRPr="003A5641">
              <w:t>Revised guidance and template for the seventh and eighth national reports, contained in a</w:t>
            </w:r>
            <w:r w:rsidR="00414EDF" w:rsidRPr="003A5641">
              <w:t xml:space="preserve">nnex to </w:t>
            </w:r>
            <w:r w:rsidRPr="003A5641">
              <w:t xml:space="preserve">the document </w:t>
            </w:r>
            <w:r w:rsidR="00414EDF" w:rsidRPr="003A5641">
              <w:t>CBD/SBI/3/11/ADD1/AMEND1 w</w:t>
            </w:r>
            <w:r w:rsidR="00DB27DE">
              <w:t xml:space="preserve">hich includes a draft of </w:t>
            </w:r>
            <w:r w:rsidRPr="003A5641">
              <w:t>Annex C to CBD/</w:t>
            </w:r>
            <w:r w:rsidR="00414EDF" w:rsidRPr="003A5641">
              <w:t xml:space="preserve">SBI/3/CRP.5. This template aims to collect feedback on that Annex. </w:t>
            </w:r>
          </w:p>
        </w:tc>
      </w:tr>
      <w:tr w:rsidR="00236608" w:rsidRPr="000C0B6C" w14:paraId="6598FBAB" w14:textId="77777777" w:rsidTr="00D00B27">
        <w:trPr>
          <w:trHeight w:val="233"/>
        </w:trPr>
        <w:tc>
          <w:tcPr>
            <w:tcW w:w="9355" w:type="dxa"/>
            <w:gridSpan w:val="3"/>
            <w:shd w:val="clear" w:color="auto" w:fill="C0C0C0"/>
          </w:tcPr>
          <w:p w14:paraId="297416BC" w14:textId="77777777" w:rsidR="00236608" w:rsidRPr="00AE7B5B" w:rsidRDefault="00236608" w:rsidP="00AE7B5B">
            <w:pPr>
              <w:jc w:val="center"/>
              <w:rPr>
                <w:b/>
                <w:bCs/>
                <w:i/>
              </w:rPr>
            </w:pPr>
            <w:r w:rsidRPr="00AE7B5B">
              <w:rPr>
                <w:b/>
                <w:bCs/>
                <w:i/>
              </w:rPr>
              <w:t>Contact information</w:t>
            </w:r>
          </w:p>
        </w:tc>
      </w:tr>
      <w:tr w:rsidR="00236608" w:rsidRPr="000C0B6C" w14:paraId="212CCDF4" w14:textId="77777777" w:rsidTr="00D00B27">
        <w:trPr>
          <w:trHeight w:val="270"/>
        </w:trPr>
        <w:tc>
          <w:tcPr>
            <w:tcW w:w="4133" w:type="dxa"/>
            <w:gridSpan w:val="2"/>
          </w:tcPr>
          <w:p w14:paraId="13CBB394"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Surname:</w:t>
            </w:r>
          </w:p>
        </w:tc>
        <w:tc>
          <w:tcPr>
            <w:tcW w:w="5222" w:type="dxa"/>
          </w:tcPr>
          <w:p w14:paraId="08B4F522" w14:textId="01348A7F" w:rsidR="00236608" w:rsidRPr="00824C99" w:rsidRDefault="00824C99" w:rsidP="009A6B72">
            <w:proofErr w:type="spellStart"/>
            <w:r>
              <w:t>Aliev</w:t>
            </w:r>
            <w:proofErr w:type="spellEnd"/>
          </w:p>
        </w:tc>
      </w:tr>
      <w:tr w:rsidR="00236608" w:rsidRPr="000C0B6C" w14:paraId="70478EC8" w14:textId="77777777" w:rsidTr="00D00B27">
        <w:trPr>
          <w:trHeight w:val="270"/>
        </w:trPr>
        <w:tc>
          <w:tcPr>
            <w:tcW w:w="4133" w:type="dxa"/>
            <w:gridSpan w:val="2"/>
          </w:tcPr>
          <w:p w14:paraId="4EE5D0BF"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Given Name:</w:t>
            </w:r>
          </w:p>
        </w:tc>
        <w:tc>
          <w:tcPr>
            <w:tcW w:w="5222" w:type="dxa"/>
          </w:tcPr>
          <w:p w14:paraId="618617AF" w14:textId="57B1DAD7" w:rsidR="00236608" w:rsidRPr="000C0B6C" w:rsidRDefault="00824C99" w:rsidP="009A6B72">
            <w:proofErr w:type="spellStart"/>
            <w:r>
              <w:t>Anar</w:t>
            </w:r>
            <w:proofErr w:type="spellEnd"/>
          </w:p>
        </w:tc>
      </w:tr>
      <w:tr w:rsidR="00236608" w:rsidRPr="000C0B6C" w14:paraId="60004B01" w14:textId="77777777" w:rsidTr="00D00B27">
        <w:trPr>
          <w:trHeight w:val="280"/>
        </w:trPr>
        <w:tc>
          <w:tcPr>
            <w:tcW w:w="4133" w:type="dxa"/>
            <w:gridSpan w:val="2"/>
          </w:tcPr>
          <w:p w14:paraId="043D7251"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 xml:space="preserve">Government </w:t>
            </w:r>
            <w:r w:rsidRPr="000C0B6C">
              <w:rPr>
                <w:rFonts w:ascii="Times New Roman" w:hAnsi="Times New Roman" w:cs="Times New Roman"/>
                <w:sz w:val="22"/>
                <w:szCs w:val="22"/>
              </w:rPr>
              <w:t>(if applicable)</w:t>
            </w:r>
            <w:r w:rsidRPr="000C0B6C">
              <w:rPr>
                <w:rFonts w:ascii="Times New Roman" w:hAnsi="Times New Roman" w:cs="Times New Roman"/>
                <w:b/>
                <w:sz w:val="22"/>
                <w:szCs w:val="22"/>
              </w:rPr>
              <w:t xml:space="preserve">: </w:t>
            </w:r>
          </w:p>
        </w:tc>
        <w:tc>
          <w:tcPr>
            <w:tcW w:w="5222" w:type="dxa"/>
          </w:tcPr>
          <w:p w14:paraId="44573104" w14:textId="07FF0125" w:rsidR="00236608" w:rsidRPr="00A37306" w:rsidRDefault="00A37306" w:rsidP="009A6B72">
            <w:pPr>
              <w:rPr>
                <w:lang w:val="en-CA"/>
              </w:rPr>
            </w:pPr>
            <w:r>
              <w:rPr>
                <w:lang w:val="en-CA"/>
              </w:rPr>
              <w:t>Russian Federation</w:t>
            </w:r>
          </w:p>
        </w:tc>
      </w:tr>
      <w:tr w:rsidR="00236608" w:rsidRPr="000C0B6C" w14:paraId="41DAE210" w14:textId="77777777" w:rsidTr="00D00B27">
        <w:trPr>
          <w:trHeight w:val="270"/>
        </w:trPr>
        <w:tc>
          <w:tcPr>
            <w:tcW w:w="4133" w:type="dxa"/>
            <w:gridSpan w:val="2"/>
          </w:tcPr>
          <w:p w14:paraId="064A5C6E"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Organization:</w:t>
            </w:r>
          </w:p>
        </w:tc>
        <w:tc>
          <w:tcPr>
            <w:tcW w:w="5222" w:type="dxa"/>
          </w:tcPr>
          <w:p w14:paraId="6DC88D1F" w14:textId="672A44C3" w:rsidR="00236608" w:rsidRPr="000C0B6C" w:rsidRDefault="00A37306" w:rsidP="009A6B72">
            <w:r>
              <w:t>Ministry o</w:t>
            </w:r>
            <w:r w:rsidR="00824C99">
              <w:t>f Natural Resources and Environment</w:t>
            </w:r>
          </w:p>
        </w:tc>
      </w:tr>
      <w:tr w:rsidR="00236608" w:rsidRPr="000C0B6C" w14:paraId="19EAFF8D" w14:textId="77777777" w:rsidTr="00D00B27">
        <w:trPr>
          <w:trHeight w:val="280"/>
        </w:trPr>
        <w:tc>
          <w:tcPr>
            <w:tcW w:w="4133" w:type="dxa"/>
            <w:gridSpan w:val="2"/>
          </w:tcPr>
          <w:p w14:paraId="051F46C6"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 xml:space="preserve">Address:  </w:t>
            </w:r>
          </w:p>
        </w:tc>
        <w:tc>
          <w:tcPr>
            <w:tcW w:w="5222" w:type="dxa"/>
          </w:tcPr>
          <w:p w14:paraId="1BEACDEF" w14:textId="08B525CD" w:rsidR="00236608" w:rsidRPr="000C0B6C" w:rsidRDefault="00824C99" w:rsidP="009A6B72">
            <w:r w:rsidRPr="00824C99">
              <w:t xml:space="preserve">4/6 </w:t>
            </w:r>
            <w:proofErr w:type="spellStart"/>
            <w:r w:rsidRPr="00824C99">
              <w:t>Bolshaya</w:t>
            </w:r>
            <w:proofErr w:type="spellEnd"/>
            <w:r w:rsidRPr="00824C99">
              <w:t xml:space="preserve"> </w:t>
            </w:r>
            <w:proofErr w:type="spellStart"/>
            <w:r w:rsidRPr="00824C99">
              <w:t>Gruzinskaya</w:t>
            </w:r>
            <w:proofErr w:type="spellEnd"/>
            <w:r w:rsidRPr="00824C99">
              <w:t xml:space="preserve"> </w:t>
            </w:r>
            <w:proofErr w:type="spellStart"/>
            <w:r w:rsidRPr="00824C99">
              <w:t>Ulitsa</w:t>
            </w:r>
            <w:proofErr w:type="spellEnd"/>
            <w:r w:rsidRPr="00824C99">
              <w:t>,</w:t>
            </w:r>
          </w:p>
        </w:tc>
      </w:tr>
      <w:tr w:rsidR="00236608" w:rsidRPr="000C0B6C" w14:paraId="3310BC30" w14:textId="77777777" w:rsidTr="00D00B27">
        <w:trPr>
          <w:trHeight w:val="270"/>
        </w:trPr>
        <w:tc>
          <w:tcPr>
            <w:tcW w:w="4133" w:type="dxa"/>
            <w:gridSpan w:val="2"/>
          </w:tcPr>
          <w:p w14:paraId="675A80C3"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City:</w:t>
            </w:r>
          </w:p>
        </w:tc>
        <w:tc>
          <w:tcPr>
            <w:tcW w:w="5222" w:type="dxa"/>
          </w:tcPr>
          <w:p w14:paraId="160AB00E" w14:textId="5BDD7223" w:rsidR="00236608" w:rsidRPr="000C0B6C" w:rsidRDefault="00A37306" w:rsidP="009A6B72">
            <w:r>
              <w:t>Moscow</w:t>
            </w:r>
          </w:p>
        </w:tc>
      </w:tr>
      <w:tr w:rsidR="00236608" w:rsidRPr="000C0B6C" w14:paraId="0303D967" w14:textId="77777777" w:rsidTr="00D00B27">
        <w:trPr>
          <w:trHeight w:val="280"/>
        </w:trPr>
        <w:tc>
          <w:tcPr>
            <w:tcW w:w="4133" w:type="dxa"/>
            <w:gridSpan w:val="2"/>
          </w:tcPr>
          <w:p w14:paraId="241052A2"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Country:</w:t>
            </w:r>
          </w:p>
        </w:tc>
        <w:tc>
          <w:tcPr>
            <w:tcW w:w="5222" w:type="dxa"/>
          </w:tcPr>
          <w:p w14:paraId="213ED87C" w14:textId="56770E9B" w:rsidR="00236608" w:rsidRPr="000C0B6C" w:rsidRDefault="00A37306" w:rsidP="009A6B72">
            <w:r>
              <w:t>Russia</w:t>
            </w:r>
          </w:p>
        </w:tc>
      </w:tr>
      <w:tr w:rsidR="00236608" w:rsidRPr="000C0B6C" w14:paraId="1112C88B" w14:textId="77777777" w:rsidTr="00D00B27">
        <w:trPr>
          <w:trHeight w:val="270"/>
        </w:trPr>
        <w:tc>
          <w:tcPr>
            <w:tcW w:w="4133" w:type="dxa"/>
            <w:gridSpan w:val="2"/>
          </w:tcPr>
          <w:p w14:paraId="45B7FB6A"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Postal Code:</w:t>
            </w:r>
          </w:p>
        </w:tc>
        <w:tc>
          <w:tcPr>
            <w:tcW w:w="5222" w:type="dxa"/>
          </w:tcPr>
          <w:p w14:paraId="3E34F7CA" w14:textId="2877E831" w:rsidR="00236608" w:rsidRPr="000C0B6C" w:rsidRDefault="00824C99" w:rsidP="009A6B72">
            <w:r>
              <w:t>123995</w:t>
            </w:r>
          </w:p>
        </w:tc>
      </w:tr>
      <w:tr w:rsidR="00236608" w:rsidRPr="000C0B6C" w14:paraId="64A916DC" w14:textId="77777777" w:rsidTr="00D00B27">
        <w:trPr>
          <w:trHeight w:val="270"/>
        </w:trPr>
        <w:tc>
          <w:tcPr>
            <w:tcW w:w="4133" w:type="dxa"/>
            <w:gridSpan w:val="2"/>
          </w:tcPr>
          <w:p w14:paraId="18A42CE7"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 xml:space="preserve">Phone Number </w:t>
            </w:r>
            <w:r w:rsidRPr="000C0B6C">
              <w:rPr>
                <w:rFonts w:ascii="Times New Roman" w:hAnsi="Times New Roman" w:cs="Times New Roman"/>
                <w:sz w:val="22"/>
                <w:szCs w:val="22"/>
              </w:rPr>
              <w:t>(including country code)</w:t>
            </w:r>
            <w:r w:rsidRPr="000C0B6C">
              <w:rPr>
                <w:rFonts w:ascii="Times New Roman" w:hAnsi="Times New Roman" w:cs="Times New Roman"/>
                <w:b/>
                <w:sz w:val="22"/>
                <w:szCs w:val="22"/>
              </w:rPr>
              <w:t xml:space="preserve">:  </w:t>
            </w:r>
          </w:p>
        </w:tc>
        <w:tc>
          <w:tcPr>
            <w:tcW w:w="5222" w:type="dxa"/>
          </w:tcPr>
          <w:p w14:paraId="6D5B5A6E" w14:textId="40467527" w:rsidR="00236608" w:rsidRPr="000C0B6C" w:rsidRDefault="00824C99" w:rsidP="009A6B72">
            <w:r>
              <w:t>+7(495)252-23-59 (ext. 1299</w:t>
            </w:r>
            <w:bookmarkStart w:id="0" w:name="_GoBack"/>
            <w:bookmarkEnd w:id="0"/>
            <w:r>
              <w:t>)</w:t>
            </w:r>
          </w:p>
        </w:tc>
      </w:tr>
      <w:tr w:rsidR="00236608" w:rsidRPr="000C0B6C" w14:paraId="7C74835B" w14:textId="77777777" w:rsidTr="00D00B27">
        <w:trPr>
          <w:trHeight w:val="233"/>
        </w:trPr>
        <w:tc>
          <w:tcPr>
            <w:tcW w:w="4133" w:type="dxa"/>
            <w:gridSpan w:val="2"/>
          </w:tcPr>
          <w:p w14:paraId="45DEDB26" w14:textId="77777777" w:rsidR="00236608" w:rsidRPr="000C0B6C" w:rsidRDefault="00236608" w:rsidP="009A6B72">
            <w:pPr>
              <w:pStyle w:val="a6"/>
              <w:rPr>
                <w:sz w:val="22"/>
                <w:szCs w:val="22"/>
              </w:rPr>
            </w:pPr>
            <w:r w:rsidRPr="000C0B6C">
              <w:rPr>
                <w:sz w:val="22"/>
                <w:szCs w:val="22"/>
              </w:rPr>
              <w:t>E-mail:</w:t>
            </w:r>
          </w:p>
        </w:tc>
        <w:tc>
          <w:tcPr>
            <w:tcW w:w="5222" w:type="dxa"/>
          </w:tcPr>
          <w:p w14:paraId="118A29DB" w14:textId="2CD62640" w:rsidR="00236608" w:rsidRPr="000C0B6C" w:rsidRDefault="00824C99" w:rsidP="009A6B72">
            <w:r>
              <w:t>AAliev@mnr.gov.ru</w:t>
            </w:r>
          </w:p>
        </w:tc>
      </w:tr>
      <w:tr w:rsidR="00414EDF" w:rsidRPr="000C0B6C" w14:paraId="5BF8E06D" w14:textId="77777777" w:rsidTr="00D00B27">
        <w:trPr>
          <w:trHeight w:val="449"/>
        </w:trPr>
        <w:tc>
          <w:tcPr>
            <w:tcW w:w="935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0E4EFB" w14:textId="7B7DAC31" w:rsidR="00414EDF" w:rsidRPr="00414EDF" w:rsidRDefault="00414EDF" w:rsidP="00414EDF">
            <w:pPr>
              <w:jc w:val="center"/>
              <w:rPr>
                <w:b/>
                <w:bCs/>
                <w:sz w:val="22"/>
                <w:szCs w:val="22"/>
              </w:rPr>
            </w:pPr>
            <w:r>
              <w:rPr>
                <w:b/>
                <w:bCs/>
                <w:sz w:val="22"/>
                <w:szCs w:val="22"/>
              </w:rPr>
              <w:t>Comments</w:t>
            </w:r>
          </w:p>
        </w:tc>
      </w:tr>
      <w:tr w:rsidR="00414EDF" w:rsidRPr="000C0B6C" w14:paraId="396AFF2B" w14:textId="77777777" w:rsidTr="00D00B27">
        <w:trPr>
          <w:trHeight w:val="779"/>
        </w:trPr>
        <w:tc>
          <w:tcPr>
            <w:tcW w:w="9355" w:type="dxa"/>
            <w:gridSpan w:val="3"/>
            <w:tcBorders>
              <w:top w:val="single" w:sz="4" w:space="0" w:color="auto"/>
              <w:left w:val="single" w:sz="4" w:space="0" w:color="auto"/>
              <w:right w:val="single" w:sz="4" w:space="0" w:color="auto"/>
            </w:tcBorders>
          </w:tcPr>
          <w:p w14:paraId="7ED2E569" w14:textId="77777777" w:rsidR="00414EDF" w:rsidRDefault="00414EDF" w:rsidP="003A5641">
            <w:pPr>
              <w:rPr>
                <w:sz w:val="22"/>
                <w:szCs w:val="22"/>
              </w:rPr>
            </w:pPr>
            <w:r>
              <w:rPr>
                <w:sz w:val="22"/>
                <w:szCs w:val="22"/>
              </w:rPr>
              <w:t xml:space="preserve">Please </w:t>
            </w:r>
            <w:r w:rsidR="003A5641">
              <w:rPr>
                <w:sz w:val="22"/>
                <w:szCs w:val="22"/>
              </w:rPr>
              <w:t xml:space="preserve">provide </w:t>
            </w:r>
            <w:r>
              <w:rPr>
                <w:sz w:val="22"/>
                <w:szCs w:val="22"/>
              </w:rPr>
              <w:t xml:space="preserve">any general comments on the structure of the </w:t>
            </w:r>
            <w:r w:rsidR="003A5641">
              <w:rPr>
                <w:sz w:val="22"/>
                <w:szCs w:val="22"/>
              </w:rPr>
              <w:t xml:space="preserve">draft template for the seventh and eighth national reports, as well as the introduction to the template.  </w:t>
            </w:r>
          </w:p>
          <w:p w14:paraId="58DD0F4E" w14:textId="77777777" w:rsidR="00AE7B80" w:rsidRDefault="00AE7B80" w:rsidP="003A5641">
            <w:pPr>
              <w:rPr>
                <w:sz w:val="22"/>
                <w:szCs w:val="22"/>
              </w:rPr>
            </w:pPr>
          </w:p>
          <w:p w14:paraId="560C54E9" w14:textId="64425AFC" w:rsidR="00417A88" w:rsidRDefault="00417A88" w:rsidP="003A5641">
            <w:pPr>
              <w:rPr>
                <w:sz w:val="22"/>
                <w:szCs w:val="22"/>
              </w:rPr>
            </w:pPr>
            <w:r>
              <w:rPr>
                <w:sz w:val="22"/>
                <w:szCs w:val="22"/>
              </w:rPr>
              <w:t xml:space="preserve">NBSAP is the key planning national document in the context of the CBD including the primary documents for organizing any reporting under the Convention. Having clear and straightforward template is very important to facilitate national reporting. </w:t>
            </w:r>
            <w:r w:rsidR="00B51B97">
              <w:rPr>
                <w:sz w:val="22"/>
                <w:szCs w:val="22"/>
              </w:rPr>
              <w:t>It is v</w:t>
            </w:r>
            <w:r>
              <w:rPr>
                <w:sz w:val="22"/>
                <w:szCs w:val="22"/>
              </w:rPr>
              <w:t xml:space="preserve">ery important </w:t>
            </w:r>
            <w:r w:rsidR="00B51B97">
              <w:rPr>
                <w:sz w:val="22"/>
                <w:szCs w:val="22"/>
              </w:rPr>
              <w:t>to make both options for reporting template available – online and offline (in word format)</w:t>
            </w:r>
            <w:r>
              <w:rPr>
                <w:sz w:val="22"/>
                <w:szCs w:val="22"/>
              </w:rPr>
              <w:t>.</w:t>
            </w:r>
          </w:p>
          <w:p w14:paraId="0A8AD6E6" w14:textId="77777777" w:rsidR="00AE7B80" w:rsidRDefault="00417A88" w:rsidP="003A5641">
            <w:pPr>
              <w:rPr>
                <w:sz w:val="22"/>
                <w:szCs w:val="22"/>
              </w:rPr>
            </w:pPr>
            <w:r>
              <w:rPr>
                <w:sz w:val="22"/>
                <w:szCs w:val="22"/>
              </w:rPr>
              <w:t>National reports</w:t>
            </w:r>
            <w:r w:rsidR="00B51B97">
              <w:rPr>
                <w:sz w:val="22"/>
                <w:szCs w:val="22"/>
              </w:rPr>
              <w:t>,</w:t>
            </w:r>
            <w:r>
              <w:rPr>
                <w:sz w:val="22"/>
                <w:szCs w:val="22"/>
              </w:rPr>
              <w:t xml:space="preserve"> first of all</w:t>
            </w:r>
            <w:r w:rsidR="00B51B97">
              <w:rPr>
                <w:sz w:val="22"/>
                <w:szCs w:val="22"/>
              </w:rPr>
              <w:t>,</w:t>
            </w:r>
            <w:r>
              <w:rPr>
                <w:sz w:val="22"/>
                <w:szCs w:val="22"/>
              </w:rPr>
              <w:t xml:space="preserve"> need to be built based on national data and information, global data can be used only by the decision of the Party. </w:t>
            </w:r>
          </w:p>
          <w:p w14:paraId="0288DA5C" w14:textId="77777777" w:rsidR="00B51B97" w:rsidRDefault="00B51B97" w:rsidP="003A5641">
            <w:pPr>
              <w:rPr>
                <w:sz w:val="22"/>
                <w:szCs w:val="22"/>
              </w:rPr>
            </w:pPr>
            <w:r>
              <w:rPr>
                <w:sz w:val="22"/>
                <w:szCs w:val="22"/>
              </w:rPr>
              <w:t>Online template needs to allow for more extensive description (more then 100-300 words) as many suggested questions suggest significant amount of information to be provided. So do not limit the space for input while an indication of expected input still can be provided.</w:t>
            </w:r>
          </w:p>
          <w:p w14:paraId="0BC7405E" w14:textId="0C738FF1" w:rsidR="00344C52" w:rsidRDefault="00344C52" w:rsidP="003A5641">
            <w:pPr>
              <w:rPr>
                <w:sz w:val="22"/>
                <w:szCs w:val="22"/>
              </w:rPr>
            </w:pPr>
            <w:r>
              <w:rPr>
                <w:sz w:val="22"/>
                <w:szCs w:val="22"/>
              </w:rPr>
              <w:t>Template need to allow for national priorities to be fully presented as some actions and national targets may not directly address a particular GBF target or may contribute to several and template need</w:t>
            </w:r>
            <w:r w:rsidR="00B554C0">
              <w:rPr>
                <w:sz w:val="22"/>
                <w:szCs w:val="22"/>
              </w:rPr>
              <w:t>s</w:t>
            </w:r>
            <w:r>
              <w:rPr>
                <w:sz w:val="22"/>
                <w:szCs w:val="22"/>
              </w:rPr>
              <w:t xml:space="preserve"> to facilitate options </w:t>
            </w:r>
            <w:r w:rsidR="00B554C0">
              <w:rPr>
                <w:sz w:val="22"/>
                <w:szCs w:val="22"/>
              </w:rPr>
              <w:t xml:space="preserve">to avoid </w:t>
            </w:r>
            <w:r>
              <w:rPr>
                <w:sz w:val="22"/>
                <w:szCs w:val="22"/>
              </w:rPr>
              <w:t>repetition of same actions and descriptions in several targets.</w:t>
            </w:r>
          </w:p>
          <w:p w14:paraId="6A4FC1C7" w14:textId="181C74FA" w:rsidR="00670DA5" w:rsidRDefault="00670DA5" w:rsidP="003A5641">
            <w:pPr>
              <w:rPr>
                <w:sz w:val="22"/>
                <w:szCs w:val="22"/>
              </w:rPr>
            </w:pPr>
            <w:r>
              <w:rPr>
                <w:sz w:val="22"/>
                <w:szCs w:val="22"/>
              </w:rPr>
              <w:t xml:space="preserve">In the chapeau text put references to headline indicators into […] until appropriate decisions made in relation to the nature </w:t>
            </w:r>
            <w:r w:rsidR="00B554C0">
              <w:rPr>
                <w:sz w:val="22"/>
                <w:szCs w:val="22"/>
              </w:rPr>
              <w:t xml:space="preserve">and role </w:t>
            </w:r>
            <w:r>
              <w:rPr>
                <w:sz w:val="22"/>
                <w:szCs w:val="22"/>
              </w:rPr>
              <w:t>of those indicators</w:t>
            </w:r>
            <w:r w:rsidR="00B554C0">
              <w:rPr>
                <w:sz w:val="22"/>
                <w:szCs w:val="22"/>
              </w:rPr>
              <w:t>.</w:t>
            </w:r>
          </w:p>
          <w:p w14:paraId="1C5D113D" w14:textId="75712787" w:rsidR="00B554C0" w:rsidRPr="00414EDF" w:rsidRDefault="00112055" w:rsidP="003A5641">
            <w:pPr>
              <w:rPr>
                <w:sz w:val="22"/>
                <w:szCs w:val="22"/>
              </w:rPr>
            </w:pPr>
            <w:r>
              <w:rPr>
                <w:sz w:val="22"/>
                <w:szCs w:val="22"/>
              </w:rPr>
              <w:t xml:space="preserve">For cases when a Party did not provide their NBSAP or targets in any other form the template need to </w:t>
            </w:r>
            <w:r>
              <w:rPr>
                <w:sz w:val="22"/>
                <w:szCs w:val="22"/>
              </w:rPr>
              <w:lastRenderedPageBreak/>
              <w:t xml:space="preserve">allow to include those targets themselves </w:t>
            </w:r>
          </w:p>
        </w:tc>
      </w:tr>
      <w:tr w:rsidR="00236608" w:rsidRPr="000C0B6C" w14:paraId="623341FC" w14:textId="77777777" w:rsidTr="00D00B27">
        <w:trPr>
          <w:trHeight w:val="422"/>
        </w:trPr>
        <w:tc>
          <w:tcPr>
            <w:tcW w:w="9355" w:type="dxa"/>
            <w:gridSpan w:val="3"/>
            <w:tcBorders>
              <w:bottom w:val="single" w:sz="4" w:space="0" w:color="595959" w:themeColor="text1" w:themeTint="A6"/>
            </w:tcBorders>
            <w:shd w:val="clear" w:color="auto" w:fill="FFFFFF" w:themeFill="background1"/>
            <w:vAlign w:val="center"/>
          </w:tcPr>
          <w:p w14:paraId="1CE0413B" w14:textId="58803E63" w:rsidR="00236608" w:rsidRPr="000C0B6C" w:rsidRDefault="008D0017" w:rsidP="008D0017">
            <w:pPr>
              <w:rPr>
                <w:b/>
                <w:i/>
              </w:rPr>
            </w:pPr>
            <w:r>
              <w:rPr>
                <w:sz w:val="22"/>
                <w:szCs w:val="22"/>
              </w:rPr>
              <w:lastRenderedPageBreak/>
              <w:t xml:space="preserve">Please use the table below to provide any specific comments on the template: </w:t>
            </w:r>
          </w:p>
        </w:tc>
      </w:tr>
      <w:tr w:rsidR="00414EDF" w:rsidRPr="000C0B6C" w14:paraId="2D6B6755" w14:textId="77777777" w:rsidTr="00D00B27">
        <w:trPr>
          <w:trHeight w:val="512"/>
        </w:trPr>
        <w:tc>
          <w:tcPr>
            <w:tcW w:w="9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D9D9D9" w:themeFill="background1" w:themeFillShade="D9"/>
            <w:vAlign w:val="center"/>
          </w:tcPr>
          <w:p w14:paraId="63773A4F" w14:textId="23665026" w:rsidR="00414EDF" w:rsidRPr="000C0B6C" w:rsidRDefault="00414EDF" w:rsidP="009A6B72">
            <w:pPr>
              <w:rPr>
                <w:b/>
              </w:rPr>
            </w:pPr>
            <w:r>
              <w:rPr>
                <w:b/>
                <w:sz w:val="22"/>
                <w:szCs w:val="22"/>
              </w:rPr>
              <w:t>Section</w:t>
            </w:r>
          </w:p>
        </w:tc>
        <w:tc>
          <w:tcPr>
            <w:tcW w:w="8454"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D9D9D9" w:themeFill="background1" w:themeFillShade="D9"/>
            <w:vAlign w:val="center"/>
          </w:tcPr>
          <w:p w14:paraId="052311B8" w14:textId="77777777" w:rsidR="00414EDF" w:rsidRPr="000C0B6C" w:rsidRDefault="00414EDF" w:rsidP="009A6B72">
            <w:pPr>
              <w:rPr>
                <w:b/>
              </w:rPr>
            </w:pPr>
            <w:r w:rsidRPr="000C0B6C">
              <w:rPr>
                <w:b/>
                <w:sz w:val="22"/>
                <w:szCs w:val="22"/>
              </w:rPr>
              <w:t>Comment</w:t>
            </w:r>
          </w:p>
        </w:tc>
      </w:tr>
      <w:tr w:rsidR="000E6341" w:rsidRPr="000C0B6C" w14:paraId="0F2CD79B" w14:textId="77777777" w:rsidTr="00D00B27">
        <w:trPr>
          <w:trHeight w:val="769"/>
        </w:trPr>
        <w:tc>
          <w:tcPr>
            <w:tcW w:w="901" w:type="dxa"/>
            <w:tcBorders>
              <w:top w:val="single" w:sz="4" w:space="0" w:color="595959" w:themeColor="text1" w:themeTint="A6"/>
            </w:tcBorders>
          </w:tcPr>
          <w:p w14:paraId="0C67F728" w14:textId="33FF1E15" w:rsidR="000E6341" w:rsidRPr="000C0B6C" w:rsidRDefault="000E6341" w:rsidP="009A6B72">
            <w:r>
              <w:t>I</w:t>
            </w:r>
          </w:p>
        </w:tc>
        <w:tc>
          <w:tcPr>
            <w:tcW w:w="8454" w:type="dxa"/>
            <w:gridSpan w:val="2"/>
            <w:tcBorders>
              <w:top w:val="single" w:sz="4" w:space="0" w:color="595959" w:themeColor="text1" w:themeTint="A6"/>
            </w:tcBorders>
          </w:tcPr>
          <w:p w14:paraId="420C39CC" w14:textId="77777777" w:rsidR="000E6341" w:rsidRDefault="000E6341" w:rsidP="008A6047">
            <w:pPr>
              <w:rPr>
                <w:sz w:val="22"/>
                <w:szCs w:val="22"/>
              </w:rPr>
            </w:pPr>
            <w:r>
              <w:rPr>
                <w:sz w:val="22"/>
                <w:szCs w:val="22"/>
              </w:rPr>
              <w:t xml:space="preserve">Please include comments or specific suggestions for </w:t>
            </w:r>
            <w:r w:rsidRPr="008A6047">
              <w:rPr>
                <w:sz w:val="22"/>
                <w:szCs w:val="22"/>
              </w:rPr>
              <w:t>Section I. Executive summary of the seventh and eighth national reports</w:t>
            </w:r>
            <w:r>
              <w:rPr>
                <w:sz w:val="22"/>
                <w:szCs w:val="22"/>
              </w:rPr>
              <w:t>.</w:t>
            </w:r>
          </w:p>
          <w:p w14:paraId="526A7443" w14:textId="77777777" w:rsidR="00AE7B80" w:rsidRDefault="00AE7B80" w:rsidP="008A6047"/>
          <w:p w14:paraId="39F87CD8" w14:textId="77777777" w:rsidR="00462098" w:rsidRDefault="00462098" w:rsidP="00462098">
            <w:pPr>
              <w:pStyle w:val="ae"/>
              <w:suppressLineNumbers/>
              <w:suppressAutoHyphens/>
              <w:adjustRightInd w:val="0"/>
              <w:snapToGrid w:val="0"/>
              <w:ind w:left="0"/>
              <w:contextualSpacing w:val="0"/>
              <w:rPr>
                <w:kern w:val="22"/>
                <w:szCs w:val="22"/>
              </w:rPr>
            </w:pPr>
            <w:r>
              <w:rPr>
                <w:kern w:val="22"/>
                <w:szCs w:val="22"/>
              </w:rPr>
              <w:t xml:space="preserve">In the first box on </w:t>
            </w:r>
            <w:r w:rsidRPr="00CD2C4D">
              <w:rPr>
                <w:b/>
                <w:bCs/>
                <w:snapToGrid w:val="0"/>
                <w:kern w:val="22"/>
              </w:rPr>
              <w:t xml:space="preserve">Summary of progress towards the 2050 goals and 2030 action targets (suggested word count: </w:t>
            </w:r>
            <w:r w:rsidRPr="001163AB">
              <w:rPr>
                <w:b/>
                <w:bCs/>
                <w:snapToGrid w:val="0"/>
                <w:kern w:val="22"/>
                <w:highlight w:val="lightGray"/>
              </w:rPr>
              <w:t>300-500 words</w:t>
            </w:r>
            <w:r w:rsidRPr="00CD2C4D">
              <w:rPr>
                <w:b/>
                <w:bCs/>
                <w:snapToGrid w:val="0"/>
                <w:kern w:val="22"/>
              </w:rPr>
              <w:t>)</w:t>
            </w:r>
            <w:r>
              <w:rPr>
                <w:b/>
                <w:bCs/>
                <w:snapToGrid w:val="0"/>
                <w:kern w:val="22"/>
              </w:rPr>
              <w:t xml:space="preserve"> </w:t>
            </w:r>
            <w:r w:rsidRPr="00956C60">
              <w:rPr>
                <w:snapToGrid w:val="0"/>
                <w:color w:val="FF0000"/>
                <w:kern w:val="22"/>
              </w:rPr>
              <w:t xml:space="preserve"> </w:t>
            </w:r>
            <w:r>
              <w:rPr>
                <w:snapToGrid w:val="0"/>
                <w:color w:val="FF0000"/>
                <w:kern w:val="22"/>
              </w:rPr>
              <w:t>I</w:t>
            </w:r>
            <w:r w:rsidRPr="00956C60">
              <w:rPr>
                <w:snapToGrid w:val="0"/>
                <w:color w:val="FF0000"/>
                <w:kern w:val="22"/>
              </w:rPr>
              <w:t xml:space="preserve">t </w:t>
            </w:r>
            <w:r>
              <w:rPr>
                <w:snapToGrid w:val="0"/>
                <w:color w:val="FF0000"/>
                <w:kern w:val="22"/>
              </w:rPr>
              <w:t xml:space="preserve">is suggested to expand </w:t>
            </w:r>
            <w:r w:rsidRPr="00956C60">
              <w:rPr>
                <w:snapToGrid w:val="0"/>
                <w:color w:val="FF0000"/>
                <w:kern w:val="22"/>
              </w:rPr>
              <w:t xml:space="preserve">a limit </w:t>
            </w:r>
            <w:r>
              <w:rPr>
                <w:snapToGrid w:val="0"/>
                <w:color w:val="FF0000"/>
                <w:kern w:val="22"/>
              </w:rPr>
              <w:t>in</w:t>
            </w:r>
            <w:r w:rsidRPr="00956C60">
              <w:rPr>
                <w:snapToGrid w:val="0"/>
                <w:color w:val="FF0000"/>
                <w:kern w:val="22"/>
              </w:rPr>
              <w:t xml:space="preserve"> the online template</w:t>
            </w:r>
            <w:r>
              <w:rPr>
                <w:snapToGrid w:val="0"/>
                <w:color w:val="FF0000"/>
                <w:kern w:val="22"/>
              </w:rPr>
              <w:t xml:space="preserve"> to 1000 words to properly provide overview for all </w:t>
            </w:r>
            <w:r w:rsidRPr="00956C60">
              <w:rPr>
                <w:snapToGrid w:val="0"/>
                <w:color w:val="FF0000"/>
                <w:kern w:val="22"/>
              </w:rPr>
              <w:t>4 goals and 21 targets in</w:t>
            </w:r>
            <w:r>
              <w:rPr>
                <w:snapToGrid w:val="0"/>
                <w:color w:val="FF0000"/>
                <w:kern w:val="22"/>
              </w:rPr>
              <w:t xml:space="preserve"> </w:t>
            </w:r>
            <w:r w:rsidRPr="00956C60">
              <w:rPr>
                <w:snapToGrid w:val="0"/>
                <w:color w:val="FF0000"/>
                <w:kern w:val="22"/>
              </w:rPr>
              <w:t xml:space="preserve">this </w:t>
            </w:r>
            <w:r>
              <w:rPr>
                <w:snapToGrid w:val="0"/>
                <w:color w:val="FF0000"/>
                <w:kern w:val="22"/>
              </w:rPr>
              <w:t>box</w:t>
            </w:r>
          </w:p>
          <w:p w14:paraId="00426BC3" w14:textId="6A1212DC" w:rsidR="00AE7B80" w:rsidRPr="00462098" w:rsidRDefault="00AE7B80" w:rsidP="008A6047">
            <w:pPr>
              <w:rPr>
                <w:lang w:val="en-GB"/>
              </w:rPr>
            </w:pPr>
          </w:p>
        </w:tc>
      </w:tr>
      <w:tr w:rsidR="000E6341" w:rsidRPr="000C0B6C" w14:paraId="0C9C63D9" w14:textId="77777777" w:rsidTr="00D00B27">
        <w:trPr>
          <w:trHeight w:val="769"/>
        </w:trPr>
        <w:tc>
          <w:tcPr>
            <w:tcW w:w="901" w:type="dxa"/>
          </w:tcPr>
          <w:p w14:paraId="46581EE4" w14:textId="23C1A3D9" w:rsidR="000E6341" w:rsidRPr="000C0B6C" w:rsidRDefault="000E6341" w:rsidP="009A6B72">
            <w:r>
              <w:rPr>
                <w:sz w:val="22"/>
                <w:szCs w:val="22"/>
              </w:rPr>
              <w:t>II</w:t>
            </w:r>
          </w:p>
        </w:tc>
        <w:tc>
          <w:tcPr>
            <w:tcW w:w="8454" w:type="dxa"/>
            <w:gridSpan w:val="2"/>
          </w:tcPr>
          <w:p w14:paraId="3283D23A" w14:textId="67B19F2F" w:rsidR="000E6341" w:rsidRDefault="000E6341" w:rsidP="008A6047">
            <w:pPr>
              <w:rPr>
                <w:sz w:val="22"/>
                <w:szCs w:val="22"/>
              </w:rPr>
            </w:pPr>
            <w:r>
              <w:rPr>
                <w:sz w:val="22"/>
                <w:szCs w:val="22"/>
              </w:rPr>
              <w:t xml:space="preserve">Please include comments or specific suggestions for </w:t>
            </w:r>
            <w:r w:rsidRPr="008A6047">
              <w:rPr>
                <w:sz w:val="22"/>
                <w:szCs w:val="22"/>
              </w:rPr>
              <w:t>Section II. Brief overview of the process of preparation of the report</w:t>
            </w:r>
          </w:p>
          <w:p w14:paraId="4D67C78F" w14:textId="77777777" w:rsidR="00AE7B80" w:rsidRDefault="00AE7B80" w:rsidP="008A6047">
            <w:pPr>
              <w:rPr>
                <w:sz w:val="22"/>
                <w:szCs w:val="22"/>
              </w:rPr>
            </w:pPr>
          </w:p>
          <w:p w14:paraId="2732F8DD" w14:textId="33885B32" w:rsidR="00462098" w:rsidRDefault="00462098" w:rsidP="00462098">
            <w:pPr>
              <w:pStyle w:val="ae"/>
              <w:suppressLineNumbers/>
              <w:suppressAutoHyphens/>
              <w:adjustRightInd w:val="0"/>
              <w:snapToGrid w:val="0"/>
              <w:ind w:left="0"/>
              <w:contextualSpacing w:val="0"/>
              <w:jc w:val="left"/>
              <w:rPr>
                <w:bCs/>
                <w:snapToGrid w:val="0"/>
                <w:color w:val="FF0000"/>
                <w:kern w:val="22"/>
              </w:rPr>
            </w:pPr>
            <w:r w:rsidRPr="00CD2C4D">
              <w:rPr>
                <w:b/>
                <w:snapToGrid w:val="0"/>
                <w:kern w:val="22"/>
              </w:rPr>
              <w:t xml:space="preserve">Please briefly describe the process undertaken for the preparation of this report (responses may include the following, suggested word count: </w:t>
            </w:r>
            <w:r w:rsidRPr="001163AB">
              <w:rPr>
                <w:b/>
                <w:snapToGrid w:val="0"/>
                <w:kern w:val="22"/>
                <w:highlight w:val="lightGray"/>
              </w:rPr>
              <w:t>100-300 words</w:t>
            </w:r>
            <w:r>
              <w:rPr>
                <w:b/>
                <w:snapToGrid w:val="0"/>
                <w:kern w:val="22"/>
              </w:rPr>
              <w:t xml:space="preserve"> </w:t>
            </w:r>
            <w:r w:rsidRPr="00956C60">
              <w:rPr>
                <w:bCs/>
                <w:snapToGrid w:val="0"/>
                <w:color w:val="FF0000"/>
                <w:kern w:val="22"/>
              </w:rPr>
              <w:t xml:space="preserve">same concern on the </w:t>
            </w:r>
            <w:r>
              <w:rPr>
                <w:bCs/>
                <w:snapToGrid w:val="0"/>
                <w:color w:val="FF0000"/>
                <w:kern w:val="22"/>
              </w:rPr>
              <w:t xml:space="preserve">space for comments in the </w:t>
            </w:r>
            <w:r w:rsidRPr="00956C60">
              <w:rPr>
                <w:bCs/>
                <w:snapToGrid w:val="0"/>
                <w:color w:val="FF0000"/>
                <w:kern w:val="22"/>
              </w:rPr>
              <w:t>online format</w:t>
            </w:r>
            <w:r>
              <w:rPr>
                <w:bCs/>
                <w:snapToGrid w:val="0"/>
                <w:color w:val="FF0000"/>
                <w:kern w:val="22"/>
              </w:rPr>
              <w:t>. B</w:t>
            </w:r>
            <w:r w:rsidRPr="00956C60">
              <w:rPr>
                <w:bCs/>
                <w:snapToGrid w:val="0"/>
                <w:color w:val="FF0000"/>
                <w:kern w:val="22"/>
              </w:rPr>
              <w:t>ased on a number of Qs included</w:t>
            </w:r>
            <w:r>
              <w:rPr>
                <w:bCs/>
                <w:snapToGrid w:val="0"/>
                <w:color w:val="FF0000"/>
                <w:kern w:val="22"/>
              </w:rPr>
              <w:t xml:space="preserve"> into this section it should be </w:t>
            </w:r>
            <w:r w:rsidRPr="00956C60">
              <w:rPr>
                <w:bCs/>
                <w:snapToGrid w:val="0"/>
                <w:color w:val="FF0000"/>
                <w:kern w:val="22"/>
              </w:rPr>
              <w:t>100</w:t>
            </w:r>
            <w:r>
              <w:rPr>
                <w:bCs/>
                <w:snapToGrid w:val="0"/>
                <w:color w:val="FF0000"/>
                <w:kern w:val="22"/>
              </w:rPr>
              <w:t>-200</w:t>
            </w:r>
            <w:r w:rsidRPr="00956C60">
              <w:rPr>
                <w:bCs/>
                <w:snapToGrid w:val="0"/>
                <w:color w:val="FF0000"/>
                <w:kern w:val="22"/>
              </w:rPr>
              <w:t xml:space="preserve"> words for each Q </w:t>
            </w:r>
            <w:r>
              <w:rPr>
                <w:bCs/>
                <w:snapToGrid w:val="0"/>
                <w:color w:val="FF0000"/>
                <w:kern w:val="22"/>
              </w:rPr>
              <w:t>as</w:t>
            </w:r>
            <w:r w:rsidRPr="00956C60">
              <w:rPr>
                <w:bCs/>
                <w:snapToGrid w:val="0"/>
                <w:color w:val="FF0000"/>
                <w:kern w:val="22"/>
              </w:rPr>
              <w:t xml:space="preserve"> even only the list of consulted organisations to be included </w:t>
            </w:r>
            <w:r>
              <w:rPr>
                <w:bCs/>
                <w:snapToGrid w:val="0"/>
                <w:color w:val="FF0000"/>
                <w:kern w:val="22"/>
              </w:rPr>
              <w:t>can be longer.</w:t>
            </w:r>
          </w:p>
          <w:p w14:paraId="6981FC0B" w14:textId="166D9B26" w:rsidR="00462098" w:rsidRDefault="00462098" w:rsidP="00462098">
            <w:pPr>
              <w:pStyle w:val="ae"/>
              <w:suppressLineNumbers/>
              <w:suppressAutoHyphens/>
              <w:adjustRightInd w:val="0"/>
              <w:snapToGrid w:val="0"/>
              <w:ind w:left="0"/>
              <w:contextualSpacing w:val="0"/>
              <w:jc w:val="left"/>
              <w:rPr>
                <w:bCs/>
                <w:snapToGrid w:val="0"/>
                <w:color w:val="FF0000"/>
                <w:kern w:val="22"/>
              </w:rPr>
            </w:pPr>
            <w:r>
              <w:rPr>
                <w:bCs/>
                <w:snapToGrid w:val="0"/>
                <w:color w:val="FF0000"/>
                <w:kern w:val="22"/>
              </w:rPr>
              <w:t>Suggested to split this section into 4 boxes:</w:t>
            </w:r>
          </w:p>
          <w:p w14:paraId="3AAF0FF5" w14:textId="51D217C4" w:rsidR="00462098" w:rsidRDefault="00462098" w:rsidP="00462098">
            <w:pPr>
              <w:pStyle w:val="ae"/>
              <w:suppressLineNumbers/>
              <w:suppressAutoHyphens/>
              <w:adjustRightInd w:val="0"/>
              <w:snapToGrid w:val="0"/>
              <w:ind w:left="0"/>
              <w:contextualSpacing w:val="0"/>
              <w:jc w:val="left"/>
              <w:rPr>
                <w:snapToGrid w:val="0"/>
                <w:kern w:val="22"/>
              </w:rPr>
            </w:pPr>
            <w:r>
              <w:rPr>
                <w:snapToGrid w:val="0"/>
                <w:kern w:val="22"/>
              </w:rPr>
              <w:t xml:space="preserve">Box 1: </w:t>
            </w:r>
            <w:r w:rsidRPr="00CD2C4D">
              <w:rPr>
                <w:snapToGrid w:val="0"/>
                <w:kern w:val="22"/>
              </w:rPr>
              <w:t>Coordination mechanisms employed (if applicable)</w:t>
            </w:r>
            <w:r>
              <w:rPr>
                <w:snapToGrid w:val="0"/>
                <w:kern w:val="22"/>
              </w:rPr>
              <w:t xml:space="preserve"> </w:t>
            </w:r>
            <w:r w:rsidRPr="00462098">
              <w:rPr>
                <w:snapToGrid w:val="0"/>
                <w:color w:val="FF0000"/>
                <w:kern w:val="22"/>
              </w:rPr>
              <w:t xml:space="preserve">provide </w:t>
            </w:r>
            <w:r>
              <w:rPr>
                <w:snapToGrid w:val="0"/>
                <w:color w:val="FF0000"/>
                <w:kern w:val="22"/>
              </w:rPr>
              <w:t xml:space="preserve">space </w:t>
            </w:r>
            <w:r w:rsidRPr="00462098">
              <w:rPr>
                <w:snapToGrid w:val="0"/>
                <w:color w:val="FF0000"/>
                <w:kern w:val="22"/>
              </w:rPr>
              <w:t>for 100-200 words</w:t>
            </w:r>
            <w:r w:rsidRPr="00CD2C4D">
              <w:rPr>
                <w:snapToGrid w:val="0"/>
                <w:kern w:val="22"/>
              </w:rPr>
              <w:t>;</w:t>
            </w:r>
          </w:p>
          <w:p w14:paraId="6903FB4D" w14:textId="61777BE8" w:rsidR="00462098" w:rsidRDefault="00462098" w:rsidP="00462098">
            <w:pPr>
              <w:pStyle w:val="ae"/>
              <w:suppressLineNumbers/>
              <w:suppressAutoHyphens/>
              <w:adjustRightInd w:val="0"/>
              <w:snapToGrid w:val="0"/>
              <w:ind w:left="0"/>
              <w:contextualSpacing w:val="0"/>
              <w:jc w:val="left"/>
              <w:rPr>
                <w:kern w:val="22"/>
              </w:rPr>
            </w:pPr>
            <w:r>
              <w:rPr>
                <w:kern w:val="22"/>
              </w:rPr>
              <w:t xml:space="preserve">Box 2: </w:t>
            </w:r>
            <w:r w:rsidRPr="00CD2C4D">
              <w:rPr>
                <w:snapToGrid w:val="0"/>
                <w:kern w:val="22"/>
              </w:rPr>
              <w:t>Consultations undertaken at various levels for preparing this report</w:t>
            </w:r>
            <w:r>
              <w:rPr>
                <w:snapToGrid w:val="0"/>
                <w:kern w:val="22"/>
              </w:rPr>
              <w:t xml:space="preserve">. </w:t>
            </w:r>
            <w:r w:rsidRPr="00083BB3">
              <w:rPr>
                <w:snapToGrid w:val="0"/>
                <w:color w:val="FF0000"/>
                <w:kern w:val="22"/>
              </w:rPr>
              <w:t>This includes</w:t>
            </w:r>
            <w:r>
              <w:rPr>
                <w:snapToGrid w:val="0"/>
                <w:color w:val="FF0000"/>
                <w:kern w:val="22"/>
              </w:rPr>
              <w:t xml:space="preserve"> 6 groups, need to allocate 100-200 words for each group</w:t>
            </w:r>
          </w:p>
          <w:p w14:paraId="58CC95E2" w14:textId="77777777" w:rsidR="00462098" w:rsidRDefault="00462098" w:rsidP="00462098">
            <w:pPr>
              <w:pStyle w:val="ae"/>
              <w:suppressLineNumbers/>
              <w:suppressAutoHyphens/>
              <w:adjustRightInd w:val="0"/>
              <w:snapToGrid w:val="0"/>
              <w:ind w:left="0"/>
              <w:contextualSpacing w:val="0"/>
              <w:jc w:val="left"/>
              <w:rPr>
                <w:kern w:val="22"/>
                <w:szCs w:val="22"/>
              </w:rPr>
            </w:pPr>
            <w:r>
              <w:rPr>
                <w:kern w:val="22"/>
              </w:rPr>
              <w:t xml:space="preserve">Box 3: </w:t>
            </w:r>
            <w:r w:rsidRPr="00CD2C4D">
              <w:rPr>
                <w:snapToGrid w:val="0"/>
                <w:kern w:val="22"/>
              </w:rPr>
              <w:t>Plan for using the report for national planning process</w:t>
            </w:r>
            <w:r>
              <w:rPr>
                <w:snapToGrid w:val="0"/>
                <w:kern w:val="22"/>
              </w:rPr>
              <w:t xml:space="preserve">. </w:t>
            </w:r>
            <w:r w:rsidRPr="00083BB3">
              <w:rPr>
                <w:snapToGrid w:val="0"/>
                <w:color w:val="FF0000"/>
                <w:kern w:val="22"/>
              </w:rPr>
              <w:t>Allocate 200-300 words</w:t>
            </w:r>
          </w:p>
          <w:p w14:paraId="3B9EE1EF" w14:textId="53889406" w:rsidR="00462098" w:rsidRDefault="00462098" w:rsidP="00462098">
            <w:pPr>
              <w:pStyle w:val="ae"/>
              <w:suppressLineNumbers/>
              <w:suppressAutoHyphens/>
              <w:adjustRightInd w:val="0"/>
              <w:snapToGrid w:val="0"/>
              <w:ind w:left="0"/>
              <w:contextualSpacing w:val="0"/>
              <w:jc w:val="left"/>
              <w:rPr>
                <w:kern w:val="22"/>
                <w:szCs w:val="22"/>
              </w:rPr>
            </w:pPr>
            <w:r>
              <w:rPr>
                <w:kern w:val="22"/>
              </w:rPr>
              <w:t xml:space="preserve">Box 4: </w:t>
            </w:r>
            <w:r w:rsidRPr="00CD2C4D">
              <w:rPr>
                <w:snapToGrid w:val="0"/>
                <w:kern w:val="22"/>
              </w:rPr>
              <w:t>Plan for using the report for communication and outreach activities</w:t>
            </w:r>
            <w:r>
              <w:rPr>
                <w:snapToGrid w:val="0"/>
                <w:kern w:val="22"/>
              </w:rPr>
              <w:t xml:space="preserve">. </w:t>
            </w:r>
            <w:r w:rsidRPr="001E4AFC">
              <w:rPr>
                <w:snapToGrid w:val="0"/>
                <w:color w:val="FF0000"/>
                <w:kern w:val="22"/>
              </w:rPr>
              <w:t>Allocate 300-400 words as it may include reference to comms strateg</w:t>
            </w:r>
            <w:r>
              <w:rPr>
                <w:snapToGrid w:val="0"/>
                <w:color w:val="FF0000"/>
                <w:kern w:val="22"/>
              </w:rPr>
              <w:t>ies</w:t>
            </w:r>
            <w:r w:rsidRPr="001E4AFC">
              <w:rPr>
                <w:snapToGrid w:val="0"/>
                <w:color w:val="FF0000"/>
                <w:kern w:val="22"/>
              </w:rPr>
              <w:t xml:space="preserve"> and plans</w:t>
            </w:r>
          </w:p>
          <w:p w14:paraId="1FB20CA9" w14:textId="0624D0B8" w:rsidR="00AE7B80" w:rsidRPr="00462098" w:rsidRDefault="00AE7B80" w:rsidP="008A6047">
            <w:pPr>
              <w:rPr>
                <w:sz w:val="22"/>
                <w:szCs w:val="22"/>
                <w:lang w:val="en-GB"/>
              </w:rPr>
            </w:pPr>
          </w:p>
        </w:tc>
      </w:tr>
      <w:tr w:rsidR="000E6341" w:rsidRPr="000C0B6C" w14:paraId="6153AF8D" w14:textId="77777777" w:rsidTr="00D00B27">
        <w:trPr>
          <w:trHeight w:val="1022"/>
        </w:trPr>
        <w:tc>
          <w:tcPr>
            <w:tcW w:w="901" w:type="dxa"/>
          </w:tcPr>
          <w:p w14:paraId="66AF3500" w14:textId="655ECA9E" w:rsidR="000E6341" w:rsidRPr="000C0B6C" w:rsidRDefault="000E6341" w:rsidP="009A6B72">
            <w:r>
              <w:t>III</w:t>
            </w:r>
          </w:p>
        </w:tc>
        <w:tc>
          <w:tcPr>
            <w:tcW w:w="8454" w:type="dxa"/>
            <w:gridSpan w:val="2"/>
          </w:tcPr>
          <w:p w14:paraId="6A94E0CB" w14:textId="77777777" w:rsidR="000E6341" w:rsidRDefault="000E6341" w:rsidP="008A6047">
            <w:pPr>
              <w:rPr>
                <w:sz w:val="22"/>
                <w:szCs w:val="22"/>
              </w:rPr>
            </w:pPr>
            <w:r>
              <w:rPr>
                <w:sz w:val="22"/>
                <w:szCs w:val="22"/>
              </w:rPr>
              <w:t xml:space="preserve">Please include comments or specific suggestions for </w:t>
            </w:r>
            <w:r w:rsidRPr="008A6047">
              <w:rPr>
                <w:sz w:val="22"/>
                <w:szCs w:val="22"/>
              </w:rPr>
              <w:t>Section III.</w:t>
            </w:r>
            <w:r w:rsidRPr="008A6047">
              <w:rPr>
                <w:sz w:val="22"/>
                <w:szCs w:val="22"/>
              </w:rPr>
              <w:tab/>
              <w:t xml:space="preserve">Status of the updated or revised NBSAP in the light of the post-2020 global biodiversity framework (This section is for the seventh national report only) </w:t>
            </w:r>
          </w:p>
          <w:p w14:paraId="22CF89F4" w14:textId="39A39E18" w:rsidR="00AE7B80" w:rsidRDefault="00AE7B80" w:rsidP="008A6047">
            <w:pPr>
              <w:rPr>
                <w:sz w:val="22"/>
                <w:szCs w:val="22"/>
              </w:rPr>
            </w:pPr>
          </w:p>
          <w:p w14:paraId="54F4D87B" w14:textId="53BB71B5" w:rsidR="00462098" w:rsidRPr="000F73B3" w:rsidRDefault="00462098" w:rsidP="008A6047">
            <w:pPr>
              <w:rPr>
                <w:color w:val="FF0000"/>
                <w:sz w:val="22"/>
                <w:szCs w:val="22"/>
              </w:rPr>
            </w:pPr>
            <w:r w:rsidRPr="000F73B3">
              <w:rPr>
                <w:color w:val="FF0000"/>
                <w:sz w:val="22"/>
                <w:szCs w:val="22"/>
              </w:rPr>
              <w:t xml:space="preserve">For all 3 boxes we prefer to have a reference only to NBSAP as reference to </w:t>
            </w:r>
            <w:r w:rsidR="0014274F" w:rsidRPr="000F73B3">
              <w:rPr>
                <w:color w:val="FF0000"/>
                <w:sz w:val="22"/>
                <w:szCs w:val="22"/>
              </w:rPr>
              <w:t>action plans separately from NBSAP makes it confusing.</w:t>
            </w:r>
          </w:p>
          <w:p w14:paraId="5905FC7A" w14:textId="55B3B859" w:rsidR="0014274F" w:rsidRPr="000F73B3" w:rsidRDefault="0014274F" w:rsidP="008A6047">
            <w:pPr>
              <w:rPr>
                <w:color w:val="FF0000"/>
                <w:sz w:val="22"/>
                <w:szCs w:val="22"/>
              </w:rPr>
            </w:pPr>
          </w:p>
          <w:p w14:paraId="6AB41AFA" w14:textId="3F0C6B16" w:rsidR="0014274F" w:rsidRPr="000F73B3" w:rsidRDefault="0014274F" w:rsidP="008A6047">
            <w:pPr>
              <w:rPr>
                <w:color w:val="FF0000"/>
                <w:sz w:val="22"/>
                <w:szCs w:val="22"/>
              </w:rPr>
            </w:pPr>
            <w:r w:rsidRPr="000F73B3">
              <w:rPr>
                <w:color w:val="FF0000"/>
                <w:sz w:val="22"/>
                <w:szCs w:val="22"/>
              </w:rPr>
              <w:t>In box 1 add an additional ticking box to supplement answer “YES” with the second option “</w:t>
            </w:r>
            <w:r w:rsidR="000F73B3" w:rsidRPr="000F73B3">
              <w:rPr>
                <w:color w:val="FF0000"/>
                <w:sz w:val="22"/>
                <w:szCs w:val="22"/>
              </w:rPr>
              <w:t>Y</w:t>
            </w:r>
            <w:r w:rsidR="000F73B3" w:rsidRPr="000F73B3">
              <w:rPr>
                <w:snapToGrid w:val="0"/>
                <w:color w:val="FF0000"/>
                <w:kern w:val="22"/>
                <w:sz w:val="22"/>
                <w:szCs w:val="22"/>
              </w:rPr>
              <w:t>es and submitted</w:t>
            </w:r>
            <w:r w:rsidRPr="000F73B3">
              <w:rPr>
                <w:color w:val="FF0000"/>
                <w:sz w:val="22"/>
                <w:szCs w:val="22"/>
              </w:rPr>
              <w:t>”</w:t>
            </w:r>
            <w:r w:rsidR="000F73B3" w:rsidRPr="000F73B3">
              <w:rPr>
                <w:color w:val="FF0000"/>
                <w:sz w:val="22"/>
                <w:szCs w:val="22"/>
              </w:rPr>
              <w:t xml:space="preserve"> to make clear that NBSAP may be prepared but not provided to the SCBD yet</w:t>
            </w:r>
          </w:p>
          <w:p w14:paraId="158A8A25" w14:textId="77777777" w:rsidR="00AE7B80" w:rsidRPr="000F73B3" w:rsidRDefault="000F73B3" w:rsidP="008A6047">
            <w:pPr>
              <w:rPr>
                <w:snapToGrid w:val="0"/>
                <w:color w:val="FF0000"/>
                <w:kern w:val="22"/>
                <w:sz w:val="22"/>
                <w:szCs w:val="22"/>
              </w:rPr>
            </w:pPr>
            <w:r w:rsidRPr="000F73B3">
              <w:rPr>
                <w:color w:val="FF0000"/>
                <w:sz w:val="22"/>
                <w:szCs w:val="22"/>
              </w:rPr>
              <w:t>In box 2 split Q into two separate parts:</w:t>
            </w:r>
            <w:r w:rsidRPr="000F73B3">
              <w:rPr>
                <w:sz w:val="22"/>
                <w:szCs w:val="22"/>
              </w:rPr>
              <w:t xml:space="preserve"> 1) </w:t>
            </w:r>
            <w:r w:rsidRPr="000F73B3">
              <w:rPr>
                <w:b/>
                <w:bCs/>
                <w:snapToGrid w:val="0"/>
                <w:kern w:val="22"/>
                <w:sz w:val="22"/>
                <w:szCs w:val="22"/>
              </w:rPr>
              <w:t xml:space="preserve">a policy instrument or 2) a legal instrument </w:t>
            </w:r>
            <w:r w:rsidRPr="000F73B3">
              <w:rPr>
                <w:snapToGrid w:val="0"/>
                <w:color w:val="FF0000"/>
                <w:kern w:val="22"/>
                <w:sz w:val="22"/>
                <w:szCs w:val="22"/>
              </w:rPr>
              <w:t>and accordingly allocate ticking boxes</w:t>
            </w:r>
          </w:p>
          <w:p w14:paraId="7FDD1CFA" w14:textId="77777777" w:rsidR="00286989" w:rsidRDefault="000F73B3" w:rsidP="008A6047">
            <w:pPr>
              <w:rPr>
                <w:snapToGrid w:val="0"/>
                <w:color w:val="FF0000"/>
                <w:kern w:val="22"/>
                <w:sz w:val="22"/>
                <w:szCs w:val="22"/>
              </w:rPr>
            </w:pPr>
            <w:r w:rsidRPr="00286989">
              <w:rPr>
                <w:snapToGrid w:val="0"/>
                <w:color w:val="FF0000"/>
                <w:sz w:val="22"/>
                <w:szCs w:val="22"/>
              </w:rPr>
              <w:t xml:space="preserve">In box 3 in the language of the Q add “or legal” after policy. In response part after </w:t>
            </w:r>
            <w:r w:rsidRPr="00286989">
              <w:rPr>
                <w:b/>
                <w:bCs/>
                <w:snapToGrid w:val="0"/>
                <w:kern w:val="22"/>
                <w:sz w:val="22"/>
                <w:szCs w:val="22"/>
              </w:rPr>
              <w:t>Integrated into the poverty reduction strategy, sustainable development strategy, national development plan, and other related strategies or plans</w:t>
            </w:r>
            <w:r w:rsidRPr="00286989">
              <w:rPr>
                <w:snapToGrid w:val="0"/>
                <w:color w:val="FF0000"/>
                <w:kern w:val="22"/>
                <w:sz w:val="22"/>
                <w:szCs w:val="22"/>
              </w:rPr>
              <w:t xml:space="preserve"> add </w:t>
            </w:r>
          </w:p>
          <w:p w14:paraId="5F267497" w14:textId="38E1EBF3" w:rsidR="000F73B3" w:rsidRPr="00286989" w:rsidRDefault="00286989" w:rsidP="008A6047">
            <w:pPr>
              <w:rPr>
                <w:sz w:val="22"/>
                <w:szCs w:val="22"/>
              </w:rPr>
            </w:pPr>
            <w:r>
              <w:rPr>
                <w:b/>
                <w:bCs/>
                <w:snapToGrid w:val="0"/>
                <w:color w:val="FF0000"/>
                <w:kern w:val="22"/>
                <w:sz w:val="22"/>
                <w:szCs w:val="22"/>
              </w:rPr>
              <w:t>“</w:t>
            </w:r>
            <w:r w:rsidRPr="00286989">
              <w:rPr>
                <w:b/>
                <w:bCs/>
                <w:snapToGrid w:val="0"/>
                <w:color w:val="FF0000"/>
                <w:kern w:val="22"/>
                <w:sz w:val="22"/>
                <w:szCs w:val="22"/>
              </w:rPr>
              <w:t>……………. (please specify)</w:t>
            </w:r>
            <w:r>
              <w:rPr>
                <w:b/>
                <w:bCs/>
                <w:snapToGrid w:val="0"/>
                <w:color w:val="FF0000"/>
                <w:kern w:val="22"/>
                <w:sz w:val="22"/>
                <w:szCs w:val="22"/>
              </w:rPr>
              <w:t>”</w:t>
            </w:r>
            <w:r w:rsidRPr="00286989">
              <w:rPr>
                <w:snapToGrid w:val="0"/>
                <w:color w:val="FF0000"/>
                <w:kern w:val="22"/>
                <w:sz w:val="22"/>
                <w:szCs w:val="22"/>
              </w:rPr>
              <w:t xml:space="preserve"> to allow some specific comments as the list includes very different documents</w:t>
            </w:r>
          </w:p>
        </w:tc>
      </w:tr>
      <w:tr w:rsidR="000E6341" w:rsidRPr="000C0B6C" w14:paraId="6D0FC60A" w14:textId="77777777" w:rsidTr="00D00B27">
        <w:trPr>
          <w:trHeight w:val="769"/>
        </w:trPr>
        <w:tc>
          <w:tcPr>
            <w:tcW w:w="901" w:type="dxa"/>
          </w:tcPr>
          <w:p w14:paraId="6282A73C" w14:textId="2FB3AFA3" w:rsidR="000E6341" w:rsidRPr="000C0B6C" w:rsidRDefault="000E6341" w:rsidP="009A6B72">
            <w:r>
              <w:t>IV</w:t>
            </w:r>
          </w:p>
        </w:tc>
        <w:tc>
          <w:tcPr>
            <w:tcW w:w="8454" w:type="dxa"/>
            <w:gridSpan w:val="2"/>
          </w:tcPr>
          <w:p w14:paraId="034A5FC9" w14:textId="77777777" w:rsidR="000E6341" w:rsidRDefault="000E6341" w:rsidP="008A6047">
            <w:pPr>
              <w:rPr>
                <w:sz w:val="22"/>
                <w:szCs w:val="22"/>
              </w:rPr>
            </w:pPr>
            <w:r>
              <w:rPr>
                <w:sz w:val="22"/>
                <w:szCs w:val="22"/>
              </w:rPr>
              <w:t xml:space="preserve">Please include comments or specific suggestions for </w:t>
            </w:r>
            <w:r w:rsidRPr="008A6047">
              <w:rPr>
                <w:sz w:val="22"/>
                <w:szCs w:val="22"/>
              </w:rPr>
              <w:t>Section IV.</w:t>
            </w:r>
            <w:r w:rsidRPr="008A6047">
              <w:rPr>
                <w:sz w:val="22"/>
                <w:szCs w:val="22"/>
              </w:rPr>
              <w:tab/>
              <w:t>Assessment of progress towards the 2050 goals of the post-2020 global biodiversity framework</w:t>
            </w:r>
          </w:p>
          <w:p w14:paraId="33649AAF" w14:textId="77777777" w:rsidR="00D6078A" w:rsidRDefault="00D6078A" w:rsidP="008A6047">
            <w:pPr>
              <w:rPr>
                <w:sz w:val="22"/>
                <w:szCs w:val="22"/>
              </w:rPr>
            </w:pPr>
          </w:p>
          <w:p w14:paraId="1B92E2B4" w14:textId="57495592" w:rsidR="00D6078A" w:rsidRPr="008A6047" w:rsidRDefault="00D6078A" w:rsidP="008A6047">
            <w:pPr>
              <w:rPr>
                <w:sz w:val="22"/>
                <w:szCs w:val="22"/>
              </w:rPr>
            </w:pPr>
          </w:p>
        </w:tc>
      </w:tr>
      <w:tr w:rsidR="00AE7B80" w:rsidRPr="000C0B6C" w14:paraId="30930566" w14:textId="77777777" w:rsidTr="00D00B27">
        <w:trPr>
          <w:trHeight w:val="1068"/>
        </w:trPr>
        <w:tc>
          <w:tcPr>
            <w:tcW w:w="901" w:type="dxa"/>
          </w:tcPr>
          <w:p w14:paraId="7E88CD75" w14:textId="1B65DE41" w:rsidR="00AE7B80" w:rsidRPr="000C0B6C" w:rsidRDefault="00AE7B80" w:rsidP="009A6B72">
            <w:r>
              <w:lastRenderedPageBreak/>
              <w:t>V</w:t>
            </w:r>
          </w:p>
        </w:tc>
        <w:tc>
          <w:tcPr>
            <w:tcW w:w="8454" w:type="dxa"/>
            <w:gridSpan w:val="2"/>
          </w:tcPr>
          <w:p w14:paraId="12C17792" w14:textId="77777777" w:rsidR="00AE7B80" w:rsidRPr="00FC3A90" w:rsidRDefault="00AE7B80" w:rsidP="008A6047">
            <w:pPr>
              <w:rPr>
                <w:sz w:val="22"/>
                <w:szCs w:val="22"/>
              </w:rPr>
            </w:pPr>
            <w:r w:rsidRPr="00FC3A90">
              <w:rPr>
                <w:sz w:val="22"/>
                <w:szCs w:val="22"/>
              </w:rPr>
              <w:t>Please include comments or specific suggestions for Section V. Progress towards the 2030 action targets</w:t>
            </w:r>
          </w:p>
          <w:p w14:paraId="7DF055E1" w14:textId="77777777" w:rsidR="00AE7B80" w:rsidRPr="00FC3A90" w:rsidRDefault="00AE7B80" w:rsidP="008A6047">
            <w:pPr>
              <w:rPr>
                <w:sz w:val="22"/>
                <w:szCs w:val="22"/>
              </w:rPr>
            </w:pPr>
          </w:p>
          <w:p w14:paraId="250F2F94" w14:textId="510F9D40" w:rsidR="003E000E" w:rsidRPr="00FC3A90" w:rsidRDefault="003E000E" w:rsidP="008A6047">
            <w:pPr>
              <w:rPr>
                <w:b/>
                <w:bCs/>
                <w:snapToGrid w:val="0"/>
                <w:kern w:val="22"/>
                <w:sz w:val="22"/>
                <w:szCs w:val="22"/>
              </w:rPr>
            </w:pPr>
            <w:r w:rsidRPr="00FC3A90">
              <w:rPr>
                <w:b/>
                <w:bCs/>
                <w:snapToGrid w:val="0"/>
                <w:kern w:val="22"/>
                <w:sz w:val="22"/>
                <w:szCs w:val="22"/>
              </w:rPr>
              <w:t xml:space="preserve">For each of the actions described above, if your country has performed an analysis of their effectiveness or impacts, please indicate which action is effective, which is partially effective and which is not effective (suggested word count: </w:t>
            </w:r>
            <w:r w:rsidRPr="00FC3A90">
              <w:rPr>
                <w:b/>
                <w:bCs/>
                <w:snapToGrid w:val="0"/>
                <w:kern w:val="22"/>
                <w:sz w:val="22"/>
                <w:szCs w:val="22"/>
                <w:highlight w:val="lightGray"/>
              </w:rPr>
              <w:t>100-300 words</w:t>
            </w:r>
            <w:r w:rsidRPr="00FC3A90">
              <w:rPr>
                <w:b/>
                <w:bCs/>
                <w:snapToGrid w:val="0"/>
                <w:kern w:val="22"/>
                <w:sz w:val="22"/>
                <w:szCs w:val="22"/>
              </w:rPr>
              <w:t>).</w:t>
            </w:r>
          </w:p>
          <w:p w14:paraId="5F1085DA" w14:textId="40920668" w:rsidR="003E000E" w:rsidRPr="00FC3A90" w:rsidRDefault="003E000E" w:rsidP="008A6047">
            <w:pPr>
              <w:rPr>
                <w:color w:val="FF0000"/>
                <w:sz w:val="22"/>
                <w:szCs w:val="22"/>
              </w:rPr>
            </w:pPr>
            <w:r w:rsidRPr="00FC3A90">
              <w:rPr>
                <w:color w:val="FF0000"/>
                <w:sz w:val="22"/>
                <w:szCs w:val="22"/>
              </w:rPr>
              <w:t xml:space="preserve">Suggest </w:t>
            </w:r>
            <w:proofErr w:type="gramStart"/>
            <w:r w:rsidRPr="00FC3A90">
              <w:rPr>
                <w:color w:val="FF0000"/>
                <w:sz w:val="22"/>
                <w:szCs w:val="22"/>
              </w:rPr>
              <w:t>to find</w:t>
            </w:r>
            <w:proofErr w:type="gramEnd"/>
            <w:r w:rsidRPr="00FC3A90">
              <w:rPr>
                <w:color w:val="FF0000"/>
                <w:sz w:val="22"/>
                <w:szCs w:val="22"/>
              </w:rPr>
              <w:t xml:space="preserve"> the way to merge this part to the previous box to avoid repetition of the language of each action (can be many). This way can be a </w:t>
            </w:r>
            <w:proofErr w:type="spellStart"/>
            <w:r w:rsidRPr="00FC3A90">
              <w:rPr>
                <w:color w:val="FF0000"/>
                <w:sz w:val="22"/>
                <w:szCs w:val="22"/>
              </w:rPr>
              <w:t>colour</w:t>
            </w:r>
            <w:proofErr w:type="spellEnd"/>
            <w:r w:rsidRPr="00FC3A90">
              <w:rPr>
                <w:color w:val="FF0000"/>
                <w:sz w:val="22"/>
                <w:szCs w:val="22"/>
              </w:rPr>
              <w:t xml:space="preserve"> code introduced into the previous box where each action is described.</w:t>
            </w:r>
          </w:p>
          <w:p w14:paraId="0408DD3A" w14:textId="78490A66" w:rsidR="003E000E" w:rsidRPr="00FC3A90" w:rsidRDefault="003E000E" w:rsidP="008A6047">
            <w:pPr>
              <w:rPr>
                <w:sz w:val="22"/>
                <w:szCs w:val="22"/>
              </w:rPr>
            </w:pPr>
          </w:p>
          <w:p w14:paraId="2520EC75" w14:textId="78B10A4A" w:rsidR="00FC3A90" w:rsidRPr="00FC3A90" w:rsidRDefault="00FC3A90" w:rsidP="008A6047">
            <w:pPr>
              <w:rPr>
                <w:sz w:val="22"/>
                <w:szCs w:val="22"/>
              </w:rPr>
            </w:pPr>
            <w:r w:rsidRPr="00FC3A90">
              <w:rPr>
                <w:b/>
                <w:bCs/>
                <w:snapToGrid w:val="0"/>
                <w:kern w:val="22"/>
                <w:sz w:val="22"/>
                <w:szCs w:val="22"/>
              </w:rPr>
              <w:t xml:space="preserve">For actions assessed as “not effective” or “effective” please briefly describe how success was achieved and key challenges encountered, using examples and outcomes (suggested word count: </w:t>
            </w:r>
            <w:r w:rsidRPr="00FC3A90">
              <w:rPr>
                <w:b/>
                <w:bCs/>
                <w:snapToGrid w:val="0"/>
                <w:kern w:val="22"/>
                <w:sz w:val="22"/>
                <w:szCs w:val="22"/>
                <w:highlight w:val="lightGray"/>
              </w:rPr>
              <w:t>100-200 words</w:t>
            </w:r>
            <w:r w:rsidRPr="00FC3A90">
              <w:rPr>
                <w:b/>
                <w:bCs/>
                <w:snapToGrid w:val="0"/>
                <w:kern w:val="22"/>
                <w:sz w:val="22"/>
                <w:szCs w:val="22"/>
              </w:rPr>
              <w:t xml:space="preserve">). </w:t>
            </w:r>
            <w:r w:rsidRPr="00FC3A90">
              <w:rPr>
                <w:snapToGrid w:val="0"/>
                <w:color w:val="FF0000"/>
                <w:kern w:val="22"/>
                <w:sz w:val="22"/>
                <w:szCs w:val="22"/>
              </w:rPr>
              <w:t>We assume that 100-200 words for each action under description, make it clear</w:t>
            </w:r>
          </w:p>
          <w:p w14:paraId="7F047BD0" w14:textId="3AE4A049" w:rsidR="00FC3A90" w:rsidRPr="00403339" w:rsidRDefault="00FC3A90" w:rsidP="008A6047">
            <w:pPr>
              <w:rPr>
                <w:sz w:val="22"/>
                <w:szCs w:val="22"/>
              </w:rPr>
            </w:pPr>
          </w:p>
          <w:p w14:paraId="6FE5DD78" w14:textId="167836F8" w:rsidR="00FC3A90" w:rsidRPr="00403339" w:rsidRDefault="00FC3A90" w:rsidP="008A6047">
            <w:pPr>
              <w:rPr>
                <w:sz w:val="22"/>
                <w:szCs w:val="22"/>
              </w:rPr>
            </w:pPr>
            <w:r w:rsidRPr="00403339">
              <w:rPr>
                <w:b/>
                <w:bCs/>
                <w:snapToGrid w:val="0"/>
                <w:kern w:val="22"/>
                <w:sz w:val="22"/>
                <w:szCs w:val="22"/>
              </w:rPr>
              <w:t>Please describe how the implementation of this national target has contributed to or is contributing to achieving the associated global target</w:t>
            </w:r>
            <w:r w:rsidRPr="00403339">
              <w:rPr>
                <w:b/>
                <w:bCs/>
                <w:snapToGrid w:val="0"/>
                <w:color w:val="FF0000"/>
                <w:kern w:val="22"/>
                <w:sz w:val="22"/>
                <w:szCs w:val="22"/>
              </w:rPr>
              <w:t>s</w:t>
            </w:r>
            <w:r w:rsidRPr="00403339">
              <w:rPr>
                <w:b/>
                <w:bCs/>
                <w:snapToGrid w:val="0"/>
                <w:kern w:val="22"/>
                <w:sz w:val="22"/>
                <w:szCs w:val="22"/>
              </w:rPr>
              <w:t xml:space="preserve"> (suggested word count: </w:t>
            </w:r>
            <w:r w:rsidRPr="00403339">
              <w:rPr>
                <w:b/>
                <w:bCs/>
                <w:snapToGrid w:val="0"/>
                <w:kern w:val="22"/>
                <w:sz w:val="22"/>
                <w:szCs w:val="22"/>
                <w:highlight w:val="lightGray"/>
              </w:rPr>
              <w:t>100- 300 words</w:t>
            </w:r>
            <w:r w:rsidRPr="00403339">
              <w:rPr>
                <w:b/>
                <w:bCs/>
                <w:snapToGrid w:val="0"/>
                <w:kern w:val="22"/>
                <w:sz w:val="22"/>
                <w:szCs w:val="22"/>
              </w:rPr>
              <w:t>).</w:t>
            </w:r>
          </w:p>
          <w:p w14:paraId="03329CB1" w14:textId="73788901" w:rsidR="003E000E" w:rsidRPr="00403339" w:rsidRDefault="00FC3A90" w:rsidP="008A6047">
            <w:pPr>
              <w:rPr>
                <w:color w:val="FF0000"/>
                <w:sz w:val="22"/>
                <w:szCs w:val="22"/>
              </w:rPr>
            </w:pPr>
            <w:r w:rsidRPr="00403339">
              <w:rPr>
                <w:color w:val="FF0000"/>
                <w:sz w:val="22"/>
                <w:szCs w:val="22"/>
              </w:rPr>
              <w:t xml:space="preserve">Same </w:t>
            </w:r>
            <w:proofErr w:type="gramStart"/>
            <w:r w:rsidRPr="00403339">
              <w:rPr>
                <w:color w:val="FF0000"/>
                <w:sz w:val="22"/>
                <w:szCs w:val="22"/>
              </w:rPr>
              <w:t>point on the volume for comments apply</w:t>
            </w:r>
            <w:proofErr w:type="gramEnd"/>
            <w:r w:rsidRPr="00403339">
              <w:rPr>
                <w:color w:val="FF0000"/>
                <w:sz w:val="22"/>
                <w:szCs w:val="22"/>
              </w:rPr>
              <w:t xml:space="preserve"> for each national target. This text needs to recognize that national target can contribute to several global targets</w:t>
            </w:r>
          </w:p>
          <w:p w14:paraId="0E7E1855" w14:textId="77777777" w:rsidR="00FC3A90" w:rsidRPr="00403339" w:rsidRDefault="00FC3A90" w:rsidP="008A6047">
            <w:pPr>
              <w:rPr>
                <w:sz w:val="22"/>
                <w:szCs w:val="22"/>
              </w:rPr>
            </w:pPr>
          </w:p>
          <w:p w14:paraId="78C38D85" w14:textId="77777777" w:rsidR="00FC3A90" w:rsidRPr="00403339" w:rsidRDefault="00403339" w:rsidP="008A6047">
            <w:pPr>
              <w:rPr>
                <w:b/>
                <w:bCs/>
                <w:snapToGrid w:val="0"/>
                <w:kern w:val="22"/>
                <w:sz w:val="22"/>
                <w:szCs w:val="22"/>
              </w:rPr>
            </w:pPr>
            <w:r w:rsidRPr="00403339">
              <w:rPr>
                <w:b/>
                <w:bCs/>
                <w:snapToGrid w:val="0"/>
                <w:kern w:val="22"/>
                <w:sz w:val="22"/>
                <w:szCs w:val="22"/>
                <w:highlight w:val="lightGray"/>
              </w:rPr>
              <w:t>Based on the value of the headline indicator(s) provided above, please indicate the current level of national progress that has been made towards the associated global target:</w:t>
            </w:r>
          </w:p>
          <w:p w14:paraId="3C981071" w14:textId="56858F84" w:rsidR="00403339" w:rsidRPr="00403339" w:rsidRDefault="00403339" w:rsidP="008A6047">
            <w:pPr>
              <w:rPr>
                <w:snapToGrid w:val="0"/>
                <w:color w:val="FF0000"/>
                <w:kern w:val="22"/>
                <w:sz w:val="22"/>
                <w:szCs w:val="22"/>
              </w:rPr>
            </w:pPr>
            <w:r w:rsidRPr="00403339">
              <w:rPr>
                <w:snapToGrid w:val="0"/>
                <w:color w:val="FF0000"/>
                <w:kern w:val="22"/>
                <w:sz w:val="22"/>
                <w:szCs w:val="22"/>
              </w:rPr>
              <w:t xml:space="preserve">National targets may differ from </w:t>
            </w:r>
            <w:r>
              <w:rPr>
                <w:snapToGrid w:val="0"/>
                <w:color w:val="FF0000"/>
                <w:kern w:val="22"/>
                <w:sz w:val="22"/>
                <w:szCs w:val="22"/>
              </w:rPr>
              <w:t>global and should not be identical. It is probably impossible at national level to identify a particular national contribution to achieving the global target. This is a work for the review by the COP. We suggest to exclude this elements from the template</w:t>
            </w:r>
          </w:p>
          <w:p w14:paraId="4B30F77B" w14:textId="01192473" w:rsidR="00403339" w:rsidRPr="00FC3A90" w:rsidRDefault="00403339" w:rsidP="008A6047">
            <w:pPr>
              <w:rPr>
                <w:sz w:val="22"/>
                <w:szCs w:val="22"/>
              </w:rPr>
            </w:pPr>
          </w:p>
        </w:tc>
      </w:tr>
    </w:tbl>
    <w:p w14:paraId="48DAF900" w14:textId="04DCF346" w:rsidR="00B51493" w:rsidRDefault="00236608" w:rsidP="00AE7B5B">
      <w:pPr>
        <w:jc w:val="both"/>
      </w:pPr>
      <w:r w:rsidRPr="00153018">
        <w:rPr>
          <w:i/>
          <w:sz w:val="22"/>
          <w:szCs w:val="22"/>
        </w:rPr>
        <w:t xml:space="preserve"> </w:t>
      </w:r>
    </w:p>
    <w:sectPr w:rsidR="00B51493" w:rsidSect="00AE7B5B">
      <w:pgSz w:w="12240" w:h="15840"/>
      <w:pgMar w:top="90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1CA1BF" w14:textId="77777777" w:rsidR="001E0D6E" w:rsidRDefault="001E0D6E" w:rsidP="00AE7B5B">
      <w:r>
        <w:separator/>
      </w:r>
    </w:p>
  </w:endnote>
  <w:endnote w:type="continuationSeparator" w:id="0">
    <w:p w14:paraId="24F89D53" w14:textId="77777777" w:rsidR="001E0D6E" w:rsidRDefault="001E0D6E" w:rsidP="00AE7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Segoe UI"/>
    <w:charset w:val="00"/>
    <w:family w:val="auto"/>
    <w:pitch w:val="variable"/>
    <w:sig w:usb0="E1000AEF" w:usb1="5000A1FF" w:usb2="00000000" w:usb3="00000000" w:csb0="000001BF" w:csb1="00000000"/>
  </w:font>
  <w:font w:name="DengXian">
    <w:altName w:val="等线"/>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B07596" w14:textId="77777777" w:rsidR="001E0D6E" w:rsidRDefault="001E0D6E" w:rsidP="00AE7B5B">
      <w:r>
        <w:separator/>
      </w:r>
    </w:p>
  </w:footnote>
  <w:footnote w:type="continuationSeparator" w:id="0">
    <w:p w14:paraId="6B4AF8EB" w14:textId="77777777" w:rsidR="001E0D6E" w:rsidRDefault="001E0D6E" w:rsidP="00AE7B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CCA"/>
    <w:rsid w:val="000E6341"/>
    <w:rsid w:val="000F73B3"/>
    <w:rsid w:val="00112055"/>
    <w:rsid w:val="0014274F"/>
    <w:rsid w:val="0016656C"/>
    <w:rsid w:val="001E0D6E"/>
    <w:rsid w:val="00236608"/>
    <w:rsid w:val="00286989"/>
    <w:rsid w:val="00344C52"/>
    <w:rsid w:val="00377C05"/>
    <w:rsid w:val="003A5641"/>
    <w:rsid w:val="003E000E"/>
    <w:rsid w:val="00403339"/>
    <w:rsid w:val="00414EDF"/>
    <w:rsid w:val="00417A88"/>
    <w:rsid w:val="00462098"/>
    <w:rsid w:val="0053632F"/>
    <w:rsid w:val="005558F7"/>
    <w:rsid w:val="00636433"/>
    <w:rsid w:val="00647F74"/>
    <w:rsid w:val="00670DA5"/>
    <w:rsid w:val="006907FC"/>
    <w:rsid w:val="00824C99"/>
    <w:rsid w:val="008A6047"/>
    <w:rsid w:val="008D0017"/>
    <w:rsid w:val="008D34B8"/>
    <w:rsid w:val="008E7015"/>
    <w:rsid w:val="009A6B72"/>
    <w:rsid w:val="009C30DA"/>
    <w:rsid w:val="00A37306"/>
    <w:rsid w:val="00AE7B5B"/>
    <w:rsid w:val="00AE7B80"/>
    <w:rsid w:val="00AE7F55"/>
    <w:rsid w:val="00AF4AD0"/>
    <w:rsid w:val="00B51493"/>
    <w:rsid w:val="00B51B97"/>
    <w:rsid w:val="00B554C0"/>
    <w:rsid w:val="00BC0E48"/>
    <w:rsid w:val="00BC32B2"/>
    <w:rsid w:val="00D00B27"/>
    <w:rsid w:val="00D6078A"/>
    <w:rsid w:val="00D93CCA"/>
    <w:rsid w:val="00DB27DE"/>
    <w:rsid w:val="00DF6A41"/>
    <w:rsid w:val="00FC3A90"/>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C34F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B5B"/>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36608"/>
    <w:rPr>
      <w:rFonts w:cs="Times New Roman"/>
      <w:color w:val="0000FF"/>
      <w:u w:val="single"/>
    </w:rPr>
  </w:style>
  <w:style w:type="paragraph" w:customStyle="1" w:styleId="Default">
    <w:name w:val="Default"/>
    <w:uiPriority w:val="99"/>
    <w:rsid w:val="0023660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a4">
    <w:name w:val="annotation text"/>
    <w:basedOn w:val="a"/>
    <w:link w:val="a5"/>
    <w:uiPriority w:val="99"/>
    <w:semiHidden/>
    <w:unhideWhenUsed/>
    <w:rsid w:val="00236608"/>
    <w:rPr>
      <w:sz w:val="20"/>
      <w:szCs w:val="20"/>
    </w:rPr>
  </w:style>
  <w:style w:type="character" w:customStyle="1" w:styleId="a5">
    <w:name w:val="Текст примечания Знак"/>
    <w:basedOn w:val="a0"/>
    <w:link w:val="a4"/>
    <w:uiPriority w:val="99"/>
    <w:semiHidden/>
    <w:rsid w:val="00236608"/>
    <w:rPr>
      <w:rFonts w:ascii="Times New Roman" w:eastAsia="Times New Roman" w:hAnsi="Times New Roman" w:cs="Times New Roman"/>
      <w:sz w:val="20"/>
      <w:szCs w:val="20"/>
      <w:lang w:val="en-US"/>
    </w:rPr>
  </w:style>
  <w:style w:type="paragraph" w:styleId="a6">
    <w:name w:val="annotation subject"/>
    <w:basedOn w:val="a4"/>
    <w:next w:val="a4"/>
    <w:link w:val="a7"/>
    <w:uiPriority w:val="99"/>
    <w:rsid w:val="00236608"/>
    <w:rPr>
      <w:b/>
      <w:bCs/>
    </w:rPr>
  </w:style>
  <w:style w:type="character" w:customStyle="1" w:styleId="a7">
    <w:name w:val="Тема примечания Знак"/>
    <w:basedOn w:val="a5"/>
    <w:link w:val="a6"/>
    <w:uiPriority w:val="99"/>
    <w:rsid w:val="00236608"/>
    <w:rPr>
      <w:rFonts w:ascii="Times New Roman" w:eastAsia="Times New Roman" w:hAnsi="Times New Roman" w:cs="Times New Roman"/>
      <w:b/>
      <w:bCs/>
      <w:sz w:val="20"/>
      <w:szCs w:val="20"/>
      <w:lang w:val="en-US"/>
    </w:rPr>
  </w:style>
  <w:style w:type="paragraph" w:customStyle="1" w:styleId="Form">
    <w:name w:val="Form"/>
    <w:basedOn w:val="a"/>
    <w:uiPriority w:val="99"/>
    <w:rsid w:val="00236608"/>
    <w:pPr>
      <w:autoSpaceDE w:val="0"/>
      <w:autoSpaceDN w:val="0"/>
      <w:adjustRightInd w:val="0"/>
      <w:spacing w:before="60" w:after="60"/>
    </w:pPr>
    <w:rPr>
      <w:rFonts w:ascii="Arial" w:eastAsia="MS Mincho" w:hAnsi="Arial" w:cs="Arial"/>
      <w:sz w:val="16"/>
    </w:rPr>
  </w:style>
  <w:style w:type="paragraph" w:styleId="a8">
    <w:name w:val="header"/>
    <w:basedOn w:val="a"/>
    <w:link w:val="a9"/>
    <w:uiPriority w:val="99"/>
    <w:unhideWhenUsed/>
    <w:rsid w:val="00AE7B5B"/>
    <w:pPr>
      <w:tabs>
        <w:tab w:val="center" w:pos="4680"/>
        <w:tab w:val="right" w:pos="9360"/>
      </w:tabs>
    </w:pPr>
  </w:style>
  <w:style w:type="character" w:customStyle="1" w:styleId="a9">
    <w:name w:val="Верхний колонтитул Знак"/>
    <w:basedOn w:val="a0"/>
    <w:link w:val="a8"/>
    <w:uiPriority w:val="99"/>
    <w:rsid w:val="00AE7B5B"/>
    <w:rPr>
      <w:rFonts w:ascii="Times New Roman" w:eastAsia="Times New Roman" w:hAnsi="Times New Roman" w:cs="Times New Roman"/>
      <w:sz w:val="24"/>
      <w:szCs w:val="24"/>
      <w:lang w:val="en-US"/>
    </w:rPr>
  </w:style>
  <w:style w:type="paragraph" w:styleId="aa">
    <w:name w:val="footer"/>
    <w:basedOn w:val="a"/>
    <w:link w:val="ab"/>
    <w:uiPriority w:val="99"/>
    <w:unhideWhenUsed/>
    <w:rsid w:val="00AE7B5B"/>
    <w:pPr>
      <w:tabs>
        <w:tab w:val="center" w:pos="4680"/>
        <w:tab w:val="right" w:pos="9360"/>
      </w:tabs>
    </w:pPr>
  </w:style>
  <w:style w:type="character" w:customStyle="1" w:styleId="ab">
    <w:name w:val="Нижний колонтитул Знак"/>
    <w:basedOn w:val="a0"/>
    <w:link w:val="aa"/>
    <w:uiPriority w:val="99"/>
    <w:rsid w:val="00AE7B5B"/>
    <w:rPr>
      <w:rFonts w:ascii="Times New Roman" w:eastAsia="Times New Roman" w:hAnsi="Times New Roman" w:cs="Times New Roman"/>
      <w:sz w:val="24"/>
      <w:szCs w:val="24"/>
      <w:lang w:val="en-US"/>
    </w:rPr>
  </w:style>
  <w:style w:type="paragraph" w:styleId="ac">
    <w:name w:val="Balloon Text"/>
    <w:basedOn w:val="a"/>
    <w:link w:val="ad"/>
    <w:uiPriority w:val="99"/>
    <w:semiHidden/>
    <w:unhideWhenUsed/>
    <w:rsid w:val="009C30DA"/>
    <w:rPr>
      <w:rFonts w:ascii="Lucida Grande" w:hAnsi="Lucida Grande" w:cs="Lucida Grande"/>
      <w:sz w:val="18"/>
      <w:szCs w:val="18"/>
    </w:rPr>
  </w:style>
  <w:style w:type="character" w:customStyle="1" w:styleId="ad">
    <w:name w:val="Текст выноски Знак"/>
    <w:basedOn w:val="a0"/>
    <w:link w:val="ac"/>
    <w:uiPriority w:val="99"/>
    <w:semiHidden/>
    <w:rsid w:val="009C30DA"/>
    <w:rPr>
      <w:rFonts w:ascii="Lucida Grande" w:eastAsia="Times New Roman" w:hAnsi="Lucida Grande" w:cs="Lucida Grande"/>
      <w:sz w:val="18"/>
      <w:szCs w:val="18"/>
      <w:lang w:val="en-US"/>
    </w:rPr>
  </w:style>
  <w:style w:type="paragraph" w:styleId="ae">
    <w:name w:val="List Paragraph"/>
    <w:basedOn w:val="a"/>
    <w:link w:val="af"/>
    <w:uiPriority w:val="34"/>
    <w:qFormat/>
    <w:rsid w:val="00462098"/>
    <w:pPr>
      <w:ind w:left="720"/>
      <w:contextualSpacing/>
      <w:jc w:val="both"/>
    </w:pPr>
    <w:rPr>
      <w:sz w:val="22"/>
      <w:lang w:val="en-GB"/>
    </w:rPr>
  </w:style>
  <w:style w:type="character" w:customStyle="1" w:styleId="af">
    <w:name w:val="Абзац списка Знак"/>
    <w:basedOn w:val="a0"/>
    <w:link w:val="ae"/>
    <w:uiPriority w:val="34"/>
    <w:qFormat/>
    <w:locked/>
    <w:rsid w:val="00462098"/>
    <w:rPr>
      <w:rFonts w:ascii="Times New Roman" w:eastAsia="Times New Roman" w:hAnsi="Times New Roman" w:cs="Times New Roman"/>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B5B"/>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36608"/>
    <w:rPr>
      <w:rFonts w:cs="Times New Roman"/>
      <w:color w:val="0000FF"/>
      <w:u w:val="single"/>
    </w:rPr>
  </w:style>
  <w:style w:type="paragraph" w:customStyle="1" w:styleId="Default">
    <w:name w:val="Default"/>
    <w:uiPriority w:val="99"/>
    <w:rsid w:val="0023660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a4">
    <w:name w:val="annotation text"/>
    <w:basedOn w:val="a"/>
    <w:link w:val="a5"/>
    <w:uiPriority w:val="99"/>
    <w:semiHidden/>
    <w:unhideWhenUsed/>
    <w:rsid w:val="00236608"/>
    <w:rPr>
      <w:sz w:val="20"/>
      <w:szCs w:val="20"/>
    </w:rPr>
  </w:style>
  <w:style w:type="character" w:customStyle="1" w:styleId="a5">
    <w:name w:val="Текст примечания Знак"/>
    <w:basedOn w:val="a0"/>
    <w:link w:val="a4"/>
    <w:uiPriority w:val="99"/>
    <w:semiHidden/>
    <w:rsid w:val="00236608"/>
    <w:rPr>
      <w:rFonts w:ascii="Times New Roman" w:eastAsia="Times New Roman" w:hAnsi="Times New Roman" w:cs="Times New Roman"/>
      <w:sz w:val="20"/>
      <w:szCs w:val="20"/>
      <w:lang w:val="en-US"/>
    </w:rPr>
  </w:style>
  <w:style w:type="paragraph" w:styleId="a6">
    <w:name w:val="annotation subject"/>
    <w:basedOn w:val="a4"/>
    <w:next w:val="a4"/>
    <w:link w:val="a7"/>
    <w:uiPriority w:val="99"/>
    <w:rsid w:val="00236608"/>
    <w:rPr>
      <w:b/>
      <w:bCs/>
    </w:rPr>
  </w:style>
  <w:style w:type="character" w:customStyle="1" w:styleId="a7">
    <w:name w:val="Тема примечания Знак"/>
    <w:basedOn w:val="a5"/>
    <w:link w:val="a6"/>
    <w:uiPriority w:val="99"/>
    <w:rsid w:val="00236608"/>
    <w:rPr>
      <w:rFonts w:ascii="Times New Roman" w:eastAsia="Times New Roman" w:hAnsi="Times New Roman" w:cs="Times New Roman"/>
      <w:b/>
      <w:bCs/>
      <w:sz w:val="20"/>
      <w:szCs w:val="20"/>
      <w:lang w:val="en-US"/>
    </w:rPr>
  </w:style>
  <w:style w:type="paragraph" w:customStyle="1" w:styleId="Form">
    <w:name w:val="Form"/>
    <w:basedOn w:val="a"/>
    <w:uiPriority w:val="99"/>
    <w:rsid w:val="00236608"/>
    <w:pPr>
      <w:autoSpaceDE w:val="0"/>
      <w:autoSpaceDN w:val="0"/>
      <w:adjustRightInd w:val="0"/>
      <w:spacing w:before="60" w:after="60"/>
    </w:pPr>
    <w:rPr>
      <w:rFonts w:ascii="Arial" w:eastAsia="MS Mincho" w:hAnsi="Arial" w:cs="Arial"/>
      <w:sz w:val="16"/>
    </w:rPr>
  </w:style>
  <w:style w:type="paragraph" w:styleId="a8">
    <w:name w:val="header"/>
    <w:basedOn w:val="a"/>
    <w:link w:val="a9"/>
    <w:uiPriority w:val="99"/>
    <w:unhideWhenUsed/>
    <w:rsid w:val="00AE7B5B"/>
    <w:pPr>
      <w:tabs>
        <w:tab w:val="center" w:pos="4680"/>
        <w:tab w:val="right" w:pos="9360"/>
      </w:tabs>
    </w:pPr>
  </w:style>
  <w:style w:type="character" w:customStyle="1" w:styleId="a9">
    <w:name w:val="Верхний колонтитул Знак"/>
    <w:basedOn w:val="a0"/>
    <w:link w:val="a8"/>
    <w:uiPriority w:val="99"/>
    <w:rsid w:val="00AE7B5B"/>
    <w:rPr>
      <w:rFonts w:ascii="Times New Roman" w:eastAsia="Times New Roman" w:hAnsi="Times New Roman" w:cs="Times New Roman"/>
      <w:sz w:val="24"/>
      <w:szCs w:val="24"/>
      <w:lang w:val="en-US"/>
    </w:rPr>
  </w:style>
  <w:style w:type="paragraph" w:styleId="aa">
    <w:name w:val="footer"/>
    <w:basedOn w:val="a"/>
    <w:link w:val="ab"/>
    <w:uiPriority w:val="99"/>
    <w:unhideWhenUsed/>
    <w:rsid w:val="00AE7B5B"/>
    <w:pPr>
      <w:tabs>
        <w:tab w:val="center" w:pos="4680"/>
        <w:tab w:val="right" w:pos="9360"/>
      </w:tabs>
    </w:pPr>
  </w:style>
  <w:style w:type="character" w:customStyle="1" w:styleId="ab">
    <w:name w:val="Нижний колонтитул Знак"/>
    <w:basedOn w:val="a0"/>
    <w:link w:val="aa"/>
    <w:uiPriority w:val="99"/>
    <w:rsid w:val="00AE7B5B"/>
    <w:rPr>
      <w:rFonts w:ascii="Times New Roman" w:eastAsia="Times New Roman" w:hAnsi="Times New Roman" w:cs="Times New Roman"/>
      <w:sz w:val="24"/>
      <w:szCs w:val="24"/>
      <w:lang w:val="en-US"/>
    </w:rPr>
  </w:style>
  <w:style w:type="paragraph" w:styleId="ac">
    <w:name w:val="Balloon Text"/>
    <w:basedOn w:val="a"/>
    <w:link w:val="ad"/>
    <w:uiPriority w:val="99"/>
    <w:semiHidden/>
    <w:unhideWhenUsed/>
    <w:rsid w:val="009C30DA"/>
    <w:rPr>
      <w:rFonts w:ascii="Lucida Grande" w:hAnsi="Lucida Grande" w:cs="Lucida Grande"/>
      <w:sz w:val="18"/>
      <w:szCs w:val="18"/>
    </w:rPr>
  </w:style>
  <w:style w:type="character" w:customStyle="1" w:styleId="ad">
    <w:name w:val="Текст выноски Знак"/>
    <w:basedOn w:val="a0"/>
    <w:link w:val="ac"/>
    <w:uiPriority w:val="99"/>
    <w:semiHidden/>
    <w:rsid w:val="009C30DA"/>
    <w:rPr>
      <w:rFonts w:ascii="Lucida Grande" w:eastAsia="Times New Roman" w:hAnsi="Lucida Grande" w:cs="Lucida Grande"/>
      <w:sz w:val="18"/>
      <w:szCs w:val="18"/>
      <w:lang w:val="en-US"/>
    </w:rPr>
  </w:style>
  <w:style w:type="paragraph" w:styleId="ae">
    <w:name w:val="List Paragraph"/>
    <w:basedOn w:val="a"/>
    <w:link w:val="af"/>
    <w:uiPriority w:val="34"/>
    <w:qFormat/>
    <w:rsid w:val="00462098"/>
    <w:pPr>
      <w:ind w:left="720"/>
      <w:contextualSpacing/>
      <w:jc w:val="both"/>
    </w:pPr>
    <w:rPr>
      <w:sz w:val="22"/>
      <w:lang w:val="en-GB"/>
    </w:rPr>
  </w:style>
  <w:style w:type="character" w:customStyle="1" w:styleId="af">
    <w:name w:val="Абзац списка Знак"/>
    <w:basedOn w:val="a0"/>
    <w:link w:val="ae"/>
    <w:uiPriority w:val="34"/>
    <w:qFormat/>
    <w:locked/>
    <w:rsid w:val="00462098"/>
    <w:rPr>
      <w:rFonts w:ascii="Times New Roman" w:eastAsia="Times New Roman" w:hAnsi="Times New Roman"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1058</Words>
  <Characters>6032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Noonan Mooney</dc:creator>
  <cp:keywords/>
  <dc:description/>
  <cp:lastModifiedBy>Алиев Анар Ильгар оглы</cp:lastModifiedBy>
  <cp:revision>7</cp:revision>
  <dcterms:created xsi:type="dcterms:W3CDTF">2022-04-26T17:44:00Z</dcterms:created>
  <dcterms:modified xsi:type="dcterms:W3CDTF">2022-04-27T11:38:00Z</dcterms:modified>
</cp:coreProperties>
</file>