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361"/>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2160"/>
        <w:gridCol w:w="1440"/>
        <w:gridCol w:w="1620"/>
      </w:tblGrid>
      <w:tr w:rsidR="00793911" w:rsidRPr="0091475A" w14:paraId="1A371ACC" w14:textId="77777777" w:rsidTr="006528B1">
        <w:trPr>
          <w:cantSplit/>
          <w:trHeight w:val="900"/>
        </w:trPr>
        <w:tc>
          <w:tcPr>
            <w:tcW w:w="6588" w:type="dxa"/>
            <w:gridSpan w:val="2"/>
            <w:tcBorders>
              <w:top w:val="nil"/>
              <w:left w:val="nil"/>
              <w:bottom w:val="single" w:sz="12" w:space="0" w:color="auto"/>
              <w:right w:val="nil"/>
            </w:tcBorders>
            <w:vAlign w:val="center"/>
          </w:tcPr>
          <w:p w14:paraId="129C6C98" w14:textId="584E6EC2" w:rsidR="00793911" w:rsidRPr="0091475A" w:rsidRDefault="00793911" w:rsidP="00793911">
            <w:pPr>
              <w:pStyle w:val="Heading2"/>
              <w:bidi w:val="0"/>
              <w:spacing w:before="120" w:after="0"/>
              <w:jc w:val="left"/>
              <w:rPr>
                <w:rFonts w:ascii="Times New Roman" w:hAnsi="Times New Roman" w:cs="Simplified Arabic"/>
                <w:b w:val="0"/>
                <w:bCs w:val="0"/>
                <w:sz w:val="31"/>
                <w:szCs w:val="32"/>
                <w:lang w:val="en-US"/>
              </w:rPr>
            </w:pPr>
            <w:r w:rsidRPr="0091475A">
              <w:rPr>
                <w:rFonts w:ascii="Times New Roman" w:hAnsi="Times New Roman" w:cs="Simplified Arabic"/>
                <w:sz w:val="38"/>
                <w:szCs w:val="40"/>
              </w:rPr>
              <w:t>CBD</w:t>
            </w:r>
            <w:r w:rsidRPr="0091475A">
              <w:rPr>
                <w:rFonts w:ascii="Times New Roman" w:hAnsi="Times New Roman" w:cs="Simplified Arabic"/>
                <w:b w:val="0"/>
                <w:bCs w:val="0"/>
                <w:sz w:val="21"/>
                <w:szCs w:val="22"/>
              </w:rPr>
              <w:t>/SBI/</w:t>
            </w:r>
            <w:r w:rsidR="002360FD">
              <w:rPr>
                <w:rFonts w:ascii="Times New Roman" w:hAnsi="Times New Roman" w:cs="Simplified Arabic"/>
                <w:b w:val="0"/>
                <w:bCs w:val="0"/>
                <w:sz w:val="21"/>
                <w:szCs w:val="22"/>
              </w:rPr>
              <w:t>REC/</w:t>
            </w:r>
            <w:r w:rsidRPr="0091475A">
              <w:rPr>
                <w:rFonts w:ascii="Times New Roman" w:hAnsi="Times New Roman" w:cs="Simplified Arabic"/>
                <w:b w:val="0"/>
                <w:bCs w:val="0"/>
                <w:sz w:val="21"/>
                <w:szCs w:val="22"/>
              </w:rPr>
              <w:t>7/</w:t>
            </w:r>
            <w:r w:rsidR="002360FD">
              <w:rPr>
                <w:rFonts w:ascii="Times New Roman" w:hAnsi="Times New Roman" w:cs="Simplified Arabic"/>
                <w:b w:val="0"/>
                <w:bCs w:val="0"/>
                <w:sz w:val="21"/>
                <w:szCs w:val="22"/>
              </w:rPr>
              <w:t>2</w:t>
            </w:r>
          </w:p>
        </w:tc>
        <w:tc>
          <w:tcPr>
            <w:tcW w:w="1440" w:type="dxa"/>
            <w:tcBorders>
              <w:top w:val="nil"/>
              <w:left w:val="nil"/>
              <w:bottom w:val="single" w:sz="12" w:space="0" w:color="auto"/>
              <w:right w:val="nil"/>
            </w:tcBorders>
          </w:tcPr>
          <w:p w14:paraId="15FECD7A" w14:textId="77777777" w:rsidR="00793911" w:rsidRPr="0091475A" w:rsidRDefault="00793911" w:rsidP="00793911">
            <w:pPr>
              <w:tabs>
                <w:tab w:val="left" w:pos="-720"/>
                <w:tab w:val="left" w:pos="0"/>
              </w:tabs>
              <w:suppressAutoHyphens/>
              <w:jc w:val="center"/>
              <w:rPr>
                <w:rFonts w:cs="Simplified Arabic"/>
                <w:b/>
                <w:bCs/>
                <w:sz w:val="23"/>
                <w:szCs w:val="23"/>
                <w:rtl/>
              </w:rPr>
            </w:pPr>
          </w:p>
        </w:tc>
        <w:tc>
          <w:tcPr>
            <w:tcW w:w="1620" w:type="dxa"/>
            <w:tcBorders>
              <w:top w:val="nil"/>
              <w:left w:val="nil"/>
              <w:bottom w:val="single" w:sz="12" w:space="0" w:color="auto"/>
              <w:right w:val="nil"/>
            </w:tcBorders>
          </w:tcPr>
          <w:p w14:paraId="6B1D7505" w14:textId="77777777" w:rsidR="00793911" w:rsidRPr="0091475A" w:rsidRDefault="00793911" w:rsidP="00793911">
            <w:pPr>
              <w:tabs>
                <w:tab w:val="left" w:pos="-720"/>
              </w:tabs>
              <w:suppressAutoHyphens/>
              <w:spacing w:before="120"/>
              <w:jc w:val="center"/>
              <w:rPr>
                <w:rFonts w:cs="Simplified Arabic"/>
                <w:sz w:val="23"/>
                <w:szCs w:val="23"/>
              </w:rPr>
            </w:pPr>
            <w:r w:rsidRPr="0091475A">
              <w:rPr>
                <w:rFonts w:cs="Simplified Arabic"/>
                <w:noProof/>
                <w:sz w:val="23"/>
                <w:szCs w:val="23"/>
                <w:lang w:val="en-US" w:eastAsia="en-US"/>
              </w:rPr>
              <w:drawing>
                <wp:anchor distT="0" distB="0" distL="114300" distR="114300" simplePos="0" relativeHeight="251660288" behindDoc="0" locked="0" layoutInCell="1" allowOverlap="1" wp14:anchorId="3666303E" wp14:editId="09558C46">
                  <wp:simplePos x="0" y="0"/>
                  <wp:positionH relativeFrom="margin">
                    <wp:posOffset>403225</wp:posOffset>
                  </wp:positionH>
                  <wp:positionV relativeFrom="margin">
                    <wp:posOffset>83185</wp:posOffset>
                  </wp:positionV>
                  <wp:extent cx="430530" cy="354330"/>
                  <wp:effectExtent l="0" t="0" r="0" b="0"/>
                  <wp:wrapNone/>
                  <wp:docPr id="7" name="Picture 1" descr="Macintosh HD:Users:bilodeau:Desktop:logos:template 2017:un.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ilodeau:Desktop:logos:template 2017:un.e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0530" cy="354330"/>
                          </a:xfrm>
                          <a:prstGeom prst="rect">
                            <a:avLst/>
                          </a:prstGeom>
                          <a:noFill/>
                        </pic:spPr>
                      </pic:pic>
                    </a:graphicData>
                  </a:graphic>
                  <wp14:sizeRelH relativeFrom="page">
                    <wp14:pctWidth>0</wp14:pctWidth>
                  </wp14:sizeRelH>
                  <wp14:sizeRelV relativeFrom="page">
                    <wp14:pctHeight>0</wp14:pctHeight>
                  </wp14:sizeRelV>
                </wp:anchor>
              </w:drawing>
            </w:r>
          </w:p>
          <w:p w14:paraId="641F2764" w14:textId="77777777" w:rsidR="00793911" w:rsidRPr="0091475A" w:rsidRDefault="00793911" w:rsidP="00793911">
            <w:pPr>
              <w:tabs>
                <w:tab w:val="left" w:pos="-720"/>
              </w:tabs>
              <w:suppressAutoHyphens/>
              <w:spacing w:line="120" w:lineRule="auto"/>
              <w:rPr>
                <w:rFonts w:cs="Simplified Arabic"/>
                <w:sz w:val="23"/>
                <w:szCs w:val="23"/>
              </w:rPr>
            </w:pPr>
            <w:r w:rsidRPr="0091475A">
              <w:rPr>
                <w:rFonts w:cs="Simplified Arabic"/>
                <w:noProof/>
                <w:sz w:val="23"/>
                <w:szCs w:val="23"/>
                <w:lang w:val="en-GB" w:eastAsia="en-GB"/>
              </w:rPr>
              <w:drawing>
                <wp:anchor distT="0" distB="0" distL="114300" distR="114300" simplePos="0" relativeHeight="251661312" behindDoc="0" locked="0" layoutInCell="1" allowOverlap="1" wp14:anchorId="31F3136D" wp14:editId="553D06B3">
                  <wp:simplePos x="0" y="0"/>
                  <wp:positionH relativeFrom="column">
                    <wp:posOffset>-1741461</wp:posOffset>
                  </wp:positionH>
                  <wp:positionV relativeFrom="paragraph">
                    <wp:posOffset>-299510</wp:posOffset>
                  </wp:positionV>
                  <wp:extent cx="2011801" cy="588245"/>
                  <wp:effectExtent l="19050" t="0" r="7620" b="0"/>
                  <wp:wrapNone/>
                  <wp:docPr id="1" name="Picture 1" descr="C:\Users\User\Favorites\Documents\Desktop\UNEnvironment_Logo_Arabic_Full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Favorites\Documents\Desktop\UNEnvironment_Logo_Arabic_Full_colour.jpg"/>
                          <pic:cNvPicPr>
                            <a:picLocks noChangeAspect="1" noChangeArrowheads="1"/>
                          </pic:cNvPicPr>
                        </pic:nvPicPr>
                        <pic:blipFill>
                          <a:blip r:embed="rId12" cstate="print">
                            <a:biLevel thresh="75000"/>
                          </a:blip>
                          <a:srcRect t="15000" r="8304" b="16667"/>
                          <a:stretch>
                            <a:fillRect/>
                          </a:stretch>
                        </pic:blipFill>
                        <pic:spPr bwMode="auto">
                          <a:xfrm>
                            <a:off x="0" y="0"/>
                            <a:ext cx="2011680" cy="588967"/>
                          </a:xfrm>
                          <a:prstGeom prst="rect">
                            <a:avLst/>
                          </a:prstGeom>
                          <a:noFill/>
                          <a:ln w="9525">
                            <a:noFill/>
                            <a:miter lim="800000"/>
                            <a:headEnd/>
                            <a:tailEnd/>
                          </a:ln>
                        </pic:spPr>
                      </pic:pic>
                    </a:graphicData>
                  </a:graphic>
                </wp:anchor>
              </w:drawing>
            </w:r>
          </w:p>
        </w:tc>
      </w:tr>
      <w:tr w:rsidR="00793911" w:rsidRPr="0091475A" w14:paraId="3934CA45" w14:textId="77777777" w:rsidTr="006528B1">
        <w:trPr>
          <w:cantSplit/>
          <w:trHeight w:val="1770"/>
        </w:trPr>
        <w:tc>
          <w:tcPr>
            <w:tcW w:w="4428" w:type="dxa"/>
            <w:tcBorders>
              <w:top w:val="nil"/>
              <w:left w:val="nil"/>
              <w:bottom w:val="single" w:sz="24" w:space="0" w:color="auto"/>
              <w:right w:val="nil"/>
            </w:tcBorders>
          </w:tcPr>
          <w:p w14:paraId="4F0BB410" w14:textId="3EBF0958" w:rsidR="00793911" w:rsidRPr="0091475A" w:rsidRDefault="00793911" w:rsidP="00793911">
            <w:pPr>
              <w:spacing w:before="60"/>
              <w:ind w:left="883"/>
              <w:rPr>
                <w:rFonts w:cs="Simplified Arabic"/>
                <w:sz w:val="21"/>
                <w:szCs w:val="22"/>
              </w:rPr>
            </w:pPr>
            <w:r w:rsidRPr="0091475A">
              <w:rPr>
                <w:rFonts w:cs="Simplified Arabic"/>
                <w:sz w:val="21"/>
                <w:szCs w:val="22"/>
              </w:rPr>
              <w:t xml:space="preserve">Distr.: </w:t>
            </w:r>
            <w:r w:rsidR="002360FD">
              <w:rPr>
                <w:rFonts w:cs="Simplified Arabic"/>
                <w:sz w:val="21"/>
                <w:szCs w:val="22"/>
              </w:rPr>
              <w:t>General</w:t>
            </w:r>
          </w:p>
          <w:p w14:paraId="0F07AD3F" w14:textId="55946D21" w:rsidR="00793911" w:rsidRPr="0091475A" w:rsidRDefault="007F54C6" w:rsidP="00793911">
            <w:pPr>
              <w:pStyle w:val="Heading5"/>
              <w:tabs>
                <w:tab w:val="left" w:pos="-720"/>
              </w:tabs>
              <w:suppressAutoHyphens/>
              <w:bidi w:val="0"/>
              <w:spacing w:before="0" w:after="0"/>
              <w:ind w:left="883"/>
              <w:rPr>
                <w:rFonts w:ascii="Times New Roman" w:eastAsia="Times New Roman" w:hAnsi="Times New Roman"/>
                <w:b w:val="0"/>
                <w:bCs w:val="0"/>
                <w:spacing w:val="0"/>
                <w:sz w:val="21"/>
                <w:szCs w:val="22"/>
                <w:lang w:val="en-CA" w:eastAsia="en-CA" w:bidi="ar-SA"/>
              </w:rPr>
            </w:pPr>
            <w:r>
              <w:rPr>
                <w:rFonts w:ascii="Times New Roman" w:eastAsia="Times New Roman" w:hAnsi="Times New Roman"/>
                <w:b w:val="0"/>
                <w:bCs w:val="0"/>
                <w:spacing w:val="0"/>
                <w:sz w:val="21"/>
                <w:szCs w:val="22"/>
                <w:lang w:eastAsia="en-CA" w:bidi="ar-SA"/>
              </w:rPr>
              <w:t>1</w:t>
            </w:r>
            <w:r w:rsidR="002360FD">
              <w:rPr>
                <w:rFonts w:ascii="Times New Roman" w:eastAsia="Times New Roman" w:hAnsi="Times New Roman"/>
                <w:b w:val="0"/>
                <w:bCs w:val="0"/>
                <w:spacing w:val="0"/>
                <w:sz w:val="21"/>
                <w:szCs w:val="22"/>
                <w:lang w:eastAsia="en-CA" w:bidi="ar-SA"/>
              </w:rPr>
              <w:t>2</w:t>
            </w:r>
            <w:r w:rsidR="00793911" w:rsidRPr="0091475A">
              <w:rPr>
                <w:rFonts w:ascii="Times New Roman" w:eastAsia="Times New Roman" w:hAnsi="Times New Roman"/>
                <w:b w:val="0"/>
                <w:bCs w:val="0"/>
                <w:spacing w:val="0"/>
                <w:sz w:val="21"/>
                <w:szCs w:val="22"/>
                <w:lang w:val="en-CA" w:eastAsia="en-CA" w:bidi="ar-SA"/>
              </w:rPr>
              <w:t xml:space="preserve"> </w:t>
            </w:r>
            <w:r w:rsidR="00793911">
              <w:rPr>
                <w:rFonts w:ascii="Times New Roman" w:eastAsia="Times New Roman" w:hAnsi="Times New Roman"/>
                <w:b w:val="0"/>
                <w:bCs w:val="0"/>
                <w:spacing w:val="0"/>
                <w:sz w:val="21"/>
                <w:szCs w:val="22"/>
                <w:lang w:val="en-CA" w:eastAsia="en-CA" w:bidi="ar-SA"/>
              </w:rPr>
              <w:t>August</w:t>
            </w:r>
            <w:r w:rsidR="00793911" w:rsidRPr="0091475A">
              <w:rPr>
                <w:rFonts w:ascii="Times New Roman" w:eastAsia="Times New Roman" w:hAnsi="Times New Roman"/>
                <w:b w:val="0"/>
                <w:bCs w:val="0"/>
                <w:spacing w:val="0"/>
                <w:sz w:val="21"/>
                <w:szCs w:val="22"/>
                <w:lang w:val="en-CA" w:eastAsia="en-CA" w:bidi="ar-SA"/>
              </w:rPr>
              <w:t xml:space="preserve"> 2026</w:t>
            </w:r>
          </w:p>
          <w:p w14:paraId="348DFECA" w14:textId="77777777" w:rsidR="00793911" w:rsidRPr="0091475A" w:rsidRDefault="00793911" w:rsidP="00793911">
            <w:pPr>
              <w:pStyle w:val="Heading5"/>
              <w:tabs>
                <w:tab w:val="left" w:pos="-720"/>
              </w:tabs>
              <w:suppressAutoHyphens/>
              <w:bidi w:val="0"/>
              <w:spacing w:before="0" w:after="0"/>
              <w:ind w:left="883"/>
              <w:rPr>
                <w:rFonts w:ascii="Times New Roman" w:hAnsi="Times New Roman"/>
                <w:b w:val="0"/>
                <w:bCs w:val="0"/>
                <w:sz w:val="21"/>
                <w:szCs w:val="22"/>
                <w:lang w:eastAsia="en-US"/>
              </w:rPr>
            </w:pPr>
            <w:r w:rsidRPr="0091475A">
              <w:rPr>
                <w:rFonts w:ascii="Times New Roman" w:hAnsi="Times New Roman"/>
                <w:b w:val="0"/>
                <w:bCs w:val="0"/>
                <w:sz w:val="21"/>
                <w:szCs w:val="22"/>
                <w:lang w:eastAsia="en-US"/>
              </w:rPr>
              <w:t>Arabic</w:t>
            </w:r>
          </w:p>
          <w:p w14:paraId="46744800" w14:textId="77777777" w:rsidR="00793911" w:rsidRPr="0091475A" w:rsidRDefault="00793911" w:rsidP="00793911">
            <w:pPr>
              <w:tabs>
                <w:tab w:val="left" w:pos="-720"/>
              </w:tabs>
              <w:suppressAutoHyphens/>
              <w:spacing w:after="40"/>
              <w:ind w:left="883"/>
              <w:rPr>
                <w:rFonts w:cs="Simplified Arabic"/>
                <w:sz w:val="21"/>
                <w:szCs w:val="22"/>
              </w:rPr>
            </w:pPr>
            <w:r w:rsidRPr="0091475A">
              <w:rPr>
                <w:rFonts w:cs="Simplified Arabic"/>
                <w:sz w:val="21"/>
                <w:szCs w:val="22"/>
              </w:rPr>
              <w:t xml:space="preserve">Original: English </w:t>
            </w:r>
          </w:p>
        </w:tc>
        <w:tc>
          <w:tcPr>
            <w:tcW w:w="5220" w:type="dxa"/>
            <w:gridSpan w:val="3"/>
            <w:tcBorders>
              <w:top w:val="nil"/>
              <w:left w:val="nil"/>
              <w:bottom w:val="single" w:sz="24" w:space="0" w:color="auto"/>
              <w:right w:val="nil"/>
            </w:tcBorders>
          </w:tcPr>
          <w:p w14:paraId="75FAFFD0" w14:textId="77777777" w:rsidR="00793911" w:rsidRPr="0091475A" w:rsidRDefault="00793911" w:rsidP="00793911">
            <w:pPr>
              <w:tabs>
                <w:tab w:val="left" w:pos="-720"/>
              </w:tabs>
              <w:suppressAutoHyphens/>
              <w:spacing w:before="120"/>
              <w:jc w:val="both"/>
              <w:rPr>
                <w:rFonts w:cs="Simplified Arabic"/>
                <w:sz w:val="23"/>
                <w:szCs w:val="23"/>
                <w:rtl/>
              </w:rPr>
            </w:pPr>
            <w:r w:rsidRPr="0091475A">
              <w:rPr>
                <w:rFonts w:cs="Simplified Arabic"/>
                <w:b/>
                <w:bCs/>
                <w:noProof/>
                <w:sz w:val="35"/>
                <w:szCs w:val="36"/>
                <w:rtl/>
                <w:lang w:val="en-GB" w:eastAsia="en-GB"/>
              </w:rPr>
              <w:drawing>
                <wp:anchor distT="0" distB="0" distL="114300" distR="114300" simplePos="0" relativeHeight="251659264" behindDoc="0" locked="0" layoutInCell="1" allowOverlap="1" wp14:anchorId="2136F385" wp14:editId="5428FDC5">
                  <wp:simplePos x="0" y="0"/>
                  <wp:positionH relativeFrom="margin">
                    <wp:align>right</wp:align>
                  </wp:positionH>
                  <wp:positionV relativeFrom="margin">
                    <wp:posOffset>57785</wp:posOffset>
                  </wp:positionV>
                  <wp:extent cx="2560320" cy="1026160"/>
                  <wp:effectExtent l="19050" t="0" r="0" b="0"/>
                  <wp:wrapSquare wrapText="bothSides"/>
                  <wp:docPr id="2" name="Picture 1" descr="CBD_logo_ar-CMYK-black  Conver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D_logo_ar-CMYK-black  Converted "/>
                          <pic:cNvPicPr>
                            <a:picLocks noChangeAspect="1" noChangeArrowheads="1"/>
                          </pic:cNvPicPr>
                        </pic:nvPicPr>
                        <pic:blipFill>
                          <a:blip r:embed="rId13" cstate="print"/>
                          <a:srcRect/>
                          <a:stretch>
                            <a:fillRect/>
                          </a:stretch>
                        </pic:blipFill>
                        <pic:spPr bwMode="auto">
                          <a:xfrm>
                            <a:off x="0" y="0"/>
                            <a:ext cx="2560320" cy="1026160"/>
                          </a:xfrm>
                          <a:prstGeom prst="rect">
                            <a:avLst/>
                          </a:prstGeom>
                          <a:noFill/>
                          <a:ln w="9525">
                            <a:noFill/>
                            <a:miter lim="800000"/>
                            <a:headEnd/>
                            <a:tailEnd/>
                          </a:ln>
                        </pic:spPr>
                      </pic:pic>
                    </a:graphicData>
                  </a:graphic>
                </wp:anchor>
              </w:drawing>
            </w:r>
          </w:p>
        </w:tc>
      </w:tr>
    </w:tbl>
    <w:p w14:paraId="39408EB6" w14:textId="77777777" w:rsidR="00793911" w:rsidRPr="0091475A" w:rsidRDefault="00793911" w:rsidP="00793911">
      <w:pPr>
        <w:bidi/>
        <w:spacing w:before="60" w:line="216" w:lineRule="auto"/>
        <w:rPr>
          <w:rFonts w:cs="Simplified Arabic"/>
          <w:b/>
          <w:bCs/>
          <w:sz w:val="23"/>
          <w:szCs w:val="23"/>
          <w:rtl/>
          <w:lang w:bidi="ar-EG"/>
        </w:rPr>
      </w:pPr>
      <w:r w:rsidRPr="0091475A">
        <w:rPr>
          <w:rFonts w:cs="Simplified Arabic"/>
          <w:b/>
          <w:bCs/>
          <w:sz w:val="23"/>
          <w:szCs w:val="23"/>
          <w:rtl/>
        </w:rPr>
        <w:t xml:space="preserve">الهيئة الفرعية </w:t>
      </w:r>
      <w:r w:rsidRPr="0091475A">
        <w:rPr>
          <w:rFonts w:cs="Simplified Arabic" w:hint="cs"/>
          <w:b/>
          <w:bCs/>
          <w:sz w:val="23"/>
          <w:szCs w:val="23"/>
          <w:rtl/>
        </w:rPr>
        <w:t>للتنفيذ</w:t>
      </w:r>
    </w:p>
    <w:p w14:paraId="7CAFA731" w14:textId="77777777" w:rsidR="00793911" w:rsidRPr="0091475A" w:rsidRDefault="00793911" w:rsidP="00793911">
      <w:pPr>
        <w:bidi/>
        <w:spacing w:line="216" w:lineRule="auto"/>
        <w:rPr>
          <w:rFonts w:cs="Simplified Arabic"/>
          <w:b/>
          <w:bCs/>
          <w:sz w:val="23"/>
          <w:szCs w:val="23"/>
          <w:rtl/>
          <w:lang w:bidi="ar-EG"/>
        </w:rPr>
      </w:pPr>
      <w:r w:rsidRPr="0091475A">
        <w:rPr>
          <w:rFonts w:cs="Simplified Arabic"/>
          <w:b/>
          <w:bCs/>
          <w:sz w:val="23"/>
          <w:szCs w:val="23"/>
          <w:rtl/>
        </w:rPr>
        <w:t xml:space="preserve">الاجتماع </w:t>
      </w:r>
      <w:r w:rsidRPr="0091475A">
        <w:rPr>
          <w:rFonts w:cs="Simplified Arabic" w:hint="cs"/>
          <w:b/>
          <w:bCs/>
          <w:sz w:val="23"/>
          <w:szCs w:val="23"/>
          <w:rtl/>
        </w:rPr>
        <w:t>السابع</w:t>
      </w:r>
    </w:p>
    <w:p w14:paraId="79AE0326" w14:textId="77777777" w:rsidR="00793911" w:rsidRPr="0091475A" w:rsidRDefault="00793911" w:rsidP="00793911">
      <w:pPr>
        <w:bidi/>
        <w:spacing w:line="216" w:lineRule="auto"/>
        <w:rPr>
          <w:rFonts w:ascii="Simplified Arabic" w:hAnsi="Simplified Arabic" w:cs="Simplified Arabic"/>
          <w:sz w:val="23"/>
          <w:szCs w:val="23"/>
          <w:rtl/>
          <w:lang w:bidi="ar-EG"/>
        </w:rPr>
      </w:pPr>
      <w:r w:rsidRPr="0091475A">
        <w:rPr>
          <w:rFonts w:ascii="Simplified Arabic" w:hAnsi="Simplified Arabic" w:cs="Simplified Arabic" w:hint="cs"/>
          <w:sz w:val="23"/>
          <w:szCs w:val="23"/>
          <w:rtl/>
        </w:rPr>
        <w:t>نيروبي، 4-12 أغسطس/آب 2026</w:t>
      </w:r>
    </w:p>
    <w:p w14:paraId="23BBCEDA" w14:textId="18A181AF" w:rsidR="00793911" w:rsidRPr="0091475A" w:rsidRDefault="00793911" w:rsidP="00793911">
      <w:pPr>
        <w:bidi/>
        <w:spacing w:line="216" w:lineRule="auto"/>
        <w:rPr>
          <w:rFonts w:cs="Simplified Arabic"/>
          <w:sz w:val="23"/>
          <w:szCs w:val="23"/>
          <w:rtl/>
          <w:lang w:val="en-US" w:bidi="ar-EG"/>
        </w:rPr>
      </w:pPr>
      <w:r w:rsidRPr="0091475A">
        <w:rPr>
          <w:rFonts w:cs="Simplified Arabic" w:hint="cs"/>
          <w:sz w:val="23"/>
          <w:szCs w:val="23"/>
          <w:rtl/>
          <w:lang w:val="en-US" w:bidi="ar-EG"/>
        </w:rPr>
        <w:t xml:space="preserve">البند </w:t>
      </w:r>
      <w:r>
        <w:rPr>
          <w:rFonts w:cs="Simplified Arabic" w:hint="cs"/>
          <w:sz w:val="23"/>
          <w:szCs w:val="23"/>
          <w:rtl/>
          <w:lang w:val="en-US" w:bidi="ar-EG"/>
        </w:rPr>
        <w:t>4 (أ)</w:t>
      </w:r>
      <w:r w:rsidRPr="0091475A">
        <w:rPr>
          <w:rFonts w:cs="Simplified Arabic" w:hint="cs"/>
          <w:sz w:val="23"/>
          <w:szCs w:val="23"/>
          <w:rtl/>
          <w:lang w:val="en-US" w:bidi="ar-EG"/>
        </w:rPr>
        <w:t xml:space="preserve"> من جدول الأعمال </w:t>
      </w:r>
    </w:p>
    <w:p w14:paraId="0C09C47A" w14:textId="4D7F7151" w:rsidR="00793911" w:rsidRPr="0091475A" w:rsidRDefault="00793911" w:rsidP="00793911">
      <w:pPr>
        <w:pStyle w:val="ListParagraph"/>
        <w:keepNext/>
        <w:keepLines/>
        <w:bidi/>
        <w:spacing w:after="240" w:line="216" w:lineRule="auto"/>
        <w:ind w:left="0"/>
        <w:contextualSpacing w:val="0"/>
        <w:rPr>
          <w:rFonts w:cs="Simplified Arabic"/>
          <w:b/>
          <w:bCs/>
          <w:sz w:val="23"/>
          <w:szCs w:val="23"/>
          <w:rtl/>
          <w:lang w:val="en-US" w:bidi="ar-EG"/>
        </w:rPr>
      </w:pPr>
      <w:r>
        <w:rPr>
          <w:rFonts w:cs="Simplified Arabic" w:hint="cs"/>
          <w:b/>
          <w:bCs/>
          <w:sz w:val="23"/>
          <w:szCs w:val="23"/>
          <w:rtl/>
          <w:lang w:val="en-US" w:bidi="ar-EG"/>
        </w:rPr>
        <w:t>حشد الموارد والآلية المالية:</w:t>
      </w:r>
      <w:r>
        <w:rPr>
          <w:rFonts w:cs="Simplified Arabic"/>
          <w:b/>
          <w:bCs/>
          <w:sz w:val="23"/>
          <w:szCs w:val="23"/>
          <w:rtl/>
          <w:lang w:val="en-US" w:bidi="ar-EG"/>
        </w:rPr>
        <w:br/>
      </w:r>
      <w:r>
        <w:rPr>
          <w:rFonts w:cs="Simplified Arabic" w:hint="cs"/>
          <w:b/>
          <w:bCs/>
          <w:sz w:val="23"/>
          <w:szCs w:val="23"/>
          <w:rtl/>
          <w:lang w:val="en-US" w:bidi="ar-EG"/>
        </w:rPr>
        <w:t>حشد الموارد</w:t>
      </w:r>
    </w:p>
    <w:p w14:paraId="00B8DE35" w14:textId="68F54A8A" w:rsidR="002360FD" w:rsidRDefault="002360FD" w:rsidP="002360FD">
      <w:pPr>
        <w:keepNext/>
        <w:keepLines/>
        <w:tabs>
          <w:tab w:val="right" w:pos="540"/>
        </w:tabs>
        <w:bidi/>
        <w:spacing w:after="120" w:line="276" w:lineRule="auto"/>
        <w:ind w:left="630"/>
        <w:rPr>
          <w:rFonts w:cs="Simplified Arabic"/>
          <w:b/>
          <w:bCs/>
          <w:sz w:val="23"/>
          <w:szCs w:val="28"/>
        </w:rPr>
      </w:pPr>
      <w:r>
        <w:rPr>
          <w:rFonts w:cs="Simplified Arabic" w:hint="cs"/>
          <w:b/>
          <w:bCs/>
          <w:sz w:val="23"/>
          <w:szCs w:val="28"/>
          <w:rtl/>
        </w:rPr>
        <w:t>توصية اعتمدتها الهيئة الفرعية للتنفيذ بت</w:t>
      </w:r>
      <w:r w:rsidR="007A7D11">
        <w:rPr>
          <w:rFonts w:cs="Simplified Arabic" w:hint="cs"/>
          <w:b/>
          <w:bCs/>
          <w:sz w:val="23"/>
          <w:szCs w:val="28"/>
          <w:rtl/>
        </w:rPr>
        <w:t>ا</w:t>
      </w:r>
      <w:r>
        <w:rPr>
          <w:rFonts w:cs="Simplified Arabic" w:hint="cs"/>
          <w:b/>
          <w:bCs/>
          <w:sz w:val="23"/>
          <w:szCs w:val="28"/>
          <w:rtl/>
        </w:rPr>
        <w:t xml:space="preserve">ريخ 12 </w:t>
      </w:r>
      <w:r w:rsidRPr="002360FD">
        <w:rPr>
          <w:rFonts w:cs="Simplified Arabic"/>
          <w:b/>
          <w:bCs/>
          <w:sz w:val="23"/>
          <w:szCs w:val="28"/>
          <w:rtl/>
        </w:rPr>
        <w:t>أغسطس/آب 2026</w:t>
      </w:r>
    </w:p>
    <w:p w14:paraId="23A0FCCA" w14:textId="07ED4BED" w:rsidR="00793911" w:rsidRPr="0091475A" w:rsidRDefault="002360FD" w:rsidP="002360FD">
      <w:pPr>
        <w:keepNext/>
        <w:keepLines/>
        <w:tabs>
          <w:tab w:val="right" w:pos="540"/>
        </w:tabs>
        <w:bidi/>
        <w:spacing w:after="120" w:line="276" w:lineRule="auto"/>
        <w:ind w:left="630"/>
        <w:rPr>
          <w:rFonts w:cs="Simplified Arabic"/>
          <w:b/>
          <w:bCs/>
          <w:sz w:val="23"/>
          <w:szCs w:val="28"/>
          <w:rtl/>
        </w:rPr>
      </w:pPr>
      <w:r>
        <w:rPr>
          <w:rFonts w:cs="Simplified Arabic" w:hint="cs"/>
          <w:b/>
          <w:bCs/>
          <w:sz w:val="23"/>
          <w:szCs w:val="28"/>
          <w:rtl/>
        </w:rPr>
        <w:t>7/2</w:t>
      </w:r>
      <w:r>
        <w:rPr>
          <w:rFonts w:cs="Simplified Arabic"/>
          <w:b/>
          <w:bCs/>
          <w:sz w:val="23"/>
          <w:szCs w:val="28"/>
          <w:rtl/>
        </w:rPr>
        <w:tab/>
      </w:r>
      <w:r w:rsidR="00793911">
        <w:rPr>
          <w:rFonts w:cs="Simplified Arabic" w:hint="cs"/>
          <w:b/>
          <w:bCs/>
          <w:sz w:val="23"/>
          <w:szCs w:val="28"/>
          <w:rtl/>
        </w:rPr>
        <w:t>حشد الموارد</w:t>
      </w:r>
    </w:p>
    <w:p w14:paraId="34112651" w14:textId="77777777" w:rsidR="00793911" w:rsidRPr="00360B56" w:rsidRDefault="00793911" w:rsidP="00793911">
      <w:pPr>
        <w:pStyle w:val="ListParagraph"/>
        <w:bidi/>
        <w:spacing w:after="120" w:line="216" w:lineRule="auto"/>
        <w:ind w:left="1440" w:firstLine="72"/>
        <w:contextualSpacing w:val="0"/>
        <w:jc w:val="both"/>
        <w:rPr>
          <w:rFonts w:ascii="Simplified Arabic" w:hAnsi="Simplified Arabic" w:cs="Simplified Arabic"/>
          <w:i/>
          <w:iCs/>
          <w:rtl/>
          <w:lang w:val="en-US"/>
        </w:rPr>
      </w:pPr>
      <w:r w:rsidRPr="00360B56">
        <w:rPr>
          <w:rFonts w:ascii="Simplified Arabic" w:hAnsi="Simplified Arabic" w:cs="Simplified Arabic"/>
          <w:i/>
          <w:iCs/>
          <w:rtl/>
          <w:lang w:val="en-US"/>
        </w:rPr>
        <w:t>إن الهيئة الفرعية للتنفيذ</w:t>
      </w:r>
      <w:r>
        <w:rPr>
          <w:rFonts w:ascii="Simplified Arabic" w:hAnsi="Simplified Arabic" w:cs="Simplified Arabic" w:hint="cs"/>
          <w:i/>
          <w:iCs/>
          <w:rtl/>
          <w:lang w:val="en-US"/>
        </w:rPr>
        <w:t>،</w:t>
      </w:r>
    </w:p>
    <w:p w14:paraId="12D9E339" w14:textId="0F93E62F" w:rsidR="00793911" w:rsidRPr="00793911" w:rsidRDefault="00793911" w:rsidP="00793911">
      <w:pPr>
        <w:pStyle w:val="ListParagraph"/>
        <w:numPr>
          <w:ilvl w:val="0"/>
          <w:numId w:val="22"/>
        </w:numPr>
        <w:bidi/>
        <w:spacing w:after="120" w:line="216" w:lineRule="auto"/>
        <w:ind w:left="720" w:firstLine="720"/>
        <w:contextualSpacing w:val="0"/>
        <w:jc w:val="both"/>
        <w:rPr>
          <w:rFonts w:ascii="Simplified Arabic" w:hAnsi="Simplified Arabic" w:cs="Simplified Arabic"/>
          <w:lang w:val="en-US"/>
        </w:rPr>
      </w:pPr>
      <w:r>
        <w:rPr>
          <w:rFonts w:ascii="Simplified Arabic" w:hAnsi="Simplified Arabic" w:cs="Simplified Arabic" w:hint="cs"/>
          <w:i/>
          <w:iCs/>
          <w:rtl/>
          <w:lang w:val="en-US"/>
        </w:rPr>
        <w:t xml:space="preserve">تحيط علما </w:t>
      </w:r>
      <w:r w:rsidRPr="000F4D90">
        <w:rPr>
          <w:rFonts w:cs="Simplified Arabic"/>
          <w:sz w:val="22"/>
          <w:rtl/>
          <w:lang w:val="en-US"/>
        </w:rPr>
        <w:t>بالتقرير المتعلق ب</w:t>
      </w:r>
      <w:r w:rsidR="002360FD">
        <w:rPr>
          <w:rFonts w:cs="Simplified Arabic" w:hint="cs"/>
          <w:sz w:val="22"/>
          <w:rtl/>
          <w:lang w:val="en-US"/>
        </w:rPr>
        <w:t>حشد الموارد</w:t>
      </w:r>
      <w:r w:rsidR="005B68A9">
        <w:rPr>
          <w:rStyle w:val="FootnoteReference"/>
          <w:rFonts w:cs="Simplified Arabic"/>
          <w:sz w:val="22"/>
          <w:rtl/>
          <w:lang w:val="en-US"/>
        </w:rPr>
        <w:footnoteReference w:id="1"/>
      </w:r>
      <w:r w:rsidR="002360FD">
        <w:rPr>
          <w:rFonts w:cs="Simplified Arabic" w:hint="cs"/>
          <w:sz w:val="22"/>
          <w:rtl/>
          <w:lang w:val="en-US"/>
        </w:rPr>
        <w:t xml:space="preserve"> بما في ذلك </w:t>
      </w:r>
      <w:r w:rsidRPr="000F4D90">
        <w:rPr>
          <w:rFonts w:cs="Simplified Arabic"/>
          <w:sz w:val="22"/>
          <w:rtl/>
          <w:lang w:val="en-US"/>
        </w:rPr>
        <w:t>التقدم المحرز في تنفيذ ال</w:t>
      </w:r>
      <w:r>
        <w:rPr>
          <w:rFonts w:cs="Simplified Arabic"/>
          <w:sz w:val="22"/>
          <w:rtl/>
          <w:lang w:val="en-US"/>
        </w:rPr>
        <w:t>مقرر</w:t>
      </w:r>
      <w:r w:rsidRPr="000F4D90">
        <w:rPr>
          <w:rFonts w:cs="Simplified Arabic"/>
          <w:sz w:val="22"/>
          <w:rtl/>
          <w:lang w:val="en-US"/>
        </w:rPr>
        <w:t xml:space="preserve"> </w:t>
      </w:r>
      <w:hyperlink r:id="rId14" w:history="1">
        <w:r w:rsidRPr="00CD281F">
          <w:rPr>
            <w:rStyle w:val="Hyperlink"/>
            <w:rFonts w:cs="Simplified Arabic"/>
            <w:sz w:val="22"/>
            <w:rtl/>
            <w:lang w:val="en-US"/>
          </w:rPr>
          <w:t>16/34</w:t>
        </w:r>
      </w:hyperlink>
      <w:r w:rsidRPr="000F4D90">
        <w:rPr>
          <w:rFonts w:cs="Simplified Arabic"/>
          <w:sz w:val="22"/>
          <w:rtl/>
          <w:lang w:val="en-US"/>
        </w:rPr>
        <w:t xml:space="preserve"> </w:t>
      </w:r>
      <w:r w:rsidR="00605F9C">
        <w:rPr>
          <w:rFonts w:cs="Simplified Arabic"/>
          <w:sz w:val="22"/>
          <w:rtl/>
          <w:lang w:val="en-US"/>
        </w:rPr>
        <w:t>المؤرخ</w:t>
      </w:r>
      <w:r w:rsidRPr="000F4D90">
        <w:rPr>
          <w:rFonts w:cs="Simplified Arabic"/>
          <w:sz w:val="22"/>
          <w:rtl/>
          <w:lang w:val="en-US"/>
        </w:rPr>
        <w:t xml:space="preserve"> 27 فبراير</w:t>
      </w:r>
      <w:r w:rsidRPr="000F4D90">
        <w:rPr>
          <w:rFonts w:cs="Simplified Arabic" w:hint="cs"/>
          <w:sz w:val="22"/>
          <w:rtl/>
          <w:lang w:val="en-US"/>
        </w:rPr>
        <w:t>/شباط 2025</w:t>
      </w:r>
      <w:r w:rsidR="00783E87">
        <w:rPr>
          <w:rFonts w:cs="Simplified Arabic" w:hint="cs"/>
          <w:sz w:val="22"/>
          <w:rtl/>
          <w:lang w:val="en-US"/>
        </w:rPr>
        <w:t>،</w:t>
      </w:r>
      <w:r w:rsidRPr="000F4D90">
        <w:rPr>
          <w:rFonts w:cs="Simplified Arabic"/>
          <w:sz w:val="22"/>
          <w:rtl/>
          <w:lang w:val="en-US"/>
        </w:rPr>
        <w:t xml:space="preserve"> والذي أعدته أمانة اتفاقية التنوع البيولوجي</w:t>
      </w:r>
      <w:r w:rsidR="0016624A">
        <w:rPr>
          <w:rFonts w:cs="Simplified Arabic" w:hint="cs"/>
          <w:sz w:val="22"/>
          <w:rtl/>
          <w:lang w:val="en-US"/>
        </w:rPr>
        <w:t>؛</w:t>
      </w:r>
      <w:r w:rsidR="004B43DF">
        <w:rPr>
          <w:rStyle w:val="FootnoteReference"/>
          <w:rFonts w:cs="Simplified Arabic"/>
          <w:sz w:val="22"/>
          <w:rtl/>
          <w:lang w:val="en-US"/>
        </w:rPr>
        <w:footnoteReference w:id="2"/>
      </w:r>
    </w:p>
    <w:p w14:paraId="1FA0FE23" w14:textId="0827908A" w:rsidR="00793911" w:rsidRDefault="00793911" w:rsidP="007F54C6">
      <w:pPr>
        <w:pStyle w:val="ListParagraph"/>
        <w:numPr>
          <w:ilvl w:val="0"/>
          <w:numId w:val="22"/>
        </w:numPr>
        <w:bidi/>
        <w:spacing w:after="120" w:line="216" w:lineRule="auto"/>
        <w:ind w:left="720" w:firstLine="720"/>
        <w:contextualSpacing w:val="0"/>
        <w:jc w:val="both"/>
        <w:rPr>
          <w:rFonts w:ascii="Simplified Arabic" w:hAnsi="Simplified Arabic" w:cs="Simplified Arabic"/>
          <w:lang w:val="en-US"/>
        </w:rPr>
      </w:pPr>
      <w:r>
        <w:rPr>
          <w:rFonts w:ascii="Simplified Arabic" w:hAnsi="Simplified Arabic" w:cs="Simplified Arabic" w:hint="cs"/>
          <w:i/>
          <w:iCs/>
          <w:rtl/>
          <w:lang w:val="en-US"/>
        </w:rPr>
        <w:t xml:space="preserve">تطلب إلى </w:t>
      </w:r>
      <w:r w:rsidR="007F54C6">
        <w:rPr>
          <w:rFonts w:ascii="Simplified Arabic" w:hAnsi="Simplified Arabic" w:cs="Simplified Arabic" w:hint="cs"/>
          <w:rtl/>
          <w:lang w:val="en-US"/>
        </w:rPr>
        <w:t>الأمانة</w:t>
      </w:r>
      <w:r>
        <w:rPr>
          <w:rFonts w:ascii="Simplified Arabic" w:hAnsi="Simplified Arabic" w:cs="Simplified Arabic" w:hint="cs"/>
          <w:rtl/>
          <w:lang w:val="en-US"/>
        </w:rPr>
        <w:t xml:space="preserve"> أن </w:t>
      </w:r>
      <w:r w:rsidRPr="007F54C6">
        <w:rPr>
          <w:rFonts w:cs="Simplified Arabic" w:hint="cs"/>
          <w:sz w:val="22"/>
          <w:rtl/>
          <w:lang w:val="en-US"/>
        </w:rPr>
        <w:t>تقدم</w:t>
      </w:r>
      <w:r>
        <w:rPr>
          <w:rFonts w:ascii="Simplified Arabic" w:hAnsi="Simplified Arabic" w:cs="Simplified Arabic" w:hint="cs"/>
          <w:rtl/>
          <w:lang w:val="en-US"/>
        </w:rPr>
        <w:t xml:space="preserve"> تقريرا مرحليا محدثا عن الطلبات الواردة في المقرر </w:t>
      </w:r>
      <w:hyperlink r:id="rId15" w:history="1">
        <w:r w:rsidRPr="0049065B">
          <w:rPr>
            <w:rStyle w:val="Hyperlink"/>
            <w:rFonts w:ascii="Simplified Arabic" w:hAnsi="Simplified Arabic" w:cs="Simplified Arabic" w:hint="cs"/>
            <w:rtl/>
            <w:lang w:val="en-US"/>
          </w:rPr>
          <w:t>16/34</w:t>
        </w:r>
      </w:hyperlink>
      <w:r w:rsidR="00783E87">
        <w:rPr>
          <w:rFonts w:hint="cs"/>
          <w:rtl/>
        </w:rPr>
        <w:t xml:space="preserve"> خلال الاجتماع السابع عشر لمؤتمر الأطراف</w:t>
      </w:r>
      <w:r w:rsidR="007F54C6">
        <w:rPr>
          <w:rFonts w:ascii="Simplified Arabic" w:hAnsi="Simplified Arabic" w:cs="Simplified Arabic" w:hint="cs"/>
          <w:rtl/>
          <w:lang w:val="en-US"/>
        </w:rPr>
        <w:t>؛</w:t>
      </w:r>
    </w:p>
    <w:p w14:paraId="61976488" w14:textId="3FEC4EC9" w:rsidR="007F54C6" w:rsidRDefault="0049065B" w:rsidP="007F54C6">
      <w:pPr>
        <w:pStyle w:val="ListParagraph"/>
        <w:numPr>
          <w:ilvl w:val="0"/>
          <w:numId w:val="22"/>
        </w:numPr>
        <w:bidi/>
        <w:spacing w:after="120" w:line="216" w:lineRule="auto"/>
        <w:ind w:left="720" w:firstLine="720"/>
        <w:contextualSpacing w:val="0"/>
        <w:jc w:val="both"/>
        <w:rPr>
          <w:rFonts w:ascii="Simplified Arabic" w:hAnsi="Simplified Arabic" w:cs="Simplified Arabic"/>
          <w:lang w:val="en-US"/>
        </w:rPr>
      </w:pPr>
      <w:r>
        <w:rPr>
          <w:rFonts w:ascii="Simplified Arabic" w:hAnsi="Simplified Arabic" w:cs="Simplified Arabic" w:hint="cs"/>
          <w:i/>
          <w:iCs/>
          <w:rtl/>
          <w:lang w:val="en-US"/>
        </w:rPr>
        <w:t>تطلب أيضا</w:t>
      </w:r>
      <w:r w:rsidR="007F54C6" w:rsidRPr="007F54C6">
        <w:rPr>
          <w:rFonts w:ascii="Simplified Arabic" w:hAnsi="Simplified Arabic" w:cs="Simplified Arabic"/>
          <w:i/>
          <w:iCs/>
          <w:rtl/>
          <w:lang w:val="en-US"/>
        </w:rPr>
        <w:t xml:space="preserve"> </w:t>
      </w:r>
      <w:r w:rsidR="007F54C6" w:rsidRPr="007F54C6">
        <w:rPr>
          <w:rFonts w:ascii="Simplified Arabic" w:hAnsi="Simplified Arabic" w:cs="Simplified Arabic" w:hint="cs"/>
          <w:i/>
          <w:iCs/>
          <w:rtl/>
          <w:lang w:val="en-US"/>
        </w:rPr>
        <w:t>إلى</w:t>
      </w:r>
      <w:r w:rsidR="007F54C6" w:rsidRPr="007F54C6">
        <w:rPr>
          <w:rFonts w:ascii="Simplified Arabic" w:hAnsi="Simplified Arabic" w:cs="Simplified Arabic"/>
          <w:rtl/>
          <w:lang w:val="en-US"/>
        </w:rPr>
        <w:t xml:space="preserve"> الأمانة </w:t>
      </w:r>
      <w:r>
        <w:rPr>
          <w:rFonts w:ascii="Simplified Arabic" w:hAnsi="Simplified Arabic" w:cs="Simplified Arabic" w:hint="cs"/>
          <w:rtl/>
          <w:lang w:val="en-US"/>
        </w:rPr>
        <w:t>أن تتيح لمؤتمر الأطراف، في اجتماعه السابع عشر،</w:t>
      </w:r>
      <w:r w:rsidR="007F54C6" w:rsidRPr="007F54C6">
        <w:rPr>
          <w:rFonts w:ascii="Simplified Arabic" w:hAnsi="Simplified Arabic" w:cs="Simplified Arabic"/>
          <w:rtl/>
          <w:lang w:val="en-US"/>
        </w:rPr>
        <w:t xml:space="preserve"> القائمة غير الحصرية لمجالات التقارب والاختلاف التي حددها أصدقاء الرئيسين المشاركين </w:t>
      </w:r>
      <w:r w:rsidR="004B43DF">
        <w:rPr>
          <w:rFonts w:ascii="Simplified Arabic" w:hAnsi="Simplified Arabic" w:cs="Simplified Arabic" w:hint="cs"/>
          <w:rtl/>
          <w:lang w:val="en-US"/>
        </w:rPr>
        <w:t>لفريق</w:t>
      </w:r>
      <w:r w:rsidR="007F54C6" w:rsidRPr="007F54C6">
        <w:rPr>
          <w:rFonts w:ascii="Simplified Arabic" w:hAnsi="Simplified Arabic" w:cs="Simplified Arabic"/>
          <w:rtl/>
          <w:lang w:val="en-US"/>
        </w:rPr>
        <w:t xml:space="preserve"> الاتصال المعني </w:t>
      </w:r>
      <w:r w:rsidR="007F54C6">
        <w:rPr>
          <w:rFonts w:ascii="Simplified Arabic" w:hAnsi="Simplified Arabic" w:cs="Simplified Arabic" w:hint="cs"/>
          <w:rtl/>
          <w:lang w:val="en-US"/>
        </w:rPr>
        <w:t>بحشد</w:t>
      </w:r>
      <w:r w:rsidR="007F54C6" w:rsidRPr="007F54C6">
        <w:rPr>
          <w:rFonts w:ascii="Simplified Arabic" w:hAnsi="Simplified Arabic" w:cs="Simplified Arabic"/>
          <w:rtl/>
          <w:lang w:val="en-US"/>
        </w:rPr>
        <w:t xml:space="preserve"> الموارد في الاجتماع السابع للهيئة الفرعية </w:t>
      </w:r>
      <w:r w:rsidR="007F54C6">
        <w:rPr>
          <w:rFonts w:ascii="Simplified Arabic" w:hAnsi="Simplified Arabic" w:cs="Simplified Arabic" w:hint="cs"/>
          <w:rtl/>
          <w:lang w:val="en-US"/>
        </w:rPr>
        <w:t>للتنفيذ</w:t>
      </w:r>
      <w:r w:rsidR="00783E87">
        <w:rPr>
          <w:rFonts w:ascii="Simplified Arabic" w:hAnsi="Simplified Arabic" w:cs="Simplified Arabic" w:hint="cs"/>
          <w:rtl/>
          <w:lang w:val="en-US"/>
        </w:rPr>
        <w:t xml:space="preserve">، </w:t>
      </w:r>
      <w:r w:rsidR="00783E87" w:rsidRPr="00783E87">
        <w:rPr>
          <w:rFonts w:ascii="Simplified Arabic" w:hAnsi="Simplified Arabic" w:cs="Simplified Arabic"/>
          <w:rtl/>
          <w:lang w:val="en-US"/>
        </w:rPr>
        <w:t>مع ملاحظة أنه نظراً لضيق الوقت المتاح، لم تكن هناك فرصة للتوصل إلى توافق في الآراء بشأن القائمة غير الحصرية؛</w:t>
      </w:r>
    </w:p>
    <w:p w14:paraId="10F7BE15" w14:textId="236EA93B" w:rsidR="00793911" w:rsidRPr="00072222" w:rsidRDefault="00793911" w:rsidP="00783E87">
      <w:pPr>
        <w:pStyle w:val="ListParagraph"/>
        <w:numPr>
          <w:ilvl w:val="0"/>
          <w:numId w:val="22"/>
        </w:numPr>
        <w:bidi/>
        <w:spacing w:after="120" w:line="216" w:lineRule="auto"/>
        <w:ind w:left="720" w:firstLine="720"/>
        <w:contextualSpacing w:val="0"/>
        <w:jc w:val="both"/>
        <w:rPr>
          <w:rFonts w:ascii="Simplified Arabic" w:hAnsi="Simplified Arabic" w:cs="Simplified Arabic"/>
          <w:lang w:val="en-US"/>
        </w:rPr>
      </w:pPr>
      <w:r w:rsidRPr="00072222">
        <w:rPr>
          <w:rFonts w:ascii="Simplified Arabic" w:hAnsi="Simplified Arabic" w:cs="Simplified Arabic"/>
          <w:i/>
          <w:iCs/>
          <w:rtl/>
          <w:lang w:val="en-US"/>
        </w:rPr>
        <w:t>توصي</w:t>
      </w:r>
      <w:r w:rsidRPr="00072222">
        <w:rPr>
          <w:rFonts w:ascii="Simplified Arabic" w:hAnsi="Simplified Arabic" w:cs="Simplified Arabic"/>
          <w:rtl/>
          <w:lang w:val="en-US"/>
        </w:rPr>
        <w:t xml:space="preserve"> بأن </w:t>
      </w:r>
      <w:r w:rsidRPr="00072222">
        <w:rPr>
          <w:rFonts w:cs="Simplified Arabic" w:hint="cs"/>
          <w:sz w:val="22"/>
          <w:rtl/>
          <w:lang w:val="en-US"/>
        </w:rPr>
        <w:t>يعتمد</w:t>
      </w:r>
      <w:r w:rsidRPr="00072222">
        <w:rPr>
          <w:rFonts w:cs="Simplified Arabic"/>
          <w:sz w:val="22"/>
          <w:rtl/>
          <w:lang w:val="en-US"/>
        </w:rPr>
        <w:t xml:space="preserve"> مؤتمر الأطراف</w:t>
      </w:r>
      <w:r w:rsidRPr="00072222">
        <w:rPr>
          <w:rFonts w:cs="Simplified Arabic" w:hint="cs"/>
          <w:sz w:val="22"/>
          <w:rtl/>
          <w:lang w:val="en-US"/>
        </w:rPr>
        <w:t>،</w:t>
      </w:r>
      <w:r w:rsidRPr="00072222">
        <w:rPr>
          <w:rFonts w:cs="Simplified Arabic"/>
          <w:sz w:val="22"/>
          <w:rtl/>
          <w:lang w:val="en-US"/>
        </w:rPr>
        <w:t xml:space="preserve"> في اجتماعه السابع عشر</w:t>
      </w:r>
      <w:r w:rsidRPr="00072222">
        <w:rPr>
          <w:rFonts w:cs="Simplified Arabic" w:hint="cs"/>
          <w:sz w:val="22"/>
          <w:rtl/>
          <w:lang w:val="en-US"/>
        </w:rPr>
        <w:t>،</w:t>
      </w:r>
      <w:r w:rsidRPr="00072222">
        <w:rPr>
          <w:rFonts w:cs="Simplified Arabic"/>
          <w:sz w:val="22"/>
          <w:rtl/>
          <w:lang w:val="en-US"/>
        </w:rPr>
        <w:t xml:space="preserve"> مقررا</w:t>
      </w:r>
      <w:r w:rsidRPr="00072222">
        <w:rPr>
          <w:rFonts w:cs="Simplified Arabic"/>
          <w:rtl/>
        </w:rPr>
        <w:t xml:space="preserve"> </w:t>
      </w:r>
      <w:r w:rsidRPr="00072222">
        <w:rPr>
          <w:rFonts w:cs="Simplified Arabic"/>
          <w:sz w:val="22"/>
          <w:rtl/>
          <w:lang w:val="en-US"/>
        </w:rPr>
        <w:t xml:space="preserve">بشأن حشد الموارد </w:t>
      </w:r>
      <w:r w:rsidRPr="00072222">
        <w:rPr>
          <w:rFonts w:cs="Simplified Arabic" w:hint="cs"/>
          <w:sz w:val="22"/>
          <w:rtl/>
          <w:lang w:val="en-US"/>
        </w:rPr>
        <w:t>ي</w:t>
      </w:r>
      <w:r w:rsidRPr="00072222">
        <w:rPr>
          <w:rFonts w:cs="Simplified Arabic"/>
          <w:sz w:val="22"/>
          <w:rtl/>
          <w:lang w:val="en-US"/>
        </w:rPr>
        <w:t>تضمن العناصر التالية:</w:t>
      </w:r>
      <w:r w:rsidRPr="000F4D90">
        <w:rPr>
          <w:rStyle w:val="FootnoteReference"/>
          <w:rFonts w:cs="Simplified Arabic"/>
          <w:sz w:val="22"/>
          <w:rtl/>
          <w:lang w:val="en-US"/>
        </w:rPr>
        <w:footnoteReference w:id="3"/>
      </w:r>
    </w:p>
    <w:p w14:paraId="2503F869" w14:textId="34FCD1E2" w:rsidR="0017576F" w:rsidRPr="0017576F" w:rsidRDefault="0017576F" w:rsidP="00A45615">
      <w:pPr>
        <w:bidi/>
        <w:spacing w:after="120" w:line="216" w:lineRule="auto"/>
        <w:ind w:left="1563" w:firstLine="567"/>
        <w:jc w:val="both"/>
        <w:rPr>
          <w:rFonts w:cs="Simplified Arabic"/>
          <w:sz w:val="22"/>
          <w:rtl/>
          <w:lang w:val="en-US"/>
        </w:rPr>
      </w:pPr>
      <w:r>
        <w:rPr>
          <w:rFonts w:cs="Simplified Arabic" w:hint="cs"/>
          <w:sz w:val="22"/>
          <w:rtl/>
          <w:lang w:val="en-US"/>
        </w:rPr>
        <w:t>[</w:t>
      </w:r>
    </w:p>
    <w:p w14:paraId="38C902D9" w14:textId="541E2F28" w:rsidR="000C2E80" w:rsidRDefault="00063DAA" w:rsidP="0017576F">
      <w:pPr>
        <w:bidi/>
        <w:spacing w:after="120" w:line="216" w:lineRule="auto"/>
        <w:ind w:left="1563" w:firstLine="567"/>
        <w:jc w:val="both"/>
        <w:rPr>
          <w:rFonts w:cs="Simplified Arabic"/>
          <w:i/>
          <w:iCs/>
          <w:sz w:val="22"/>
          <w:rtl/>
          <w:lang w:val="en-US"/>
        </w:rPr>
      </w:pPr>
      <w:r>
        <w:rPr>
          <w:rFonts w:cs="Simplified Arabic" w:hint="cs"/>
          <w:i/>
          <w:iCs/>
          <w:sz w:val="22"/>
          <w:rtl/>
          <w:lang w:val="en-US"/>
        </w:rPr>
        <w:t xml:space="preserve">إن </w:t>
      </w:r>
      <w:r w:rsidR="00DD77E8" w:rsidRPr="000F4D90">
        <w:rPr>
          <w:rFonts w:cs="Simplified Arabic"/>
          <w:i/>
          <w:iCs/>
          <w:sz w:val="22"/>
          <w:rtl/>
          <w:lang w:val="en-US"/>
        </w:rPr>
        <w:t>مؤتمر</w:t>
      </w:r>
      <w:r w:rsidR="000F4D90" w:rsidRPr="000F4D90">
        <w:rPr>
          <w:rFonts w:cs="Simplified Arabic"/>
          <w:i/>
          <w:iCs/>
          <w:sz w:val="22"/>
          <w:rtl/>
          <w:lang w:val="en-US"/>
        </w:rPr>
        <w:t xml:space="preserve"> </w:t>
      </w:r>
      <w:r w:rsidR="00DD77E8" w:rsidRPr="000F4D90">
        <w:rPr>
          <w:rFonts w:cs="Simplified Arabic"/>
          <w:i/>
          <w:iCs/>
          <w:sz w:val="22"/>
          <w:rtl/>
          <w:lang w:val="en-US"/>
        </w:rPr>
        <w:t>الأطراف</w:t>
      </w:r>
      <w:r>
        <w:rPr>
          <w:rFonts w:cs="Simplified Arabic" w:hint="cs"/>
          <w:i/>
          <w:iCs/>
          <w:sz w:val="22"/>
          <w:rtl/>
          <w:lang w:val="en-US"/>
        </w:rPr>
        <w:t>،</w:t>
      </w:r>
    </w:p>
    <w:p w14:paraId="5085CD1D" w14:textId="6C4F597C" w:rsidR="00793911" w:rsidRDefault="004B43DF" w:rsidP="00793911">
      <w:pPr>
        <w:bidi/>
        <w:spacing w:after="120" w:line="216" w:lineRule="auto"/>
        <w:ind w:left="1563" w:firstLine="567"/>
        <w:jc w:val="both"/>
        <w:rPr>
          <w:sz w:val="22"/>
          <w:lang w:val="en-US"/>
        </w:rPr>
      </w:pPr>
      <w:r w:rsidRPr="004B43DF">
        <w:rPr>
          <w:sz w:val="22"/>
          <w:rtl/>
          <w:lang w:val="en-US"/>
        </w:rPr>
        <w:t>[</w:t>
      </w:r>
      <w:r w:rsidR="00793911" w:rsidRPr="00646CE9">
        <w:rPr>
          <w:rFonts w:cs="Simplified Arabic" w:hint="cs"/>
          <w:i/>
          <w:iCs/>
          <w:sz w:val="22"/>
          <w:rtl/>
          <w:lang w:val="en-US"/>
        </w:rPr>
        <w:t xml:space="preserve">إذ يشير </w:t>
      </w:r>
      <w:r w:rsidR="00646CE9" w:rsidRPr="00646CE9">
        <w:rPr>
          <w:rFonts w:cs="Simplified Arabic" w:hint="cs"/>
          <w:sz w:val="22"/>
          <w:rtl/>
          <w:lang w:val="en-US"/>
        </w:rPr>
        <w:t>إلى المادة 20 من اتفاقية التنوع البيولوجي كأساس لتوفير وحشد الموارد من جميع المصادر و</w:t>
      </w:r>
      <w:r w:rsidR="00783E87">
        <w:rPr>
          <w:rFonts w:cs="Simplified Arabic" w:hint="cs"/>
          <w:sz w:val="22"/>
          <w:rtl/>
          <w:lang w:val="en-US"/>
        </w:rPr>
        <w:t xml:space="preserve">أهمية </w:t>
      </w:r>
      <w:r w:rsidR="00646CE9" w:rsidRPr="00646CE9">
        <w:rPr>
          <w:rFonts w:cs="Simplified Arabic" w:hint="cs"/>
          <w:sz w:val="22"/>
          <w:rtl/>
          <w:lang w:val="en-US"/>
        </w:rPr>
        <w:t>الماد</w:t>
      </w:r>
      <w:r w:rsidR="00646CE9" w:rsidRPr="004B43DF">
        <w:rPr>
          <w:rFonts w:cs="Simplified Arabic" w:hint="cs"/>
          <w:rtl/>
          <w:lang w:val="en-US"/>
        </w:rPr>
        <w:t>تين 11 و</w:t>
      </w:r>
      <w:r w:rsidRPr="004B43DF">
        <w:rPr>
          <w:rFonts w:cs="Simplified Arabic"/>
          <w:lang w:val="en-US"/>
        </w:rPr>
        <w:t>21</w:t>
      </w:r>
      <w:r w:rsidR="00646CE9" w:rsidRPr="004B43DF">
        <w:rPr>
          <w:rFonts w:cs="Simplified Arabic" w:hint="cs"/>
          <w:rtl/>
          <w:lang w:val="en-US"/>
        </w:rPr>
        <w:t xml:space="preserve"> </w:t>
      </w:r>
      <w:r w:rsidR="003B40F7">
        <w:rPr>
          <w:rFonts w:cs="Simplified Arabic" w:hint="cs"/>
          <w:rtl/>
          <w:lang w:val="en-US"/>
        </w:rPr>
        <w:t>في هذا الصدد</w:t>
      </w:r>
      <w:r w:rsidR="00646CE9" w:rsidRPr="00646CE9">
        <w:rPr>
          <w:rFonts w:cs="Simplified Arabic" w:hint="cs"/>
          <w:sz w:val="22"/>
          <w:rtl/>
          <w:lang w:val="en-US"/>
        </w:rPr>
        <w:t>،</w:t>
      </w:r>
      <w:r w:rsidRPr="004B43DF">
        <w:rPr>
          <w:sz w:val="22"/>
          <w:rtl/>
          <w:lang w:val="en-US"/>
        </w:rPr>
        <w:t>]</w:t>
      </w:r>
    </w:p>
    <w:p w14:paraId="09AE8205" w14:textId="2BFF1A9A" w:rsidR="004B43DF" w:rsidRDefault="004B43DF" w:rsidP="004B43DF">
      <w:pPr>
        <w:bidi/>
        <w:spacing w:after="120" w:line="216" w:lineRule="auto"/>
        <w:ind w:left="1563" w:firstLine="567"/>
        <w:jc w:val="both"/>
        <w:rPr>
          <w:rFonts w:cs="Simplified Arabic"/>
          <w:sz w:val="22"/>
          <w:rtl/>
          <w:lang w:val="en-US"/>
        </w:rPr>
      </w:pPr>
      <w:r w:rsidRPr="004B43DF">
        <w:rPr>
          <w:rFonts w:cs="Simplified Arabic"/>
          <w:sz w:val="22"/>
          <w:rtl/>
          <w:lang w:val="en-US"/>
        </w:rPr>
        <w:lastRenderedPageBreak/>
        <w:t>[</w:t>
      </w:r>
      <w:r w:rsidR="0017576F" w:rsidRPr="0017576F">
        <w:rPr>
          <w:rFonts w:cs="Simplified Arabic" w:hint="cs"/>
          <w:i/>
          <w:iCs/>
          <w:sz w:val="22"/>
          <w:rtl/>
          <w:lang w:val="en-US"/>
        </w:rPr>
        <w:t>و</w:t>
      </w:r>
      <w:r w:rsidRPr="00F17A9E">
        <w:rPr>
          <w:rFonts w:cs="Simplified Arabic" w:hint="cs"/>
          <w:i/>
          <w:iCs/>
          <w:sz w:val="22"/>
          <w:rtl/>
          <w:lang w:val="en-US"/>
        </w:rPr>
        <w:t>إذ يشير</w:t>
      </w:r>
      <w:r>
        <w:rPr>
          <w:rFonts w:cs="Simplified Arabic" w:hint="cs"/>
          <w:sz w:val="22"/>
          <w:rtl/>
          <w:lang w:val="en-US"/>
        </w:rPr>
        <w:t xml:space="preserve"> </w:t>
      </w:r>
      <w:r w:rsidRPr="00F17A9E">
        <w:rPr>
          <w:rFonts w:cs="Simplified Arabic" w:hint="cs"/>
          <w:i/>
          <w:iCs/>
          <w:sz w:val="22"/>
          <w:rtl/>
          <w:lang w:val="en-US"/>
        </w:rPr>
        <w:t>أيضا</w:t>
      </w:r>
      <w:r w:rsidRPr="004B43DF">
        <w:rPr>
          <w:rFonts w:cs="Simplified Arabic"/>
          <w:sz w:val="22"/>
          <w:rtl/>
          <w:lang w:val="en-US"/>
        </w:rPr>
        <w:t xml:space="preserve"> </w:t>
      </w:r>
      <w:r>
        <w:rPr>
          <w:rFonts w:cs="Simplified Arabic" w:hint="cs"/>
          <w:sz w:val="22"/>
          <w:rtl/>
          <w:lang w:val="en-US"/>
        </w:rPr>
        <w:t>إلى</w:t>
      </w:r>
      <w:r w:rsidRPr="004B43DF">
        <w:rPr>
          <w:rFonts w:cs="Simplified Arabic"/>
          <w:sz w:val="22"/>
          <w:rtl/>
          <w:lang w:val="en-US"/>
        </w:rPr>
        <w:t xml:space="preserve"> إطار كونمينغ-مونتريال العالمي للتنوع البيولوجي،</w:t>
      </w:r>
      <w:r w:rsidR="0049065B">
        <w:rPr>
          <w:rStyle w:val="FootnoteReference"/>
          <w:rFonts w:cs="Simplified Arabic"/>
          <w:sz w:val="22"/>
          <w:rtl/>
          <w:lang w:val="en-US"/>
        </w:rPr>
        <w:footnoteReference w:id="4"/>
      </w:r>
      <w:r w:rsidRPr="004B43DF">
        <w:rPr>
          <w:rFonts w:cs="Simplified Arabic"/>
          <w:sz w:val="22"/>
          <w:rtl/>
          <w:lang w:val="en-US"/>
        </w:rPr>
        <w:t xml:space="preserve"> بما في ذلك القسم ج</w:t>
      </w:r>
      <w:r>
        <w:rPr>
          <w:rFonts w:cs="Simplified Arabic" w:hint="cs"/>
          <w:sz w:val="22"/>
          <w:rtl/>
          <w:lang w:val="en-US"/>
        </w:rPr>
        <w:t>يم</w:t>
      </w:r>
      <w:r w:rsidRPr="004B43DF">
        <w:rPr>
          <w:rFonts w:cs="Simplified Arabic"/>
          <w:sz w:val="22"/>
          <w:rtl/>
          <w:lang w:val="en-US"/>
        </w:rPr>
        <w:t xml:space="preserve">، </w:t>
      </w:r>
      <w:r>
        <w:rPr>
          <w:rFonts w:cs="Simplified Arabic" w:hint="cs"/>
          <w:sz w:val="22"/>
          <w:rtl/>
          <w:lang w:val="en-US"/>
        </w:rPr>
        <w:t>والغاي</w:t>
      </w:r>
      <w:r w:rsidR="0049065B">
        <w:rPr>
          <w:rFonts w:cs="Simplified Arabic" w:hint="cs"/>
          <w:sz w:val="22"/>
          <w:rtl/>
          <w:lang w:val="en-US"/>
        </w:rPr>
        <w:t>تان</w:t>
      </w:r>
      <w:r w:rsidRPr="004B43DF">
        <w:rPr>
          <w:rFonts w:cs="Simplified Arabic"/>
          <w:sz w:val="22"/>
          <w:rtl/>
          <w:lang w:val="en-US"/>
        </w:rPr>
        <w:t xml:space="preserve"> د</w:t>
      </w:r>
      <w:r>
        <w:rPr>
          <w:rFonts w:cs="Simplified Arabic" w:hint="cs"/>
          <w:sz w:val="22"/>
          <w:rtl/>
          <w:lang w:val="en-US"/>
        </w:rPr>
        <w:t>ال</w:t>
      </w:r>
      <w:r w:rsidR="0049065B">
        <w:rPr>
          <w:rFonts w:cs="Simplified Arabic" w:hint="cs"/>
          <w:sz w:val="22"/>
          <w:rtl/>
          <w:lang w:val="en-US"/>
        </w:rPr>
        <w:t xml:space="preserve"> وجيم والأهداف</w:t>
      </w:r>
      <w:r w:rsidRPr="004B43DF">
        <w:rPr>
          <w:rFonts w:cs="Simplified Arabic"/>
          <w:sz w:val="22"/>
          <w:rtl/>
          <w:lang w:val="en-US"/>
        </w:rPr>
        <w:t xml:space="preserve"> من 13 إلى 16، </w:t>
      </w:r>
      <w:r w:rsidR="0049065B">
        <w:rPr>
          <w:rFonts w:cs="Simplified Arabic" w:hint="cs"/>
          <w:sz w:val="22"/>
          <w:rtl/>
          <w:lang w:val="en-US"/>
        </w:rPr>
        <w:t xml:space="preserve">ومن </w:t>
      </w:r>
      <w:r w:rsidRPr="004B43DF">
        <w:rPr>
          <w:rFonts w:cs="Simplified Arabic"/>
          <w:sz w:val="22"/>
          <w:rtl/>
          <w:lang w:val="en-US"/>
        </w:rPr>
        <w:t>18</w:t>
      </w:r>
      <w:r w:rsidR="0049065B">
        <w:rPr>
          <w:rFonts w:cs="Simplified Arabic" w:hint="cs"/>
          <w:sz w:val="22"/>
          <w:rtl/>
          <w:lang w:val="en-US"/>
        </w:rPr>
        <w:t xml:space="preserve"> إلى</w:t>
      </w:r>
      <w:r w:rsidRPr="004B43DF">
        <w:rPr>
          <w:rFonts w:cs="Simplified Arabic"/>
          <w:sz w:val="22"/>
          <w:rtl/>
          <w:lang w:val="en-US"/>
        </w:rPr>
        <w:t xml:space="preserve"> 20، </w:t>
      </w:r>
      <w:r w:rsidR="006113B5">
        <w:rPr>
          <w:rFonts w:cs="Simplified Arabic" w:hint="cs"/>
          <w:sz w:val="22"/>
          <w:rtl/>
          <w:lang w:val="en-US"/>
        </w:rPr>
        <w:t>ويؤكّد</w:t>
      </w:r>
      <w:r w:rsidRPr="004B43DF">
        <w:rPr>
          <w:rFonts w:cs="Simplified Arabic"/>
          <w:sz w:val="22"/>
          <w:rtl/>
          <w:lang w:val="en-US"/>
        </w:rPr>
        <w:t xml:space="preserve"> على أهمية </w:t>
      </w:r>
      <w:r w:rsidR="006113B5">
        <w:rPr>
          <w:rFonts w:cs="Simplified Arabic" w:hint="cs"/>
          <w:sz w:val="22"/>
          <w:rtl/>
          <w:lang w:val="en-US"/>
        </w:rPr>
        <w:t>تعميم</w:t>
      </w:r>
      <w:r w:rsidRPr="004B43DF">
        <w:rPr>
          <w:rFonts w:cs="Simplified Arabic"/>
          <w:sz w:val="22"/>
          <w:rtl/>
          <w:lang w:val="en-US"/>
        </w:rPr>
        <w:t xml:space="preserve"> التنوع البيولوجي لتعزيز </w:t>
      </w:r>
      <w:r w:rsidR="006113B5">
        <w:rPr>
          <w:rFonts w:cs="Simplified Arabic" w:hint="cs"/>
          <w:sz w:val="22"/>
          <w:rtl/>
          <w:lang w:val="en-US"/>
        </w:rPr>
        <w:t>حشد</w:t>
      </w:r>
      <w:r w:rsidRPr="004B43DF">
        <w:rPr>
          <w:rFonts w:cs="Simplified Arabic"/>
          <w:sz w:val="22"/>
          <w:rtl/>
          <w:lang w:val="en-US"/>
        </w:rPr>
        <w:t xml:space="preserve"> الموارد والاستخدام الفعال والكفء للموارد لدعم حفظ التنوع البيولوجي واستخدامه المستدام،]</w:t>
      </w:r>
    </w:p>
    <w:p w14:paraId="7B02A1B0" w14:textId="78F2CDFA" w:rsidR="00646CE9" w:rsidRPr="0049065B" w:rsidRDefault="00646CE9" w:rsidP="0049065B">
      <w:pPr>
        <w:bidi/>
        <w:spacing w:after="120" w:line="216" w:lineRule="auto"/>
        <w:ind w:left="1563" w:firstLine="567"/>
        <w:jc w:val="both"/>
        <w:rPr>
          <w:rFonts w:cs="Simplified Arabic"/>
          <w:sz w:val="22"/>
          <w:lang w:val="en-US"/>
        </w:rPr>
      </w:pPr>
      <w:r>
        <w:rPr>
          <w:rFonts w:cs="Simplified Arabic" w:hint="cs"/>
          <w:i/>
          <w:iCs/>
          <w:sz w:val="22"/>
          <w:rtl/>
          <w:lang w:val="en-US"/>
        </w:rPr>
        <w:t xml:space="preserve">وإذ يشير </w:t>
      </w:r>
      <w:r w:rsidR="0049065B">
        <w:rPr>
          <w:rFonts w:cs="Simplified Arabic" w:hint="cs"/>
          <w:i/>
          <w:iCs/>
          <w:sz w:val="22"/>
          <w:rtl/>
          <w:lang w:val="en-US"/>
        </w:rPr>
        <w:t>كذلك</w:t>
      </w:r>
      <w:r>
        <w:rPr>
          <w:rFonts w:cs="Simplified Arabic" w:hint="cs"/>
          <w:i/>
          <w:iCs/>
          <w:sz w:val="22"/>
          <w:rtl/>
          <w:lang w:val="en-US"/>
        </w:rPr>
        <w:t xml:space="preserve"> </w:t>
      </w:r>
      <w:r>
        <w:rPr>
          <w:rFonts w:cs="Simplified Arabic" w:hint="cs"/>
          <w:sz w:val="22"/>
          <w:rtl/>
          <w:lang w:val="en-US"/>
        </w:rPr>
        <w:t xml:space="preserve">إلى </w:t>
      </w:r>
      <w:r w:rsidR="003B40F7">
        <w:rPr>
          <w:rFonts w:cs="Simplified Arabic" w:hint="cs"/>
          <w:sz w:val="22"/>
          <w:rtl/>
          <w:lang w:val="en-US"/>
        </w:rPr>
        <w:t xml:space="preserve">الفقرة 19 من </w:t>
      </w:r>
      <w:r>
        <w:rPr>
          <w:rFonts w:cs="Simplified Arabic" w:hint="cs"/>
          <w:sz w:val="22"/>
          <w:rtl/>
          <w:lang w:val="en-US"/>
        </w:rPr>
        <w:t>مقرره</w:t>
      </w:r>
      <w:r w:rsidRPr="000F4D90">
        <w:rPr>
          <w:rFonts w:cs="Simplified Arabic"/>
          <w:sz w:val="22"/>
          <w:rtl/>
          <w:lang w:val="en-US"/>
        </w:rPr>
        <w:t xml:space="preserve"> </w:t>
      </w:r>
      <w:hyperlink r:id="rId16" w:history="1">
        <w:r w:rsidRPr="00CD281F">
          <w:rPr>
            <w:rStyle w:val="Hyperlink"/>
            <w:rFonts w:cs="Simplified Arabic"/>
            <w:sz w:val="22"/>
            <w:rtl/>
            <w:lang w:val="en-US"/>
          </w:rPr>
          <w:t>16/34</w:t>
        </w:r>
      </w:hyperlink>
      <w:r w:rsidRPr="000F4D90">
        <w:rPr>
          <w:rFonts w:cs="Simplified Arabic"/>
          <w:sz w:val="22"/>
          <w:rtl/>
          <w:lang w:val="en-US"/>
        </w:rPr>
        <w:t xml:space="preserve"> </w:t>
      </w:r>
      <w:r>
        <w:rPr>
          <w:rFonts w:cs="Simplified Arabic" w:hint="cs"/>
          <w:sz w:val="22"/>
          <w:rtl/>
          <w:lang w:val="en-US"/>
        </w:rPr>
        <w:t>المؤرخ</w:t>
      </w:r>
      <w:r w:rsidRPr="000F4D90">
        <w:rPr>
          <w:rFonts w:cs="Simplified Arabic"/>
          <w:sz w:val="22"/>
          <w:rtl/>
          <w:lang w:val="en-US"/>
        </w:rPr>
        <w:t xml:space="preserve"> 27 فبراير</w:t>
      </w:r>
      <w:r w:rsidRPr="000F4D90">
        <w:rPr>
          <w:rFonts w:cs="Simplified Arabic" w:hint="cs"/>
          <w:sz w:val="22"/>
          <w:rtl/>
          <w:lang w:val="en-US"/>
        </w:rPr>
        <w:t>/شباط 2025</w:t>
      </w:r>
      <w:r>
        <w:rPr>
          <w:rFonts w:cs="Simplified Arabic" w:hint="cs"/>
          <w:sz w:val="22"/>
          <w:rtl/>
          <w:lang w:val="en-US"/>
        </w:rPr>
        <w:t xml:space="preserve"> </w:t>
      </w:r>
      <w:r w:rsidR="003B40F7">
        <w:rPr>
          <w:rFonts w:cs="Simplified Arabic" w:hint="cs"/>
          <w:sz w:val="22"/>
          <w:rtl/>
          <w:lang w:val="en-US"/>
        </w:rPr>
        <w:t xml:space="preserve">التي قرر فيها </w:t>
      </w:r>
      <w:r>
        <w:rPr>
          <w:rFonts w:cs="Simplified Arabic" w:hint="cs"/>
          <w:sz w:val="22"/>
          <w:rtl/>
          <w:lang w:val="en-US"/>
        </w:rPr>
        <w:t xml:space="preserve">تنفيذ المادتين 21 و39 من الاتفاقية وسد الفجوة العالمية لتمويل التنوع البيولوجي بحلول عام 2030 </w:t>
      </w:r>
      <w:r w:rsidR="006113B5" w:rsidRPr="006113B5">
        <w:rPr>
          <w:rFonts w:cs="Simplified Arabic"/>
          <w:sz w:val="22"/>
          <w:rtl/>
          <w:lang w:val="en-US"/>
        </w:rPr>
        <w:t>[</w:t>
      </w:r>
      <w:r w:rsidR="006113B5">
        <w:rPr>
          <w:rFonts w:cs="Simplified Arabic" w:hint="cs"/>
          <w:sz w:val="22"/>
          <w:rtl/>
          <w:lang w:val="en-US"/>
        </w:rPr>
        <w:t xml:space="preserve">، </w:t>
      </w:r>
      <w:r>
        <w:rPr>
          <w:rFonts w:cs="Simplified Arabic" w:hint="cs"/>
          <w:sz w:val="22"/>
          <w:rtl/>
          <w:lang w:val="en-US"/>
        </w:rPr>
        <w:t xml:space="preserve">من خلال </w:t>
      </w:r>
      <w:r w:rsidRPr="0049065B">
        <w:rPr>
          <w:rFonts w:cs="Simplified Arabic"/>
          <w:sz w:val="22"/>
          <w:rtl/>
          <w:lang w:val="en-US"/>
        </w:rPr>
        <w:t xml:space="preserve">وضع الترتيب الدائم للآلية المالية </w:t>
      </w:r>
      <w:r w:rsidR="0005173F" w:rsidRPr="0049065B">
        <w:rPr>
          <w:rFonts w:cs="Simplified Arabic" w:hint="cs"/>
          <w:sz w:val="22"/>
          <w:rtl/>
          <w:lang w:val="en-US"/>
        </w:rPr>
        <w:t>المنصوص عليها في</w:t>
      </w:r>
      <w:r w:rsidRPr="0049065B">
        <w:rPr>
          <w:rFonts w:cs="Simplified Arabic"/>
          <w:sz w:val="22"/>
          <w:rtl/>
          <w:lang w:val="en-US"/>
        </w:rPr>
        <w:t xml:space="preserve"> المادة 21 </w:t>
      </w:r>
      <w:r w:rsidR="0049065B">
        <w:rPr>
          <w:rFonts w:cs="Simplified Arabic" w:hint="cs"/>
          <w:sz w:val="22"/>
          <w:rtl/>
          <w:lang w:val="en-US"/>
        </w:rPr>
        <w:t xml:space="preserve">ومن خلال </w:t>
      </w:r>
      <w:r w:rsidRPr="0049065B">
        <w:rPr>
          <w:rFonts w:cs="Simplified Arabic" w:hint="cs"/>
          <w:sz w:val="22"/>
          <w:rtl/>
          <w:lang w:val="en-US"/>
        </w:rPr>
        <w:t>تقييم وتحسين حشد التمويل من جميع المصادر</w:t>
      </w:r>
      <w:r w:rsidR="006113B5" w:rsidRPr="0049065B">
        <w:rPr>
          <w:sz w:val="22"/>
          <w:rtl/>
          <w:lang w:val="en-US"/>
        </w:rPr>
        <w:t>]</w:t>
      </w:r>
      <w:r w:rsidR="0049065B">
        <w:rPr>
          <w:rFonts w:cs="Simplified Arabic" w:hint="cs"/>
          <w:sz w:val="22"/>
          <w:rtl/>
          <w:lang w:val="en-US"/>
        </w:rPr>
        <w:t>،</w:t>
      </w:r>
    </w:p>
    <w:p w14:paraId="24724CD1" w14:textId="5269FA1D" w:rsidR="006113B5" w:rsidRDefault="006113B5" w:rsidP="006113B5">
      <w:pPr>
        <w:bidi/>
        <w:spacing w:after="120" w:line="216" w:lineRule="auto"/>
        <w:ind w:left="1563" w:firstLine="567"/>
        <w:jc w:val="both"/>
        <w:rPr>
          <w:rFonts w:cs="Simplified Arabic"/>
          <w:sz w:val="22"/>
          <w:rtl/>
          <w:lang w:val="en-US"/>
        </w:rPr>
      </w:pPr>
      <w:r w:rsidRPr="006113B5">
        <w:rPr>
          <w:rFonts w:cs="Simplified Arabic"/>
          <w:sz w:val="22"/>
          <w:rtl/>
          <w:lang w:val="en-US"/>
        </w:rPr>
        <w:t>[</w:t>
      </w:r>
      <w:r w:rsidRPr="006113B5">
        <w:rPr>
          <w:rFonts w:cs="Simplified Arabic" w:hint="cs"/>
          <w:i/>
          <w:iCs/>
          <w:sz w:val="22"/>
          <w:rtl/>
          <w:lang w:val="en-US"/>
        </w:rPr>
        <w:t xml:space="preserve">وإذ </w:t>
      </w:r>
      <w:r w:rsidR="00801758">
        <w:rPr>
          <w:rFonts w:cs="Simplified Arabic" w:hint="cs"/>
          <w:i/>
          <w:iCs/>
          <w:sz w:val="22"/>
          <w:rtl/>
          <w:lang w:val="en-US"/>
        </w:rPr>
        <w:t>يسلم</w:t>
      </w:r>
      <w:r w:rsidRPr="006113B5">
        <w:rPr>
          <w:rFonts w:cs="Simplified Arabic"/>
          <w:sz w:val="22"/>
          <w:rtl/>
          <w:lang w:val="en-US"/>
        </w:rPr>
        <w:t xml:space="preserve"> </w:t>
      </w:r>
      <w:r>
        <w:rPr>
          <w:rFonts w:cs="Simplified Arabic" w:hint="cs"/>
          <w:sz w:val="22"/>
          <w:rtl/>
          <w:lang w:val="en-US"/>
        </w:rPr>
        <w:t>بالحاجة</w:t>
      </w:r>
      <w:r w:rsidRPr="006113B5">
        <w:rPr>
          <w:rFonts w:cs="Simplified Arabic"/>
          <w:sz w:val="22"/>
          <w:rtl/>
          <w:lang w:val="en-US"/>
        </w:rPr>
        <w:t xml:space="preserve"> إلى توسيع قاعدة المساهمين لتنفيذ الاتفاقية </w:t>
      </w:r>
      <w:r>
        <w:rPr>
          <w:rFonts w:cs="Simplified Arabic" w:hint="cs"/>
          <w:sz w:val="22"/>
          <w:rtl/>
          <w:lang w:val="en-US"/>
        </w:rPr>
        <w:t>واستعراض</w:t>
      </w:r>
      <w:r w:rsidRPr="006113B5">
        <w:rPr>
          <w:rFonts w:cs="Simplified Arabic"/>
          <w:sz w:val="22"/>
          <w:rtl/>
          <w:lang w:val="en-US"/>
        </w:rPr>
        <w:t xml:space="preserve"> وتعديل</w:t>
      </w:r>
      <w:r>
        <w:rPr>
          <w:rFonts w:cs="Simplified Arabic" w:hint="cs"/>
          <w:sz w:val="22"/>
          <w:rtl/>
          <w:lang w:val="en-US"/>
        </w:rPr>
        <w:t xml:space="preserve"> قائمة</w:t>
      </w:r>
      <w:r w:rsidR="00BB1A29">
        <w:rPr>
          <w:rFonts w:cs="Simplified Arabic" w:hint="cs"/>
          <w:sz w:val="22"/>
          <w:rtl/>
          <w:lang w:val="en-US"/>
        </w:rPr>
        <w:t xml:space="preserve"> الأطراف من</w:t>
      </w:r>
      <w:r>
        <w:rPr>
          <w:rFonts w:cs="Simplified Arabic" w:hint="cs"/>
          <w:sz w:val="22"/>
          <w:rtl/>
          <w:lang w:val="en-US"/>
        </w:rPr>
        <w:t xml:space="preserve"> </w:t>
      </w:r>
      <w:r w:rsidRPr="00BB084E">
        <w:rPr>
          <w:rFonts w:cs="Simplified Arabic"/>
          <w:sz w:val="22"/>
          <w:rtl/>
          <w:lang w:val="en-US"/>
        </w:rPr>
        <w:t>البلدان المتقدمة</w:t>
      </w:r>
      <w:r>
        <w:rPr>
          <w:rFonts w:cs="Simplified Arabic" w:hint="cs"/>
          <w:sz w:val="22"/>
          <w:rtl/>
          <w:lang w:val="en-US"/>
        </w:rPr>
        <w:t xml:space="preserve"> </w:t>
      </w:r>
      <w:r w:rsidRPr="00BB084E">
        <w:rPr>
          <w:rFonts w:cs="Simplified Arabic"/>
          <w:sz w:val="22"/>
          <w:rtl/>
          <w:lang w:val="en-US"/>
        </w:rPr>
        <w:t xml:space="preserve">والأطراف الأخرى التي </w:t>
      </w:r>
      <w:r w:rsidRPr="00BB084E">
        <w:rPr>
          <w:rFonts w:cs="Simplified Arabic" w:hint="cs"/>
          <w:sz w:val="22"/>
          <w:rtl/>
          <w:lang w:val="en-US"/>
        </w:rPr>
        <w:t>تتحمل</w:t>
      </w:r>
      <w:r w:rsidRPr="00BB084E">
        <w:rPr>
          <w:rFonts w:cs="Simplified Arabic"/>
          <w:sz w:val="22"/>
          <w:rtl/>
          <w:lang w:val="en-US"/>
        </w:rPr>
        <w:t xml:space="preserve"> طواعية التزامات </w:t>
      </w:r>
      <w:r w:rsidR="00BB1A29">
        <w:rPr>
          <w:rFonts w:cs="Simplified Arabic" w:hint="cs"/>
          <w:sz w:val="22"/>
          <w:rtl/>
          <w:lang w:val="en-US"/>
        </w:rPr>
        <w:t xml:space="preserve">الأطراف من </w:t>
      </w:r>
      <w:r>
        <w:rPr>
          <w:rFonts w:cs="Simplified Arabic" w:hint="cs"/>
          <w:sz w:val="22"/>
          <w:rtl/>
          <w:lang w:val="en-US"/>
        </w:rPr>
        <w:t>البلدان المتقدمة</w:t>
      </w:r>
      <w:r w:rsidRPr="00BB084E">
        <w:rPr>
          <w:rFonts w:cs="Simplified Arabic"/>
          <w:sz w:val="22"/>
          <w:rtl/>
          <w:lang w:val="en-US"/>
        </w:rPr>
        <w:t xml:space="preserve">، </w:t>
      </w:r>
      <w:r w:rsidR="008F2CAE">
        <w:rPr>
          <w:rFonts w:cs="Simplified Arabic" w:hint="cs"/>
          <w:sz w:val="22"/>
          <w:rtl/>
          <w:lang w:val="en-US"/>
        </w:rPr>
        <w:t>المنشأة بموجب</w:t>
      </w:r>
      <w:r w:rsidRPr="00BB084E">
        <w:rPr>
          <w:rFonts w:cs="Simplified Arabic"/>
          <w:sz w:val="22"/>
          <w:rtl/>
          <w:lang w:val="en-US"/>
        </w:rPr>
        <w:t xml:space="preserve"> </w:t>
      </w:r>
      <w:r w:rsidR="008F2CAE">
        <w:rPr>
          <w:rFonts w:cs="Simplified Arabic" w:hint="cs"/>
          <w:sz w:val="22"/>
          <w:rtl/>
          <w:lang w:val="en-US"/>
        </w:rPr>
        <w:t>الفقرة</w:t>
      </w:r>
      <w:r w:rsidRPr="00BB084E">
        <w:rPr>
          <w:rFonts w:cs="Simplified Arabic"/>
          <w:sz w:val="22"/>
          <w:rtl/>
          <w:lang w:val="en-US"/>
        </w:rPr>
        <w:t xml:space="preserve"> 2 من المادة 20 من الاتفاقية</w:t>
      </w:r>
      <w:r w:rsidR="0049065B">
        <w:rPr>
          <w:rFonts w:cs="Simplified Arabic" w:hint="cs"/>
          <w:sz w:val="22"/>
          <w:rtl/>
          <w:lang w:val="en-US"/>
        </w:rPr>
        <w:t>،</w:t>
      </w:r>
      <w:r w:rsidR="008F2CAE" w:rsidRPr="006113B5">
        <w:rPr>
          <w:rFonts w:cs="Simplified Arabic"/>
          <w:sz w:val="22"/>
          <w:rtl/>
          <w:lang w:val="en-US"/>
        </w:rPr>
        <w:t>]</w:t>
      </w:r>
    </w:p>
    <w:p w14:paraId="43CF394F" w14:textId="5A05F920" w:rsidR="00DD77E8" w:rsidRDefault="00217EB8" w:rsidP="008F2CAE">
      <w:pPr>
        <w:pStyle w:val="ListParagraph"/>
        <w:tabs>
          <w:tab w:val="left" w:pos="720"/>
        </w:tabs>
        <w:bidi/>
        <w:spacing w:after="120" w:line="216" w:lineRule="auto"/>
        <w:ind w:left="1422" w:firstLine="708"/>
        <w:contextualSpacing w:val="0"/>
        <w:jc w:val="both"/>
        <w:rPr>
          <w:rFonts w:cs="Simplified Arabic"/>
          <w:sz w:val="22"/>
          <w:lang w:val="en-US"/>
        </w:rPr>
      </w:pPr>
      <w:r w:rsidRPr="006113B5">
        <w:rPr>
          <w:rFonts w:cs="Simplified Arabic"/>
          <w:sz w:val="22"/>
          <w:rtl/>
          <w:lang w:val="en-US"/>
        </w:rPr>
        <w:t>[</w:t>
      </w:r>
      <w:r>
        <w:rPr>
          <w:rFonts w:cs="Simplified Arabic"/>
          <w:sz w:val="22"/>
          <w:lang w:val="en-US"/>
        </w:rPr>
        <w:t>1</w:t>
      </w:r>
      <w:r w:rsidR="008F2CAE" w:rsidRPr="008F2CAE">
        <w:rPr>
          <w:rFonts w:cs="Simplified Arabic" w:hint="cs"/>
          <w:sz w:val="22"/>
          <w:rtl/>
          <w:lang w:val="en-US"/>
        </w:rPr>
        <w:t>-</w:t>
      </w:r>
      <w:r w:rsidR="008F2CAE">
        <w:rPr>
          <w:rFonts w:cs="Simplified Arabic"/>
          <w:i/>
          <w:iCs/>
          <w:sz w:val="22"/>
          <w:lang w:val="en-US"/>
        </w:rPr>
        <w:tab/>
      </w:r>
      <w:r w:rsidR="00DD77E8" w:rsidRPr="00793911">
        <w:rPr>
          <w:rFonts w:cs="Simplified Arabic"/>
          <w:i/>
          <w:iCs/>
          <w:sz w:val="22"/>
          <w:rtl/>
          <w:lang w:val="en-US"/>
        </w:rPr>
        <w:t>يحيط</w:t>
      </w:r>
      <w:r w:rsidR="000F4D90" w:rsidRPr="00793911">
        <w:rPr>
          <w:rFonts w:cs="Simplified Arabic"/>
          <w:i/>
          <w:iCs/>
          <w:sz w:val="22"/>
          <w:rtl/>
          <w:lang w:val="en-US"/>
        </w:rPr>
        <w:t xml:space="preserve"> </w:t>
      </w:r>
      <w:r w:rsidR="00DD77E8" w:rsidRPr="00793911">
        <w:rPr>
          <w:rFonts w:cs="Simplified Arabic"/>
          <w:i/>
          <w:iCs/>
          <w:sz w:val="22"/>
          <w:rtl/>
          <w:lang w:val="en-US"/>
        </w:rPr>
        <w:t>علما</w:t>
      </w:r>
      <w:r w:rsidR="000F4D90" w:rsidRPr="00793911">
        <w:rPr>
          <w:rFonts w:cs="Simplified Arabic"/>
          <w:i/>
          <w:iCs/>
          <w:sz w:val="22"/>
          <w:rtl/>
          <w:lang w:val="en-US"/>
        </w:rPr>
        <w:t xml:space="preserve"> </w:t>
      </w:r>
      <w:r w:rsidR="00DD77E8" w:rsidRPr="00793911">
        <w:rPr>
          <w:rFonts w:cs="Simplified Arabic"/>
          <w:sz w:val="22"/>
          <w:rtl/>
          <w:lang w:val="en-US"/>
        </w:rPr>
        <w:t>ب</w:t>
      </w:r>
      <w:r w:rsidR="00CD281F" w:rsidRPr="00793911">
        <w:rPr>
          <w:rFonts w:cs="Simplified Arabic"/>
          <w:sz w:val="22"/>
          <w:rtl/>
          <w:lang w:val="en-US"/>
        </w:rPr>
        <w:t>استعراض</w:t>
      </w:r>
      <w:r w:rsidR="000F4D90" w:rsidRPr="00793911">
        <w:rPr>
          <w:rFonts w:cs="Simplified Arabic"/>
          <w:sz w:val="22"/>
          <w:rtl/>
          <w:lang w:val="en-US"/>
        </w:rPr>
        <w:t xml:space="preserve"> </w:t>
      </w:r>
      <w:r w:rsidR="00DD77E8" w:rsidRPr="00793911">
        <w:rPr>
          <w:rFonts w:cs="Simplified Arabic"/>
          <w:sz w:val="22"/>
          <w:rtl/>
          <w:lang w:val="en-US"/>
        </w:rPr>
        <w:t>تنفيذ</w:t>
      </w:r>
      <w:r w:rsidR="000F4D90" w:rsidRPr="00793911">
        <w:rPr>
          <w:rFonts w:cs="Simplified Arabic"/>
          <w:sz w:val="22"/>
          <w:rtl/>
          <w:lang w:val="en-US"/>
        </w:rPr>
        <w:t xml:space="preserve"> </w:t>
      </w:r>
      <w:r w:rsidR="00DD77E8" w:rsidRPr="00793911">
        <w:rPr>
          <w:rFonts w:cs="Simplified Arabic"/>
          <w:sz w:val="22"/>
          <w:rtl/>
          <w:lang w:val="en-US"/>
        </w:rPr>
        <w:t>استراتيجية</w:t>
      </w:r>
      <w:r w:rsidR="000F4D90" w:rsidRPr="00793911">
        <w:rPr>
          <w:rFonts w:cs="Simplified Arabic"/>
          <w:sz w:val="22"/>
          <w:rtl/>
          <w:lang w:val="en-US"/>
        </w:rPr>
        <w:t xml:space="preserve"> </w:t>
      </w:r>
      <w:r w:rsidR="00B65A92" w:rsidRPr="00793911">
        <w:rPr>
          <w:rFonts w:cs="Simplified Arabic"/>
          <w:sz w:val="22"/>
          <w:rtl/>
          <w:lang w:val="en-US"/>
        </w:rPr>
        <w:t>حشد</w:t>
      </w:r>
      <w:r w:rsidR="000F4D90" w:rsidRPr="00793911">
        <w:rPr>
          <w:rFonts w:cs="Simplified Arabic"/>
          <w:sz w:val="22"/>
          <w:rtl/>
          <w:lang w:val="en-US"/>
        </w:rPr>
        <w:t xml:space="preserve"> </w:t>
      </w:r>
      <w:r w:rsidR="00DD77E8" w:rsidRPr="00793911">
        <w:rPr>
          <w:rFonts w:cs="Simplified Arabic"/>
          <w:sz w:val="22"/>
          <w:rtl/>
          <w:lang w:val="en-US"/>
        </w:rPr>
        <w:t>الموارد</w:t>
      </w:r>
      <w:r w:rsidR="000F4D90" w:rsidRPr="00793911">
        <w:rPr>
          <w:rFonts w:cs="Simplified Arabic"/>
          <w:sz w:val="22"/>
          <w:rtl/>
          <w:lang w:val="en-US"/>
        </w:rPr>
        <w:t xml:space="preserve"> </w:t>
      </w:r>
      <w:r w:rsidR="00DD77E8" w:rsidRPr="00793911">
        <w:rPr>
          <w:rFonts w:cs="Simplified Arabic"/>
          <w:sz w:val="22"/>
          <w:rtl/>
          <w:lang w:val="en-US"/>
        </w:rPr>
        <w:t>للفترة</w:t>
      </w:r>
      <w:r w:rsidR="000F4D90" w:rsidRPr="00793911">
        <w:rPr>
          <w:rFonts w:cs="Simplified Arabic"/>
          <w:sz w:val="22"/>
          <w:rtl/>
          <w:lang w:val="en-US"/>
        </w:rPr>
        <w:t xml:space="preserve"> </w:t>
      </w:r>
      <w:r w:rsidR="00DD77E8" w:rsidRPr="00793911">
        <w:rPr>
          <w:rFonts w:cs="Simplified Arabic"/>
          <w:sz w:val="22"/>
          <w:rtl/>
          <w:lang w:val="en-US"/>
        </w:rPr>
        <w:t>2025-2030</w:t>
      </w:r>
      <w:r w:rsidR="00B75305">
        <w:rPr>
          <w:rFonts w:cs="Simplified Arabic" w:hint="cs"/>
          <w:sz w:val="22"/>
          <w:rtl/>
          <w:lang w:val="en-US"/>
        </w:rPr>
        <w:t>،</w:t>
      </w:r>
      <w:r w:rsidR="003B40F7">
        <w:rPr>
          <w:rStyle w:val="FootnoteReference"/>
          <w:rFonts w:cs="Simplified Arabic"/>
          <w:sz w:val="22"/>
          <w:rtl/>
          <w:lang w:val="en-US"/>
        </w:rPr>
        <w:footnoteReference w:id="5"/>
      </w:r>
      <w:r w:rsidR="00B75305">
        <w:rPr>
          <w:rFonts w:cs="Simplified Arabic" w:hint="cs"/>
          <w:sz w:val="22"/>
          <w:rtl/>
          <w:lang w:val="en-US"/>
        </w:rPr>
        <w:t xml:space="preserve"> </w:t>
      </w:r>
      <w:r w:rsidR="00DD77E8" w:rsidRPr="00793911">
        <w:rPr>
          <w:rFonts w:cs="Simplified Arabic"/>
          <w:sz w:val="22"/>
          <w:rtl/>
          <w:lang w:val="en-US"/>
        </w:rPr>
        <w:t>كما</w:t>
      </w:r>
      <w:r w:rsidR="000F4D90" w:rsidRPr="00793911">
        <w:rPr>
          <w:rFonts w:cs="Simplified Arabic"/>
          <w:sz w:val="22"/>
          <w:rtl/>
          <w:lang w:val="en-US"/>
        </w:rPr>
        <w:t xml:space="preserve"> </w:t>
      </w:r>
      <w:r w:rsidR="00DD77E8" w:rsidRPr="00793911">
        <w:rPr>
          <w:rFonts w:cs="Simplified Arabic"/>
          <w:sz w:val="22"/>
          <w:rtl/>
          <w:lang w:val="en-US"/>
        </w:rPr>
        <w:t>تم</w:t>
      </w:r>
      <w:r w:rsidR="000F4D90" w:rsidRPr="00793911">
        <w:rPr>
          <w:rFonts w:cs="Simplified Arabic"/>
          <w:sz w:val="22"/>
          <w:rtl/>
          <w:lang w:val="en-US"/>
        </w:rPr>
        <w:t xml:space="preserve"> </w:t>
      </w:r>
      <w:r w:rsidR="00DD77E8" w:rsidRPr="00793911">
        <w:rPr>
          <w:rFonts w:cs="Simplified Arabic"/>
          <w:sz w:val="22"/>
          <w:rtl/>
          <w:lang w:val="en-US"/>
        </w:rPr>
        <w:t>إجراؤه</w:t>
      </w:r>
      <w:r w:rsidR="000F4D90" w:rsidRPr="00793911">
        <w:rPr>
          <w:rFonts w:cs="Simplified Arabic"/>
          <w:sz w:val="22"/>
          <w:rtl/>
          <w:lang w:val="en-US"/>
        </w:rPr>
        <w:t xml:space="preserve"> </w:t>
      </w:r>
      <w:r w:rsidR="00DD77E8" w:rsidRPr="00793911">
        <w:rPr>
          <w:rFonts w:cs="Simplified Arabic"/>
          <w:sz w:val="22"/>
          <w:rtl/>
          <w:lang w:val="en-US"/>
        </w:rPr>
        <w:t>من</w:t>
      </w:r>
      <w:r w:rsidR="000F4D90" w:rsidRPr="00793911">
        <w:rPr>
          <w:rFonts w:cs="Simplified Arabic"/>
          <w:sz w:val="22"/>
          <w:rtl/>
          <w:lang w:val="en-US"/>
        </w:rPr>
        <w:t xml:space="preserve"> </w:t>
      </w:r>
      <w:r w:rsidR="00DD77E8" w:rsidRPr="00793911">
        <w:rPr>
          <w:rFonts w:cs="Simplified Arabic"/>
          <w:sz w:val="22"/>
          <w:rtl/>
          <w:lang w:val="en-US"/>
        </w:rPr>
        <w:t>خلال</w:t>
      </w:r>
      <w:r w:rsidR="000F4D90" w:rsidRPr="00793911">
        <w:rPr>
          <w:rFonts w:cs="Simplified Arabic"/>
          <w:sz w:val="22"/>
          <w:rtl/>
          <w:lang w:val="en-US"/>
        </w:rPr>
        <w:t xml:space="preserve"> </w:t>
      </w:r>
      <w:r w:rsidR="00DD77E8" w:rsidRPr="00793911">
        <w:rPr>
          <w:rFonts w:cs="Simplified Arabic"/>
          <w:sz w:val="22"/>
          <w:rtl/>
          <w:lang w:val="en-US"/>
        </w:rPr>
        <w:t>ال</w:t>
      </w:r>
      <w:r w:rsidR="00CD281F" w:rsidRPr="00793911">
        <w:rPr>
          <w:rFonts w:cs="Simplified Arabic"/>
          <w:sz w:val="22"/>
          <w:rtl/>
          <w:lang w:val="en-US"/>
        </w:rPr>
        <w:t>استعراض</w:t>
      </w:r>
      <w:r w:rsidR="000F4D90" w:rsidRPr="00793911">
        <w:rPr>
          <w:rFonts w:cs="Simplified Arabic"/>
          <w:sz w:val="22"/>
          <w:rtl/>
          <w:lang w:val="en-US"/>
        </w:rPr>
        <w:t xml:space="preserve"> </w:t>
      </w:r>
      <w:r w:rsidR="00DD77E8" w:rsidRPr="00793911">
        <w:rPr>
          <w:rFonts w:cs="Simplified Arabic"/>
          <w:sz w:val="22"/>
          <w:rtl/>
          <w:lang w:val="en-US"/>
        </w:rPr>
        <w:t>العالمي</w:t>
      </w:r>
      <w:r w:rsidR="000F4D90" w:rsidRPr="00793911">
        <w:rPr>
          <w:rFonts w:cs="Simplified Arabic"/>
          <w:sz w:val="22"/>
          <w:rtl/>
          <w:lang w:val="en-US"/>
        </w:rPr>
        <w:t xml:space="preserve"> </w:t>
      </w:r>
      <w:r w:rsidR="00DD77E8" w:rsidRPr="00793911">
        <w:rPr>
          <w:rFonts w:cs="Simplified Arabic"/>
          <w:sz w:val="22"/>
          <w:rtl/>
          <w:lang w:val="en-US"/>
        </w:rPr>
        <w:t>للتقدم</w:t>
      </w:r>
      <w:r w:rsidR="000F4D90" w:rsidRPr="00793911">
        <w:rPr>
          <w:rFonts w:cs="Simplified Arabic"/>
          <w:sz w:val="22"/>
          <w:rtl/>
          <w:lang w:val="en-US"/>
        </w:rPr>
        <w:t xml:space="preserve"> </w:t>
      </w:r>
      <w:r w:rsidR="00DD77E8" w:rsidRPr="00793911">
        <w:rPr>
          <w:rFonts w:cs="Simplified Arabic"/>
          <w:sz w:val="22"/>
          <w:rtl/>
          <w:lang w:val="en-US"/>
        </w:rPr>
        <w:t>الجماعي</w:t>
      </w:r>
      <w:r w:rsidR="000F4D90" w:rsidRPr="00793911">
        <w:rPr>
          <w:rFonts w:cs="Simplified Arabic"/>
          <w:sz w:val="22"/>
          <w:rtl/>
          <w:lang w:val="en-US"/>
        </w:rPr>
        <w:t xml:space="preserve"> </w:t>
      </w:r>
      <w:r w:rsidR="00DD77E8" w:rsidRPr="00793911">
        <w:rPr>
          <w:rFonts w:cs="Simplified Arabic"/>
          <w:sz w:val="22"/>
          <w:rtl/>
          <w:lang w:val="en-US"/>
        </w:rPr>
        <w:t>في</w:t>
      </w:r>
      <w:r w:rsidR="000F4D90" w:rsidRPr="00793911">
        <w:rPr>
          <w:rFonts w:cs="Simplified Arabic"/>
          <w:sz w:val="22"/>
          <w:rtl/>
          <w:lang w:val="en-US"/>
        </w:rPr>
        <w:t xml:space="preserve"> </w:t>
      </w:r>
      <w:r w:rsidR="00DD77E8" w:rsidRPr="00793911">
        <w:rPr>
          <w:rFonts w:cs="Simplified Arabic"/>
          <w:sz w:val="22"/>
          <w:rtl/>
          <w:lang w:val="en-US"/>
        </w:rPr>
        <w:t>تنفيذ</w:t>
      </w:r>
      <w:r w:rsidR="000F4D90" w:rsidRPr="00793911">
        <w:rPr>
          <w:rFonts w:cs="Simplified Arabic"/>
          <w:sz w:val="22"/>
          <w:rtl/>
          <w:lang w:val="en-US"/>
        </w:rPr>
        <w:t xml:space="preserve"> </w:t>
      </w:r>
      <w:r w:rsidR="00DD77E8" w:rsidRPr="00793911">
        <w:rPr>
          <w:rFonts w:cs="Simplified Arabic"/>
          <w:sz w:val="22"/>
          <w:rtl/>
          <w:lang w:val="en-US"/>
        </w:rPr>
        <w:t>إطار</w:t>
      </w:r>
      <w:r w:rsidR="000F4D90" w:rsidRPr="00793911">
        <w:rPr>
          <w:rFonts w:cs="Simplified Arabic"/>
          <w:sz w:val="22"/>
          <w:rtl/>
          <w:lang w:val="en-US"/>
        </w:rPr>
        <w:t xml:space="preserve"> </w:t>
      </w:r>
      <w:r w:rsidR="00DD77E8" w:rsidRPr="00793911">
        <w:rPr>
          <w:rFonts w:cs="Simplified Arabic"/>
          <w:sz w:val="22"/>
          <w:rtl/>
          <w:lang w:val="en-US"/>
        </w:rPr>
        <w:t>كونمينغ-مونتريال</w:t>
      </w:r>
      <w:r w:rsidR="000F4D90" w:rsidRPr="00793911">
        <w:rPr>
          <w:rFonts w:cs="Simplified Arabic"/>
          <w:sz w:val="22"/>
          <w:rtl/>
          <w:lang w:val="en-US"/>
        </w:rPr>
        <w:t xml:space="preserve"> </w:t>
      </w:r>
      <w:r w:rsidR="00DD77E8" w:rsidRPr="00793911">
        <w:rPr>
          <w:rFonts w:cs="Simplified Arabic"/>
          <w:sz w:val="22"/>
          <w:rtl/>
          <w:lang w:val="en-US"/>
        </w:rPr>
        <w:t>العالمي</w:t>
      </w:r>
      <w:r w:rsidR="000F4D90" w:rsidRPr="00793911">
        <w:rPr>
          <w:rFonts w:cs="Simplified Arabic"/>
          <w:sz w:val="22"/>
          <w:rtl/>
          <w:lang w:val="en-US"/>
        </w:rPr>
        <w:t xml:space="preserve"> </w:t>
      </w:r>
      <w:r w:rsidR="00DD77E8" w:rsidRPr="00793911">
        <w:rPr>
          <w:rFonts w:cs="Simplified Arabic"/>
          <w:sz w:val="22"/>
          <w:rtl/>
          <w:lang w:val="en-US"/>
        </w:rPr>
        <w:t>للتنوع</w:t>
      </w:r>
      <w:r w:rsidR="000F4D90" w:rsidRPr="00793911">
        <w:rPr>
          <w:rFonts w:cs="Simplified Arabic"/>
          <w:sz w:val="22"/>
          <w:rtl/>
          <w:lang w:val="en-US"/>
        </w:rPr>
        <w:t xml:space="preserve"> </w:t>
      </w:r>
      <w:r w:rsidR="00DD77E8" w:rsidRPr="00793911">
        <w:rPr>
          <w:rFonts w:cs="Simplified Arabic"/>
          <w:sz w:val="22"/>
          <w:rtl/>
          <w:lang w:val="en-US"/>
        </w:rPr>
        <w:t>البيولوجي؛</w:t>
      </w:r>
    </w:p>
    <w:p w14:paraId="6D34327D" w14:textId="2083B3CF" w:rsidR="00217EB8" w:rsidRPr="002013D2" w:rsidRDefault="00217EB8" w:rsidP="00217EB8">
      <w:pPr>
        <w:pStyle w:val="ListParagraph"/>
        <w:tabs>
          <w:tab w:val="left" w:pos="720"/>
        </w:tabs>
        <w:bidi/>
        <w:spacing w:after="120" w:line="216" w:lineRule="auto"/>
        <w:ind w:left="1422" w:firstLine="708"/>
        <w:contextualSpacing w:val="0"/>
        <w:jc w:val="both"/>
        <w:rPr>
          <w:rFonts w:cs="Simplified Arabic"/>
          <w:lang w:val="en-US"/>
        </w:rPr>
      </w:pPr>
      <w:r w:rsidRPr="00217EB8">
        <w:rPr>
          <w:rFonts w:cs="Simplified Arabic"/>
          <w:sz w:val="22"/>
          <w:rtl/>
          <w:lang w:val="en-US"/>
        </w:rPr>
        <w:t>[</w:t>
      </w:r>
      <w:r w:rsidR="003B40F7">
        <w:rPr>
          <w:rFonts w:cs="Simplified Arabic" w:hint="cs"/>
          <w:sz w:val="22"/>
          <w:rtl/>
          <w:lang w:val="en-US"/>
        </w:rPr>
        <w:t xml:space="preserve">1 مكرر </w:t>
      </w:r>
      <w:r w:rsidR="00B54F13" w:rsidRPr="002013D2">
        <w:rPr>
          <w:rFonts w:cs="Simplified Arabic" w:hint="cs"/>
          <w:rtl/>
          <w:lang w:val="en-US"/>
        </w:rPr>
        <w:t>مساحة فارغة ت</w:t>
      </w:r>
      <w:r w:rsidR="00801758" w:rsidRPr="002013D2">
        <w:rPr>
          <w:rFonts w:cs="Simplified Arabic" w:hint="cs"/>
          <w:rtl/>
          <w:lang w:val="en-US"/>
        </w:rPr>
        <w:t>ُ</w:t>
      </w:r>
      <w:r w:rsidR="00B54F13" w:rsidRPr="002013D2">
        <w:rPr>
          <w:rFonts w:cs="Simplified Arabic" w:hint="cs"/>
          <w:rtl/>
          <w:lang w:val="en-US"/>
        </w:rPr>
        <w:t>ملأ لاحقا</w:t>
      </w:r>
      <w:r w:rsidRPr="002013D2">
        <w:rPr>
          <w:rFonts w:cs="Simplified Arabic"/>
          <w:rtl/>
          <w:lang w:val="en-US"/>
        </w:rPr>
        <w:t xml:space="preserve"> للإشارة المرجعية </w:t>
      </w:r>
      <w:r w:rsidR="00B75305" w:rsidRPr="00B75305">
        <w:rPr>
          <w:rFonts w:cs="Simplified Arabic"/>
          <w:rtl/>
          <w:lang w:val="en-US"/>
        </w:rPr>
        <w:t xml:space="preserve">إلى </w:t>
      </w:r>
      <w:r w:rsidR="0022222B">
        <w:rPr>
          <w:rFonts w:cs="Simplified Arabic" w:hint="cs"/>
          <w:rtl/>
          <w:lang w:val="en-US"/>
        </w:rPr>
        <w:t>ال</w:t>
      </w:r>
      <w:r w:rsidR="00B75305" w:rsidRPr="00B75305">
        <w:rPr>
          <w:rFonts w:cs="Simplified Arabic"/>
          <w:rtl/>
          <w:lang w:val="en-US"/>
        </w:rPr>
        <w:t>أحكام</w:t>
      </w:r>
      <w:r w:rsidR="0022222B">
        <w:rPr>
          <w:rFonts w:cs="Simplified Arabic" w:hint="cs"/>
          <w:rtl/>
          <w:lang w:val="en-US"/>
        </w:rPr>
        <w:t xml:space="preserve"> ذات الصلة من</w:t>
      </w:r>
      <w:r w:rsidR="003B40F7">
        <w:rPr>
          <w:rFonts w:cs="Simplified Arabic" w:hint="cs"/>
          <w:rtl/>
          <w:lang w:val="en-US"/>
        </w:rPr>
        <w:t xml:space="preserve"> المقرر</w:t>
      </w:r>
      <w:r w:rsidR="0022222B">
        <w:rPr>
          <w:rFonts w:cs="Simplified Arabic" w:hint="cs"/>
          <w:rtl/>
          <w:lang w:val="en-US"/>
        </w:rPr>
        <w:t xml:space="preserve"> </w:t>
      </w:r>
      <w:r w:rsidR="00801758" w:rsidRPr="002013D2">
        <w:rPr>
          <w:rFonts w:cs="Simplified Arabic"/>
          <w:lang w:val="en-US"/>
        </w:rPr>
        <w:t>7</w:t>
      </w:r>
      <w:r w:rsidR="0022222B">
        <w:rPr>
          <w:rFonts w:cs="Simplified Arabic" w:hint="cs"/>
          <w:rtl/>
          <w:lang w:val="en-US"/>
        </w:rPr>
        <w:t>1</w:t>
      </w:r>
      <w:r w:rsidR="00801758" w:rsidRPr="002013D2">
        <w:rPr>
          <w:rFonts w:cs="Simplified Arabic" w:hint="cs"/>
          <w:rtl/>
          <w:lang w:val="en-US"/>
        </w:rPr>
        <w:t xml:space="preserve">/-- </w:t>
      </w:r>
      <w:r w:rsidR="00B75305" w:rsidRPr="00B75305">
        <w:rPr>
          <w:rFonts w:cs="Simplified Arabic"/>
          <w:rtl/>
          <w:lang w:val="en-US"/>
        </w:rPr>
        <w:t xml:space="preserve">بشأن التخطيط والرصد والإبلاغ </w:t>
      </w:r>
      <w:r w:rsidR="00B75305">
        <w:rPr>
          <w:rFonts w:cs="Simplified Arabic" w:hint="cs"/>
          <w:rtl/>
          <w:lang w:val="en-US"/>
        </w:rPr>
        <w:t>والاستعراض الصادرة</w:t>
      </w:r>
      <w:r w:rsidR="00801758" w:rsidRPr="002013D2">
        <w:rPr>
          <w:rFonts w:cs="Simplified Arabic" w:hint="cs"/>
          <w:rtl/>
          <w:lang w:val="en-US"/>
        </w:rPr>
        <w:t xml:space="preserve"> عن الهيئة الفرعية للتنفيذ</w:t>
      </w:r>
      <w:r w:rsidR="0022222B">
        <w:rPr>
          <w:rFonts w:cs="Simplified Arabic" w:hint="cs"/>
          <w:rtl/>
          <w:lang w:val="en-US"/>
        </w:rPr>
        <w:t>؛</w:t>
      </w:r>
      <w:r w:rsidRPr="002013D2">
        <w:rPr>
          <w:rFonts w:cs="Simplified Arabic"/>
          <w:rtl/>
          <w:lang w:val="en-US"/>
        </w:rPr>
        <w:t>]</w:t>
      </w:r>
    </w:p>
    <w:p w14:paraId="7F59240E" w14:textId="3E491531" w:rsidR="00B16CDE" w:rsidRDefault="00B16CDE" w:rsidP="00B16CDE">
      <w:pPr>
        <w:pStyle w:val="ListParagraph"/>
        <w:tabs>
          <w:tab w:val="left" w:pos="720"/>
        </w:tabs>
        <w:bidi/>
        <w:spacing w:after="120" w:line="216" w:lineRule="auto"/>
        <w:ind w:left="1440" w:firstLine="720"/>
        <w:contextualSpacing w:val="0"/>
        <w:jc w:val="both"/>
        <w:rPr>
          <w:rFonts w:cs="Simplified Arabic"/>
          <w:sz w:val="22"/>
          <w:rtl/>
          <w:lang w:val="en-US"/>
        </w:rPr>
      </w:pPr>
      <w:r>
        <w:rPr>
          <w:rFonts w:cs="Simplified Arabic" w:hint="cs"/>
          <w:sz w:val="22"/>
          <w:rtl/>
          <w:lang w:val="en-US"/>
        </w:rPr>
        <w:t>[</w:t>
      </w:r>
      <w:r w:rsidR="00B75305">
        <w:rPr>
          <w:rFonts w:cs="Simplified Arabic"/>
          <w:sz w:val="22"/>
          <w:lang w:val="en-US"/>
        </w:rPr>
        <w:t>2</w:t>
      </w:r>
      <w:r w:rsidR="00801758">
        <w:rPr>
          <w:rFonts w:cs="Simplified Arabic" w:hint="cs"/>
          <w:sz w:val="22"/>
          <w:rtl/>
          <w:lang w:val="en-US"/>
        </w:rPr>
        <w:t>-</w:t>
      </w:r>
      <w:r w:rsidR="00B75305">
        <w:rPr>
          <w:rFonts w:cs="Simplified Arabic"/>
          <w:sz w:val="22"/>
          <w:rtl/>
          <w:lang w:val="en-US"/>
        </w:rPr>
        <w:tab/>
      </w:r>
      <w:r w:rsidR="00801758">
        <w:rPr>
          <w:rFonts w:cs="Simplified Arabic" w:hint="cs"/>
          <w:sz w:val="22"/>
          <w:rtl/>
          <w:lang w:val="en-US"/>
        </w:rPr>
        <w:t xml:space="preserve"> </w:t>
      </w:r>
      <w:r>
        <w:rPr>
          <w:rFonts w:cs="Simplified Arabic" w:hint="cs"/>
          <w:i/>
          <w:iCs/>
          <w:sz w:val="22"/>
          <w:rtl/>
          <w:lang w:val="en-US"/>
        </w:rPr>
        <w:t xml:space="preserve">يلاحظ </w:t>
      </w:r>
      <w:r>
        <w:rPr>
          <w:rFonts w:cs="Simplified Arabic" w:hint="cs"/>
          <w:sz w:val="22"/>
          <w:rtl/>
          <w:lang w:val="en-US"/>
        </w:rPr>
        <w:t xml:space="preserve">أنه بالرغم </w:t>
      </w:r>
      <w:r w:rsidRPr="00B16CDE">
        <w:rPr>
          <w:rFonts w:cs="Simplified Arabic"/>
          <w:sz w:val="22"/>
          <w:rtl/>
          <w:lang w:val="en-US"/>
        </w:rPr>
        <w:t>من الزيادات المبلغ عنها في التدفقات المالية المتعلقة بالتنوع البيولوجي، فإن التمويل الدولي العام لا يزال غير كاف وغير قابل للتنبؤ</w:t>
      </w:r>
      <w:r w:rsidR="00801758">
        <w:rPr>
          <w:rFonts w:cs="Simplified Arabic" w:hint="cs"/>
          <w:sz w:val="22"/>
          <w:rtl/>
          <w:lang w:val="en-US"/>
        </w:rPr>
        <w:t xml:space="preserve"> به</w:t>
      </w:r>
      <w:r w:rsidRPr="00B16CDE">
        <w:rPr>
          <w:rFonts w:cs="Simplified Arabic"/>
          <w:sz w:val="22"/>
          <w:rtl/>
          <w:lang w:val="en-US"/>
        </w:rPr>
        <w:t xml:space="preserve"> وغير متاح بشكل متساو، وأن هناك حاجة إلى بذل المزيد من الجهود لتحقيق الهدف 19</w:t>
      </w:r>
      <w:r w:rsidR="00B75305">
        <w:rPr>
          <w:rFonts w:cs="Simplified Arabic" w:hint="cs"/>
          <w:sz w:val="22"/>
          <w:rtl/>
          <w:lang w:val="en-US"/>
        </w:rPr>
        <w:t xml:space="preserve"> من الإطار،</w:t>
      </w:r>
      <w:r>
        <w:rPr>
          <w:rFonts w:cs="Simplified Arabic" w:hint="cs"/>
          <w:sz w:val="22"/>
          <w:rtl/>
          <w:lang w:val="en-US"/>
        </w:rPr>
        <w:t xml:space="preserve"> و</w:t>
      </w:r>
      <w:r w:rsidRPr="00B16CDE">
        <w:rPr>
          <w:rFonts w:cs="Simplified Arabic"/>
          <w:sz w:val="22"/>
          <w:rtl/>
          <w:lang w:val="en-US"/>
        </w:rPr>
        <w:t xml:space="preserve">على وجه الخصوص </w:t>
      </w:r>
      <w:r w:rsidR="00B75305">
        <w:rPr>
          <w:rFonts w:cs="Simplified Arabic" w:hint="cs"/>
          <w:sz w:val="22"/>
          <w:rtl/>
          <w:lang w:val="en-US"/>
        </w:rPr>
        <w:t>فقرته</w:t>
      </w:r>
      <w:r w:rsidRPr="00B16CDE">
        <w:rPr>
          <w:rFonts w:cs="Simplified Arabic"/>
          <w:sz w:val="22"/>
          <w:rtl/>
          <w:lang w:val="en-US"/>
        </w:rPr>
        <w:t xml:space="preserve"> الفرعية (أ)؛</w:t>
      </w:r>
      <w:r w:rsidR="00801758" w:rsidRPr="00B16CDE">
        <w:rPr>
          <w:rFonts w:cs="Simplified Arabic"/>
          <w:sz w:val="22"/>
          <w:rtl/>
          <w:lang w:val="en-US"/>
        </w:rPr>
        <w:t>]</w:t>
      </w:r>
    </w:p>
    <w:p w14:paraId="61E7A30C" w14:textId="415EBA78" w:rsidR="00B16CDE" w:rsidRPr="00B16CDE" w:rsidRDefault="00B16CDE" w:rsidP="00B16CDE">
      <w:pPr>
        <w:pStyle w:val="ListParagraph"/>
        <w:tabs>
          <w:tab w:val="left" w:pos="720"/>
        </w:tabs>
        <w:bidi/>
        <w:spacing w:after="120" w:line="216" w:lineRule="auto"/>
        <w:ind w:left="1440" w:firstLine="720"/>
        <w:contextualSpacing w:val="0"/>
        <w:jc w:val="both"/>
        <w:rPr>
          <w:rFonts w:cs="Simplified Arabic"/>
          <w:sz w:val="22"/>
          <w:lang w:val="en-US"/>
        </w:rPr>
      </w:pPr>
      <w:r>
        <w:rPr>
          <w:rFonts w:cs="Simplified Arabic" w:hint="cs"/>
          <w:sz w:val="22"/>
          <w:rtl/>
          <w:lang w:val="en-US"/>
        </w:rPr>
        <w:t>[</w:t>
      </w:r>
      <w:r w:rsidR="00B75305">
        <w:rPr>
          <w:rFonts w:cs="Simplified Arabic"/>
          <w:sz w:val="22"/>
          <w:lang w:val="en-US"/>
        </w:rPr>
        <w:t>3</w:t>
      </w:r>
      <w:r w:rsidR="00801758">
        <w:rPr>
          <w:rFonts w:cs="Simplified Arabic" w:hint="cs"/>
          <w:sz w:val="22"/>
          <w:rtl/>
          <w:lang w:val="en-US"/>
        </w:rPr>
        <w:t>-</w:t>
      </w:r>
      <w:r w:rsidR="00B75305">
        <w:rPr>
          <w:rFonts w:cs="Simplified Arabic"/>
          <w:sz w:val="22"/>
          <w:rtl/>
          <w:lang w:val="en-US"/>
        </w:rPr>
        <w:tab/>
      </w:r>
      <w:r>
        <w:rPr>
          <w:rFonts w:cs="Simplified Arabic" w:hint="cs"/>
          <w:i/>
          <w:iCs/>
          <w:sz w:val="22"/>
          <w:rtl/>
          <w:lang w:val="en-US"/>
        </w:rPr>
        <w:t xml:space="preserve">يسلم </w:t>
      </w:r>
      <w:r w:rsidRPr="00B16CDE">
        <w:rPr>
          <w:rFonts w:cs="Simplified Arabic"/>
          <w:sz w:val="22"/>
          <w:rtl/>
          <w:lang w:val="en-US"/>
        </w:rPr>
        <w:t>بالفشل غير المسبوق في تحقيق الهدف 19 الناجم عن عدم التزام الأطراف بالتزاماتها</w:t>
      </w:r>
      <w:r w:rsidR="00801758">
        <w:rPr>
          <w:rFonts w:cs="Simplified Arabic" w:hint="cs"/>
          <w:sz w:val="22"/>
          <w:rtl/>
          <w:lang w:val="en-US"/>
        </w:rPr>
        <w:t>؛</w:t>
      </w:r>
      <w:r w:rsidRPr="00B16CDE">
        <w:rPr>
          <w:rFonts w:cs="Simplified Arabic"/>
          <w:sz w:val="22"/>
          <w:rtl/>
          <w:lang w:val="en-US"/>
        </w:rPr>
        <w:t>]</w:t>
      </w:r>
      <w:r w:rsidR="008043A5">
        <w:rPr>
          <w:rFonts w:cs="Simplified Arabic" w:hint="cs"/>
          <w:sz w:val="22"/>
          <w:rtl/>
          <w:lang w:val="en-US"/>
        </w:rPr>
        <w:t xml:space="preserve"> </w:t>
      </w:r>
    </w:p>
    <w:p w14:paraId="2C9F34A0" w14:textId="3B28E741" w:rsidR="00DE520A" w:rsidRPr="00B75305" w:rsidRDefault="00B75305" w:rsidP="008F2CAE">
      <w:pPr>
        <w:pStyle w:val="ListParagraph"/>
        <w:tabs>
          <w:tab w:val="left" w:pos="720"/>
        </w:tabs>
        <w:bidi/>
        <w:spacing w:after="120" w:line="216" w:lineRule="auto"/>
        <w:ind w:left="1422" w:firstLine="708"/>
        <w:contextualSpacing w:val="0"/>
        <w:jc w:val="both"/>
        <w:rPr>
          <w:rFonts w:cs="Simplified Arabic"/>
          <w:sz w:val="22"/>
          <w:rtl/>
          <w:lang w:val="en-US"/>
        </w:rPr>
      </w:pPr>
      <w:r>
        <w:rPr>
          <w:rFonts w:cs="Simplified Arabic"/>
          <w:sz w:val="22"/>
          <w:lang w:val="en-US"/>
        </w:rPr>
        <w:t>4</w:t>
      </w:r>
      <w:r w:rsidR="008F2CAE" w:rsidRPr="008F2CAE">
        <w:rPr>
          <w:rFonts w:cs="Simplified Arabic" w:hint="cs"/>
          <w:sz w:val="22"/>
          <w:rtl/>
          <w:lang w:val="en-US"/>
        </w:rPr>
        <w:t>-</w:t>
      </w:r>
      <w:r w:rsidR="008F2CAE">
        <w:rPr>
          <w:rFonts w:cs="Simplified Arabic"/>
          <w:i/>
          <w:iCs/>
          <w:sz w:val="22"/>
          <w:lang w:val="en-US"/>
        </w:rPr>
        <w:tab/>
      </w:r>
      <w:r w:rsidR="00B16CDE">
        <w:rPr>
          <w:rFonts w:cs="Simplified Arabic" w:hint="cs"/>
          <w:sz w:val="22"/>
          <w:rtl/>
          <w:lang w:val="en-US"/>
        </w:rPr>
        <w:t>[</w:t>
      </w:r>
      <w:r w:rsidR="00C17F92" w:rsidRPr="00793911">
        <w:rPr>
          <w:rFonts w:cs="Simplified Arabic" w:hint="cs"/>
          <w:i/>
          <w:iCs/>
          <w:sz w:val="22"/>
          <w:rtl/>
          <w:lang w:val="en-US"/>
        </w:rPr>
        <w:t>يعتمد</w:t>
      </w:r>
      <w:r w:rsidR="00B16CDE">
        <w:rPr>
          <w:rFonts w:cs="Simplified Arabic" w:hint="cs"/>
          <w:sz w:val="22"/>
          <w:rtl/>
          <w:lang w:val="en-US"/>
        </w:rPr>
        <w:t>] [</w:t>
      </w:r>
      <w:r w:rsidR="00B16CDE">
        <w:rPr>
          <w:rFonts w:cs="Simplified Arabic" w:hint="cs"/>
          <w:i/>
          <w:iCs/>
          <w:sz w:val="22"/>
          <w:rtl/>
          <w:lang w:val="en-US"/>
        </w:rPr>
        <w:t>يلاحظ</w:t>
      </w:r>
      <w:r w:rsidR="00B16CDE">
        <w:rPr>
          <w:rFonts w:cs="Simplified Arabic" w:hint="cs"/>
          <w:sz w:val="22"/>
          <w:rtl/>
          <w:lang w:val="en-US"/>
        </w:rPr>
        <w:t>]</w:t>
      </w:r>
      <w:r w:rsidR="000F4D90" w:rsidRPr="00793911">
        <w:rPr>
          <w:rFonts w:cs="Simplified Arabic"/>
          <w:i/>
          <w:iCs/>
          <w:sz w:val="22"/>
          <w:rtl/>
          <w:lang w:val="en-US"/>
        </w:rPr>
        <w:t xml:space="preserve"> </w:t>
      </w:r>
      <w:r w:rsidR="00DE520A" w:rsidRPr="00793911">
        <w:rPr>
          <w:rFonts w:cs="Simplified Arabic"/>
          <w:sz w:val="22"/>
          <w:rtl/>
          <w:lang w:val="en-US"/>
        </w:rPr>
        <w:t>معايير</w:t>
      </w:r>
      <w:r w:rsidR="000F4D90" w:rsidRPr="00793911">
        <w:rPr>
          <w:rFonts w:cs="Simplified Arabic"/>
          <w:sz w:val="22"/>
          <w:rtl/>
          <w:lang w:val="en-US"/>
        </w:rPr>
        <w:t xml:space="preserve"> </w:t>
      </w:r>
      <w:r w:rsidR="00DE520A" w:rsidRPr="00793911">
        <w:rPr>
          <w:rFonts w:cs="Simplified Arabic"/>
          <w:sz w:val="22"/>
          <w:rtl/>
          <w:lang w:val="en-US"/>
        </w:rPr>
        <w:t>الهيكل</w:t>
      </w:r>
      <w:r w:rsidR="000F4D90" w:rsidRPr="00793911">
        <w:rPr>
          <w:rFonts w:cs="Simplified Arabic"/>
          <w:sz w:val="22"/>
          <w:rtl/>
          <w:lang w:val="en-US"/>
        </w:rPr>
        <w:t xml:space="preserve"> </w:t>
      </w:r>
      <w:r w:rsidR="00DE520A" w:rsidRPr="00793911">
        <w:rPr>
          <w:rFonts w:cs="Simplified Arabic"/>
          <w:sz w:val="22"/>
          <w:rtl/>
          <w:lang w:val="en-US"/>
        </w:rPr>
        <w:t>المؤسسي</w:t>
      </w:r>
      <w:r w:rsidR="000F4D90" w:rsidRPr="00793911">
        <w:rPr>
          <w:rFonts w:cs="Simplified Arabic"/>
          <w:sz w:val="22"/>
          <w:rtl/>
          <w:lang w:val="en-US"/>
        </w:rPr>
        <w:t xml:space="preserve"> </w:t>
      </w:r>
      <w:r w:rsidR="00DE520A" w:rsidRPr="00793911">
        <w:rPr>
          <w:rFonts w:cs="Simplified Arabic"/>
          <w:sz w:val="22"/>
          <w:rtl/>
          <w:lang w:val="en-US"/>
        </w:rPr>
        <w:t>لتشغيل</w:t>
      </w:r>
      <w:r w:rsidR="000F4D90" w:rsidRPr="00793911">
        <w:rPr>
          <w:rFonts w:cs="Simplified Arabic"/>
          <w:sz w:val="22"/>
          <w:rtl/>
          <w:lang w:val="en-US"/>
        </w:rPr>
        <w:t xml:space="preserve"> </w:t>
      </w:r>
      <w:r w:rsidR="00DE520A" w:rsidRPr="00793911">
        <w:rPr>
          <w:rFonts w:cs="Simplified Arabic"/>
          <w:sz w:val="22"/>
          <w:rtl/>
          <w:lang w:val="en-US"/>
        </w:rPr>
        <w:t>الآلية</w:t>
      </w:r>
      <w:r w:rsidR="000F4D90" w:rsidRPr="00793911">
        <w:rPr>
          <w:rFonts w:cs="Simplified Arabic"/>
          <w:sz w:val="22"/>
          <w:rtl/>
          <w:lang w:val="en-US"/>
        </w:rPr>
        <w:t xml:space="preserve"> </w:t>
      </w:r>
      <w:r w:rsidR="00DE520A" w:rsidRPr="00793911">
        <w:rPr>
          <w:rFonts w:cs="Simplified Arabic"/>
          <w:sz w:val="22"/>
          <w:rtl/>
          <w:lang w:val="en-US"/>
        </w:rPr>
        <w:t>المالية</w:t>
      </w:r>
      <w:r w:rsidR="000F4D90" w:rsidRPr="00793911">
        <w:rPr>
          <w:rFonts w:cs="Simplified Arabic"/>
          <w:sz w:val="22"/>
          <w:rtl/>
          <w:lang w:val="en-US"/>
        </w:rPr>
        <w:t xml:space="preserve"> </w:t>
      </w:r>
      <w:r w:rsidR="00C17F92" w:rsidRPr="00793911">
        <w:rPr>
          <w:rFonts w:cs="Simplified Arabic" w:hint="cs"/>
          <w:sz w:val="22"/>
          <w:rtl/>
          <w:lang w:val="en-US"/>
        </w:rPr>
        <w:t>المتوخاة بموجب</w:t>
      </w:r>
      <w:r w:rsidR="000F4D90" w:rsidRPr="00793911">
        <w:rPr>
          <w:rFonts w:cs="Simplified Arabic"/>
          <w:sz w:val="22"/>
          <w:rtl/>
          <w:lang w:val="en-US"/>
        </w:rPr>
        <w:t xml:space="preserve"> </w:t>
      </w:r>
      <w:r w:rsidR="00DE520A" w:rsidRPr="00793911">
        <w:rPr>
          <w:rFonts w:cs="Simplified Arabic"/>
          <w:sz w:val="22"/>
          <w:rtl/>
          <w:lang w:val="en-US"/>
        </w:rPr>
        <w:t>المادة</w:t>
      </w:r>
      <w:r w:rsidR="00C17F92" w:rsidRPr="00793911">
        <w:rPr>
          <w:rFonts w:cs="Simplified Arabic" w:hint="cs"/>
          <w:sz w:val="22"/>
          <w:rtl/>
          <w:lang w:val="en-US"/>
        </w:rPr>
        <w:t> </w:t>
      </w:r>
      <w:r w:rsidR="00DE520A" w:rsidRPr="00793911">
        <w:rPr>
          <w:rFonts w:cs="Simplified Arabic"/>
          <w:sz w:val="22"/>
          <w:rtl/>
          <w:lang w:val="en-US"/>
        </w:rPr>
        <w:t>21</w:t>
      </w:r>
      <w:r w:rsidR="000F4D90" w:rsidRPr="00793911">
        <w:rPr>
          <w:rFonts w:cs="Simplified Arabic"/>
          <w:sz w:val="22"/>
          <w:rtl/>
          <w:lang w:val="en-US"/>
        </w:rPr>
        <w:t xml:space="preserve"> </w:t>
      </w:r>
      <w:r w:rsidR="00DE520A" w:rsidRPr="00793911">
        <w:rPr>
          <w:rFonts w:cs="Simplified Arabic"/>
          <w:sz w:val="22"/>
          <w:rtl/>
          <w:lang w:val="en-US"/>
        </w:rPr>
        <w:t>من</w:t>
      </w:r>
      <w:r w:rsidR="000F4D90" w:rsidRPr="00793911">
        <w:rPr>
          <w:rFonts w:cs="Simplified Arabic"/>
          <w:sz w:val="22"/>
          <w:rtl/>
          <w:lang w:val="en-US"/>
        </w:rPr>
        <w:t xml:space="preserve"> </w:t>
      </w:r>
      <w:r w:rsidR="00DE520A" w:rsidRPr="00793911">
        <w:rPr>
          <w:rFonts w:cs="Simplified Arabic"/>
          <w:sz w:val="22"/>
          <w:rtl/>
          <w:lang w:val="en-US"/>
        </w:rPr>
        <w:t>اتفاقية</w:t>
      </w:r>
      <w:r w:rsidR="000F4D90" w:rsidRPr="00793911">
        <w:rPr>
          <w:rFonts w:cs="Simplified Arabic"/>
          <w:sz w:val="22"/>
          <w:rtl/>
          <w:lang w:val="en-US"/>
        </w:rPr>
        <w:t xml:space="preserve"> </w:t>
      </w:r>
      <w:r w:rsidR="00DE520A" w:rsidRPr="00793911">
        <w:rPr>
          <w:rFonts w:cs="Simplified Arabic"/>
          <w:sz w:val="22"/>
          <w:rtl/>
          <w:lang w:val="en-US"/>
        </w:rPr>
        <w:t>التنوع</w:t>
      </w:r>
      <w:r w:rsidR="000F4D90" w:rsidRPr="00793911">
        <w:rPr>
          <w:rFonts w:cs="Simplified Arabic"/>
          <w:sz w:val="22"/>
          <w:rtl/>
          <w:lang w:val="en-US"/>
        </w:rPr>
        <w:t xml:space="preserve"> </w:t>
      </w:r>
      <w:r w:rsidR="00DE520A" w:rsidRPr="00793911">
        <w:rPr>
          <w:rFonts w:cs="Simplified Arabic"/>
          <w:sz w:val="22"/>
          <w:rtl/>
          <w:lang w:val="en-US"/>
        </w:rPr>
        <w:t>البيولوجي،</w:t>
      </w:r>
      <w:r>
        <w:rPr>
          <w:rFonts w:cs="Simplified Arabic"/>
          <w:sz w:val="22"/>
          <w:lang w:val="en-US"/>
        </w:rPr>
        <w:t xml:space="preserve"> </w:t>
      </w:r>
      <w:r w:rsidR="00DE520A" w:rsidRPr="00793911">
        <w:rPr>
          <w:rFonts w:cs="Simplified Arabic"/>
          <w:sz w:val="22"/>
          <w:rtl/>
          <w:lang w:val="en-US"/>
        </w:rPr>
        <w:t>والتي</w:t>
      </w:r>
      <w:r w:rsidR="000F4D90" w:rsidRPr="00793911">
        <w:rPr>
          <w:rFonts w:cs="Simplified Arabic"/>
          <w:sz w:val="22"/>
          <w:rtl/>
          <w:lang w:val="en-US"/>
        </w:rPr>
        <w:t xml:space="preserve"> </w:t>
      </w:r>
      <w:r w:rsidR="00DE520A" w:rsidRPr="00793911">
        <w:rPr>
          <w:rFonts w:cs="Simplified Arabic"/>
          <w:sz w:val="22"/>
          <w:rtl/>
          <w:lang w:val="en-US"/>
        </w:rPr>
        <w:t>تتكون</w:t>
      </w:r>
      <w:r w:rsidR="000F4D90" w:rsidRPr="00793911">
        <w:rPr>
          <w:rFonts w:cs="Simplified Arabic"/>
          <w:sz w:val="22"/>
          <w:rtl/>
          <w:lang w:val="en-US"/>
        </w:rPr>
        <w:t xml:space="preserve"> </w:t>
      </w:r>
      <w:r w:rsidR="00DE520A" w:rsidRPr="00793911">
        <w:rPr>
          <w:rFonts w:cs="Simplified Arabic"/>
          <w:sz w:val="22"/>
          <w:rtl/>
          <w:lang w:val="en-US"/>
        </w:rPr>
        <w:t>من</w:t>
      </w:r>
      <w:r w:rsidR="000F4D90" w:rsidRPr="00793911">
        <w:rPr>
          <w:rFonts w:cs="Simplified Arabic"/>
          <w:sz w:val="22"/>
          <w:rtl/>
          <w:lang w:val="en-US"/>
        </w:rPr>
        <w:t xml:space="preserve"> </w:t>
      </w:r>
      <w:r w:rsidR="00DE520A" w:rsidRPr="00793911">
        <w:rPr>
          <w:rFonts w:cs="Simplified Arabic"/>
          <w:sz w:val="22"/>
          <w:rtl/>
          <w:lang w:val="en-US"/>
        </w:rPr>
        <w:t>العناصر</w:t>
      </w:r>
      <w:r w:rsidR="000F4D90" w:rsidRPr="00793911">
        <w:rPr>
          <w:rFonts w:cs="Simplified Arabic"/>
          <w:sz w:val="22"/>
          <w:rtl/>
          <w:lang w:val="en-US"/>
        </w:rPr>
        <w:t xml:space="preserve"> </w:t>
      </w:r>
      <w:r w:rsidR="00DE520A" w:rsidRPr="00793911">
        <w:rPr>
          <w:rFonts w:cs="Simplified Arabic"/>
          <w:sz w:val="22"/>
          <w:rtl/>
          <w:lang w:val="en-US"/>
        </w:rPr>
        <w:t>المدرجة</w:t>
      </w:r>
      <w:r w:rsidR="000F4D90" w:rsidRPr="00793911">
        <w:rPr>
          <w:rFonts w:cs="Simplified Arabic"/>
          <w:sz w:val="22"/>
          <w:rtl/>
          <w:lang w:val="en-US"/>
        </w:rPr>
        <w:t xml:space="preserve"> </w:t>
      </w:r>
      <w:r w:rsidR="00DE520A" w:rsidRPr="00793911">
        <w:rPr>
          <w:rFonts w:cs="Simplified Arabic"/>
          <w:sz w:val="22"/>
          <w:rtl/>
          <w:lang w:val="en-US"/>
        </w:rPr>
        <w:t>في</w:t>
      </w:r>
      <w:r w:rsidR="000F4D90" w:rsidRPr="00793911">
        <w:rPr>
          <w:rFonts w:cs="Simplified Arabic"/>
          <w:sz w:val="22"/>
          <w:rtl/>
          <w:lang w:val="en-US"/>
        </w:rPr>
        <w:t xml:space="preserve"> </w:t>
      </w:r>
      <w:r w:rsidR="00DE520A" w:rsidRPr="00793911">
        <w:rPr>
          <w:rFonts w:cs="Simplified Arabic"/>
          <w:sz w:val="22"/>
          <w:rtl/>
          <w:lang w:val="en-US"/>
        </w:rPr>
        <w:t>الفقرة</w:t>
      </w:r>
      <w:r w:rsidR="000F4D90" w:rsidRPr="00793911">
        <w:rPr>
          <w:rFonts w:cs="Simplified Arabic"/>
          <w:sz w:val="22"/>
          <w:rtl/>
          <w:lang w:val="en-US"/>
        </w:rPr>
        <w:t xml:space="preserve"> </w:t>
      </w:r>
      <w:r w:rsidR="00DE520A" w:rsidRPr="00793911">
        <w:rPr>
          <w:rFonts w:cs="Simplified Arabic"/>
          <w:sz w:val="22"/>
          <w:rtl/>
          <w:lang w:val="en-US"/>
        </w:rPr>
        <w:t>21</w:t>
      </w:r>
      <w:r w:rsidR="000F4D90" w:rsidRPr="00793911">
        <w:rPr>
          <w:rFonts w:cs="Simplified Arabic"/>
          <w:sz w:val="22"/>
          <w:rtl/>
          <w:lang w:val="en-US"/>
        </w:rPr>
        <w:t xml:space="preserve"> </w:t>
      </w:r>
      <w:r w:rsidR="00DE520A" w:rsidRPr="00793911">
        <w:rPr>
          <w:rFonts w:cs="Simplified Arabic"/>
          <w:sz w:val="22"/>
          <w:rtl/>
          <w:lang w:val="en-US"/>
        </w:rPr>
        <w:t>من</w:t>
      </w:r>
      <w:r w:rsidR="000F4D90" w:rsidRPr="00793911">
        <w:rPr>
          <w:rFonts w:cs="Simplified Arabic"/>
          <w:sz w:val="22"/>
          <w:rtl/>
          <w:lang w:val="en-US"/>
        </w:rPr>
        <w:t xml:space="preserve"> </w:t>
      </w:r>
      <w:r w:rsidR="00DE520A" w:rsidRPr="00793911">
        <w:rPr>
          <w:rFonts w:cs="Simplified Arabic" w:hint="cs"/>
          <w:sz w:val="22"/>
          <w:rtl/>
          <w:lang w:val="en-US"/>
        </w:rPr>
        <w:t>المقرر</w:t>
      </w:r>
      <w:r w:rsidR="000F4D90" w:rsidRPr="00793911">
        <w:rPr>
          <w:rFonts w:cs="Simplified Arabic"/>
          <w:sz w:val="22"/>
          <w:rtl/>
          <w:lang w:val="en-US"/>
        </w:rPr>
        <w:t xml:space="preserve"> </w:t>
      </w:r>
      <w:hyperlink r:id="rId17" w:history="1">
        <w:r w:rsidR="00B65A92" w:rsidRPr="00793911">
          <w:rPr>
            <w:rStyle w:val="Hyperlink"/>
            <w:rFonts w:cs="Simplified Arabic"/>
            <w:sz w:val="22"/>
            <w:rtl/>
            <w:lang w:val="en-US"/>
          </w:rPr>
          <w:t>16/34</w:t>
        </w:r>
      </w:hyperlink>
      <w:r w:rsidR="000F4D90" w:rsidRPr="00793911">
        <w:rPr>
          <w:rFonts w:cs="Simplified Arabic"/>
          <w:color w:val="0000FF"/>
          <w:sz w:val="22"/>
          <w:rtl/>
          <w:lang w:val="en-US"/>
        </w:rPr>
        <w:t xml:space="preserve"> </w:t>
      </w:r>
      <w:r w:rsidR="0017576F" w:rsidRPr="0017576F">
        <w:rPr>
          <w:rFonts w:cs="Simplified Arabic" w:hint="cs"/>
          <w:sz w:val="22"/>
          <w:rtl/>
          <w:lang w:val="en-US"/>
        </w:rPr>
        <w:t>[</w:t>
      </w:r>
      <w:r w:rsidR="00DE520A" w:rsidRPr="00793911">
        <w:rPr>
          <w:rFonts w:cs="Simplified Arabic"/>
          <w:sz w:val="22"/>
          <w:rtl/>
          <w:lang w:val="en-US"/>
        </w:rPr>
        <w:t>وال</w:t>
      </w:r>
      <w:r w:rsidR="0022222B">
        <w:rPr>
          <w:rFonts w:cs="Simplified Arabic" w:hint="cs"/>
          <w:sz w:val="22"/>
          <w:rtl/>
          <w:lang w:val="en-US"/>
        </w:rPr>
        <w:t>عناصر الإضافية الموحدة في</w:t>
      </w:r>
      <w:r w:rsidR="000F4D90" w:rsidRPr="00793911">
        <w:rPr>
          <w:rFonts w:cs="Simplified Arabic"/>
          <w:sz w:val="22"/>
          <w:rtl/>
          <w:lang w:val="en-US"/>
        </w:rPr>
        <w:t xml:space="preserve"> </w:t>
      </w:r>
      <w:r w:rsidR="00DE520A" w:rsidRPr="00793911">
        <w:rPr>
          <w:rFonts w:cs="Simplified Arabic"/>
          <w:sz w:val="22"/>
          <w:rtl/>
          <w:lang w:val="en-US"/>
        </w:rPr>
        <w:t>ال</w:t>
      </w:r>
      <w:r w:rsidR="000F4D90" w:rsidRPr="00793911">
        <w:rPr>
          <w:rFonts w:cs="Simplified Arabic"/>
          <w:sz w:val="22"/>
          <w:rtl/>
          <w:lang w:val="en-US"/>
        </w:rPr>
        <w:t xml:space="preserve">مرفق </w:t>
      </w:r>
      <w:r w:rsidR="0022222B">
        <w:rPr>
          <w:rFonts w:cs="Simplified Arabic" w:hint="cs"/>
          <w:sz w:val="22"/>
          <w:rtl/>
          <w:lang w:val="en-US"/>
        </w:rPr>
        <w:t>ب</w:t>
      </w:r>
      <w:r>
        <w:rPr>
          <w:rFonts w:cs="Simplified Arabic" w:hint="cs"/>
          <w:sz w:val="22"/>
          <w:rtl/>
          <w:lang w:val="en-US"/>
        </w:rPr>
        <w:t>هذا المقرر]؛]</w:t>
      </w:r>
    </w:p>
    <w:p w14:paraId="094F3101" w14:textId="43F82E48" w:rsidR="007B015A" w:rsidRPr="00793911" w:rsidRDefault="00B75305" w:rsidP="00002C0A">
      <w:pPr>
        <w:pStyle w:val="ListParagraph"/>
        <w:tabs>
          <w:tab w:val="left" w:pos="720"/>
        </w:tabs>
        <w:bidi/>
        <w:spacing w:after="120" w:line="216" w:lineRule="auto"/>
        <w:ind w:left="1422" w:firstLine="708"/>
        <w:contextualSpacing w:val="0"/>
        <w:jc w:val="both"/>
        <w:rPr>
          <w:rFonts w:cs="Simplified Arabic"/>
          <w:i/>
          <w:iCs/>
          <w:sz w:val="22"/>
          <w:lang w:val="en-US"/>
        </w:rPr>
      </w:pPr>
      <w:r>
        <w:rPr>
          <w:rFonts w:cs="Simplified Arabic"/>
          <w:sz w:val="22"/>
          <w:lang w:val="en-US"/>
        </w:rPr>
        <w:t>5</w:t>
      </w:r>
      <w:r w:rsidR="00002C0A" w:rsidRPr="008F2CAE">
        <w:rPr>
          <w:rFonts w:cs="Simplified Arabic" w:hint="cs"/>
          <w:sz w:val="22"/>
          <w:rtl/>
          <w:lang w:val="en-US"/>
        </w:rPr>
        <w:t>-</w:t>
      </w:r>
      <w:r w:rsidR="00002C0A">
        <w:rPr>
          <w:rFonts w:cs="Simplified Arabic"/>
          <w:i/>
          <w:iCs/>
          <w:sz w:val="22"/>
          <w:lang w:val="en-US"/>
        </w:rPr>
        <w:tab/>
      </w:r>
      <w:r w:rsidR="007B015A" w:rsidRPr="00793911">
        <w:rPr>
          <w:rFonts w:cs="Simplified Arabic"/>
          <w:i/>
          <w:iCs/>
          <w:sz w:val="22"/>
          <w:rtl/>
          <w:lang w:val="en-US"/>
        </w:rPr>
        <w:t>يدعو</w:t>
      </w:r>
      <w:r w:rsidR="000F4D90" w:rsidRPr="00793911">
        <w:rPr>
          <w:rFonts w:cs="Simplified Arabic"/>
          <w:i/>
          <w:iCs/>
          <w:sz w:val="22"/>
          <w:rtl/>
          <w:lang w:val="en-US"/>
        </w:rPr>
        <w:t xml:space="preserve"> </w:t>
      </w:r>
      <w:r w:rsidR="00B16CDE">
        <w:rPr>
          <w:rFonts w:cs="Simplified Arabic" w:hint="cs"/>
          <w:sz w:val="22"/>
          <w:rtl/>
          <w:lang w:val="en-US"/>
        </w:rPr>
        <w:t xml:space="preserve">مرفق البيئة العالمية وغيره من </w:t>
      </w:r>
      <w:r w:rsidR="007B015A" w:rsidRPr="00793911">
        <w:rPr>
          <w:rFonts w:cs="Simplified Arabic"/>
          <w:sz w:val="22"/>
          <w:rtl/>
          <w:lang w:val="en-US"/>
        </w:rPr>
        <w:t>الكيانات</w:t>
      </w:r>
      <w:r w:rsidR="000F4D90" w:rsidRPr="00793911">
        <w:rPr>
          <w:rFonts w:cs="Simplified Arabic"/>
          <w:sz w:val="22"/>
          <w:rtl/>
          <w:lang w:val="en-US"/>
        </w:rPr>
        <w:t xml:space="preserve"> </w:t>
      </w:r>
      <w:r w:rsidR="007B015A" w:rsidRPr="00793911">
        <w:rPr>
          <w:rFonts w:cs="Simplified Arabic"/>
          <w:sz w:val="22"/>
          <w:rtl/>
          <w:lang w:val="en-US"/>
        </w:rPr>
        <w:t>المالية</w:t>
      </w:r>
      <w:r w:rsidR="000F4D90" w:rsidRPr="00793911">
        <w:rPr>
          <w:rFonts w:cs="Simplified Arabic"/>
          <w:sz w:val="22"/>
          <w:rtl/>
          <w:lang w:val="en-US"/>
        </w:rPr>
        <w:t xml:space="preserve"> </w:t>
      </w:r>
      <w:r w:rsidR="007B015A" w:rsidRPr="00793911">
        <w:rPr>
          <w:rFonts w:cs="Simplified Arabic"/>
          <w:sz w:val="22"/>
          <w:rtl/>
          <w:lang w:val="en-US"/>
        </w:rPr>
        <w:t>القائمة</w:t>
      </w:r>
      <w:r w:rsidR="000F4D90" w:rsidRPr="00793911">
        <w:rPr>
          <w:rFonts w:cs="Simplified Arabic"/>
          <w:sz w:val="22"/>
          <w:rtl/>
          <w:lang w:val="en-US"/>
        </w:rPr>
        <w:t xml:space="preserve"> </w:t>
      </w:r>
      <w:r w:rsidR="007B015A" w:rsidRPr="00793911">
        <w:rPr>
          <w:rFonts w:cs="Simplified Arabic"/>
          <w:sz w:val="22"/>
          <w:rtl/>
          <w:lang w:val="en-US"/>
        </w:rPr>
        <w:t>ذات</w:t>
      </w:r>
      <w:r w:rsidR="000F4D90" w:rsidRPr="00793911">
        <w:rPr>
          <w:rFonts w:cs="Simplified Arabic"/>
          <w:sz w:val="22"/>
          <w:rtl/>
          <w:lang w:val="en-US"/>
        </w:rPr>
        <w:t xml:space="preserve"> </w:t>
      </w:r>
      <w:r w:rsidR="007B015A" w:rsidRPr="00793911">
        <w:rPr>
          <w:rFonts w:cs="Simplified Arabic"/>
          <w:sz w:val="22"/>
          <w:rtl/>
          <w:lang w:val="en-US"/>
        </w:rPr>
        <w:t>الصلة</w:t>
      </w:r>
      <w:r w:rsidR="00B16CDE">
        <w:rPr>
          <w:rFonts w:cs="Simplified Arabic" w:hint="cs"/>
          <w:sz w:val="22"/>
          <w:rtl/>
          <w:lang w:val="en-US"/>
        </w:rPr>
        <w:t>، بما في ذلك المؤسسات المالية الدولية والمصارف الإنمائية المتعددة الأطراف،</w:t>
      </w:r>
      <w:r w:rsidR="000F4D90" w:rsidRPr="00793911">
        <w:rPr>
          <w:rFonts w:cs="Simplified Arabic"/>
          <w:sz w:val="22"/>
          <w:rtl/>
          <w:lang w:val="en-US"/>
        </w:rPr>
        <w:t xml:space="preserve"> </w:t>
      </w:r>
      <w:r w:rsidR="007B015A" w:rsidRPr="00793911">
        <w:rPr>
          <w:rFonts w:cs="Simplified Arabic"/>
          <w:sz w:val="22"/>
          <w:rtl/>
          <w:lang w:val="en-US"/>
        </w:rPr>
        <w:t>إلى</w:t>
      </w:r>
      <w:r w:rsidR="000F4D90" w:rsidRPr="00793911">
        <w:rPr>
          <w:rFonts w:cs="Simplified Arabic"/>
          <w:sz w:val="22"/>
          <w:rtl/>
          <w:lang w:val="en-US"/>
        </w:rPr>
        <w:t xml:space="preserve"> </w:t>
      </w:r>
      <w:r w:rsidR="007B015A" w:rsidRPr="00793911">
        <w:rPr>
          <w:rFonts w:cs="Simplified Arabic"/>
          <w:sz w:val="22"/>
          <w:rtl/>
          <w:lang w:val="en-US"/>
        </w:rPr>
        <w:t>مراعاة</w:t>
      </w:r>
      <w:r w:rsidR="000F4D90" w:rsidRPr="00793911">
        <w:rPr>
          <w:rFonts w:cs="Simplified Arabic"/>
          <w:sz w:val="22"/>
          <w:rtl/>
          <w:lang w:val="en-US"/>
        </w:rPr>
        <w:t xml:space="preserve"> </w:t>
      </w:r>
      <w:r w:rsidR="007B015A" w:rsidRPr="00793911">
        <w:rPr>
          <w:rFonts w:cs="Simplified Arabic"/>
          <w:sz w:val="22"/>
          <w:rtl/>
          <w:lang w:val="en-US"/>
        </w:rPr>
        <w:t>المعايير،</w:t>
      </w:r>
      <w:r w:rsidR="000F4D90" w:rsidRPr="00793911">
        <w:rPr>
          <w:rFonts w:cs="Simplified Arabic"/>
          <w:sz w:val="22"/>
          <w:rtl/>
          <w:lang w:val="en-US"/>
        </w:rPr>
        <w:t xml:space="preserve"> </w:t>
      </w:r>
      <w:r w:rsidR="007B015A" w:rsidRPr="00793911">
        <w:rPr>
          <w:rFonts w:cs="Simplified Arabic"/>
          <w:sz w:val="22"/>
          <w:rtl/>
          <w:lang w:val="en-US"/>
        </w:rPr>
        <w:t>حسب</w:t>
      </w:r>
      <w:r w:rsidR="000F4D90" w:rsidRPr="00793911">
        <w:rPr>
          <w:rFonts w:cs="Simplified Arabic"/>
          <w:sz w:val="22"/>
          <w:rtl/>
          <w:lang w:val="en-US"/>
        </w:rPr>
        <w:t xml:space="preserve"> </w:t>
      </w:r>
      <w:r w:rsidR="007B015A" w:rsidRPr="00793911">
        <w:rPr>
          <w:rFonts w:cs="Simplified Arabic"/>
          <w:sz w:val="22"/>
          <w:rtl/>
          <w:lang w:val="en-US"/>
        </w:rPr>
        <w:t>الاقتضاء،</w:t>
      </w:r>
      <w:r w:rsidR="000F4D90" w:rsidRPr="00793911">
        <w:rPr>
          <w:rFonts w:cs="Simplified Arabic"/>
          <w:sz w:val="22"/>
          <w:rtl/>
          <w:lang w:val="en-US"/>
        </w:rPr>
        <w:t xml:space="preserve"> </w:t>
      </w:r>
      <w:r w:rsidR="007B015A" w:rsidRPr="00793911">
        <w:rPr>
          <w:rFonts w:cs="Simplified Arabic"/>
          <w:sz w:val="22"/>
          <w:rtl/>
          <w:lang w:val="en-US"/>
        </w:rPr>
        <w:t>في</w:t>
      </w:r>
      <w:r w:rsidR="000F4D90" w:rsidRPr="00793911">
        <w:rPr>
          <w:rFonts w:cs="Simplified Arabic"/>
          <w:sz w:val="22"/>
          <w:rtl/>
          <w:lang w:val="en-US"/>
        </w:rPr>
        <w:t xml:space="preserve"> </w:t>
      </w:r>
      <w:r w:rsidR="007B015A" w:rsidRPr="00793911">
        <w:rPr>
          <w:rFonts w:cs="Simplified Arabic"/>
          <w:sz w:val="22"/>
          <w:rtl/>
          <w:lang w:val="en-US"/>
        </w:rPr>
        <w:t>جهودها</w:t>
      </w:r>
      <w:r w:rsidR="000F4D90" w:rsidRPr="00793911">
        <w:rPr>
          <w:rFonts w:cs="Simplified Arabic"/>
          <w:sz w:val="22"/>
          <w:rtl/>
          <w:lang w:val="en-US"/>
        </w:rPr>
        <w:t xml:space="preserve"> </w:t>
      </w:r>
      <w:r w:rsidR="007B015A" w:rsidRPr="00793911">
        <w:rPr>
          <w:rFonts w:cs="Simplified Arabic"/>
          <w:sz w:val="22"/>
          <w:rtl/>
          <w:lang w:val="en-US"/>
        </w:rPr>
        <w:t>المستمرة</w:t>
      </w:r>
      <w:r w:rsidR="000F4D90" w:rsidRPr="00793911">
        <w:rPr>
          <w:rFonts w:cs="Simplified Arabic"/>
          <w:sz w:val="22"/>
          <w:rtl/>
          <w:lang w:val="en-US"/>
        </w:rPr>
        <w:t xml:space="preserve"> </w:t>
      </w:r>
      <w:r w:rsidR="007B015A" w:rsidRPr="00793911">
        <w:rPr>
          <w:rFonts w:cs="Simplified Arabic"/>
          <w:sz w:val="22"/>
          <w:rtl/>
          <w:lang w:val="en-US"/>
        </w:rPr>
        <w:t>لإصلاح</w:t>
      </w:r>
      <w:r w:rsidR="000F4D90" w:rsidRPr="00793911">
        <w:rPr>
          <w:rFonts w:cs="Simplified Arabic"/>
          <w:sz w:val="22"/>
          <w:rtl/>
          <w:lang w:val="en-US"/>
        </w:rPr>
        <w:t xml:space="preserve"> </w:t>
      </w:r>
      <w:r w:rsidR="007B015A" w:rsidRPr="00793911">
        <w:rPr>
          <w:rFonts w:cs="Simplified Arabic"/>
          <w:sz w:val="22"/>
          <w:rtl/>
          <w:lang w:val="en-US"/>
        </w:rPr>
        <w:t>أو</w:t>
      </w:r>
      <w:r w:rsidR="000F4D90" w:rsidRPr="00793911">
        <w:rPr>
          <w:rFonts w:cs="Simplified Arabic"/>
          <w:sz w:val="22"/>
          <w:rtl/>
          <w:lang w:val="en-US"/>
        </w:rPr>
        <w:t xml:space="preserve"> </w:t>
      </w:r>
      <w:r w:rsidR="007B015A" w:rsidRPr="00793911">
        <w:rPr>
          <w:rFonts w:cs="Simplified Arabic"/>
          <w:sz w:val="22"/>
          <w:rtl/>
          <w:lang w:val="en-US"/>
        </w:rPr>
        <w:t>تحسين</w:t>
      </w:r>
      <w:r w:rsidR="000F4D90" w:rsidRPr="00793911">
        <w:rPr>
          <w:rFonts w:cs="Simplified Arabic"/>
          <w:sz w:val="22"/>
          <w:rtl/>
          <w:lang w:val="en-US"/>
        </w:rPr>
        <w:t xml:space="preserve"> </w:t>
      </w:r>
      <w:r w:rsidR="007B015A" w:rsidRPr="00793911">
        <w:rPr>
          <w:rFonts w:cs="Simplified Arabic"/>
          <w:sz w:val="22"/>
          <w:rtl/>
          <w:lang w:val="en-US"/>
        </w:rPr>
        <w:t>عملياتها؛</w:t>
      </w:r>
    </w:p>
    <w:p w14:paraId="20C8DA21" w14:textId="606E2A8E" w:rsidR="00A95EF4" w:rsidRPr="00793911" w:rsidRDefault="00B75305" w:rsidP="001830D8">
      <w:pPr>
        <w:pStyle w:val="ListParagraph"/>
        <w:tabs>
          <w:tab w:val="left" w:pos="720"/>
        </w:tabs>
        <w:bidi/>
        <w:spacing w:after="120" w:line="216" w:lineRule="auto"/>
        <w:ind w:left="1422" w:firstLine="708"/>
        <w:contextualSpacing w:val="0"/>
        <w:jc w:val="both"/>
        <w:rPr>
          <w:rFonts w:cs="Simplified Arabic"/>
          <w:i/>
          <w:iCs/>
          <w:sz w:val="22"/>
          <w:lang w:val="en-US"/>
        </w:rPr>
      </w:pPr>
      <w:r>
        <w:rPr>
          <w:rFonts w:cs="Simplified Arabic"/>
          <w:sz w:val="22"/>
          <w:lang w:val="en-US"/>
        </w:rPr>
        <w:t>6</w:t>
      </w:r>
      <w:r w:rsidR="001830D8" w:rsidRPr="008F2CAE">
        <w:rPr>
          <w:rFonts w:cs="Simplified Arabic" w:hint="cs"/>
          <w:sz w:val="22"/>
          <w:rtl/>
          <w:lang w:val="en-US"/>
        </w:rPr>
        <w:t>-</w:t>
      </w:r>
      <w:r w:rsidR="001830D8">
        <w:rPr>
          <w:rFonts w:cs="Simplified Arabic"/>
          <w:i/>
          <w:iCs/>
          <w:sz w:val="22"/>
          <w:lang w:val="en-US"/>
        </w:rPr>
        <w:tab/>
      </w:r>
      <w:r w:rsidR="00A95EF4" w:rsidRPr="00793911">
        <w:rPr>
          <w:rFonts w:cs="Simplified Arabic"/>
          <w:i/>
          <w:iCs/>
          <w:sz w:val="22"/>
          <w:rtl/>
          <w:lang w:val="en-US"/>
        </w:rPr>
        <w:t>يطلب</w:t>
      </w:r>
      <w:r w:rsidR="000F4D90" w:rsidRPr="00793911">
        <w:rPr>
          <w:rFonts w:cs="Simplified Arabic"/>
          <w:i/>
          <w:iCs/>
          <w:sz w:val="22"/>
          <w:rtl/>
          <w:lang w:val="en-US"/>
        </w:rPr>
        <w:t xml:space="preserve"> </w:t>
      </w:r>
      <w:r w:rsidR="00A95EF4" w:rsidRPr="00793911">
        <w:rPr>
          <w:rFonts w:cs="Simplified Arabic"/>
          <w:sz w:val="22"/>
          <w:rtl/>
          <w:lang w:val="en-US"/>
        </w:rPr>
        <w:t>من</w:t>
      </w:r>
      <w:r w:rsidR="000F4D90" w:rsidRPr="00793911">
        <w:rPr>
          <w:rFonts w:cs="Simplified Arabic"/>
          <w:sz w:val="22"/>
          <w:rtl/>
          <w:lang w:val="en-US"/>
        </w:rPr>
        <w:t xml:space="preserve"> </w:t>
      </w:r>
      <w:r w:rsidR="00A95EF4" w:rsidRPr="00793911">
        <w:rPr>
          <w:rFonts w:cs="Simplified Arabic"/>
          <w:sz w:val="22"/>
          <w:rtl/>
          <w:lang w:val="en-US"/>
        </w:rPr>
        <w:t>الهيئة</w:t>
      </w:r>
      <w:r w:rsidR="000F4D90" w:rsidRPr="00793911">
        <w:rPr>
          <w:rFonts w:cs="Simplified Arabic"/>
          <w:sz w:val="22"/>
          <w:rtl/>
          <w:lang w:val="en-US"/>
        </w:rPr>
        <w:t xml:space="preserve"> الفرعية للتنفيذ</w:t>
      </w:r>
      <w:r w:rsidR="00A95EF4" w:rsidRPr="00793911">
        <w:rPr>
          <w:rFonts w:cs="Simplified Arabic"/>
          <w:sz w:val="22"/>
          <w:rtl/>
          <w:lang w:val="en-US"/>
        </w:rPr>
        <w:t>،</w:t>
      </w:r>
      <w:r w:rsidR="000F4D90" w:rsidRPr="00793911">
        <w:rPr>
          <w:rFonts w:cs="Simplified Arabic"/>
          <w:sz w:val="22"/>
          <w:rtl/>
          <w:lang w:val="en-US"/>
        </w:rPr>
        <w:t xml:space="preserve"> </w:t>
      </w:r>
      <w:r w:rsidR="00A95EF4" w:rsidRPr="00793911">
        <w:rPr>
          <w:rFonts w:cs="Simplified Arabic"/>
          <w:sz w:val="22"/>
          <w:rtl/>
          <w:lang w:val="en-US"/>
        </w:rPr>
        <w:t>وفقا</w:t>
      </w:r>
      <w:r w:rsidR="000F4D90" w:rsidRPr="00793911">
        <w:rPr>
          <w:rFonts w:cs="Simplified Arabic"/>
          <w:sz w:val="22"/>
          <w:rtl/>
          <w:lang w:val="en-US"/>
        </w:rPr>
        <w:t xml:space="preserve"> </w:t>
      </w:r>
      <w:r w:rsidR="00A95EF4" w:rsidRPr="00793911">
        <w:rPr>
          <w:rFonts w:cs="Simplified Arabic"/>
          <w:sz w:val="22"/>
          <w:rtl/>
          <w:lang w:val="en-US"/>
        </w:rPr>
        <w:t>لخارطة</w:t>
      </w:r>
      <w:r w:rsidR="000F4D90" w:rsidRPr="00793911">
        <w:rPr>
          <w:rFonts w:cs="Simplified Arabic"/>
          <w:sz w:val="22"/>
          <w:rtl/>
          <w:lang w:val="en-US"/>
        </w:rPr>
        <w:t xml:space="preserve"> </w:t>
      </w:r>
      <w:r w:rsidR="00A95EF4" w:rsidRPr="00793911">
        <w:rPr>
          <w:rFonts w:cs="Simplified Arabic"/>
          <w:sz w:val="22"/>
          <w:rtl/>
          <w:lang w:val="en-US"/>
        </w:rPr>
        <w:t>الطريق</w:t>
      </w:r>
      <w:r w:rsidR="000F4D90" w:rsidRPr="00793911">
        <w:rPr>
          <w:rFonts w:cs="Simplified Arabic"/>
          <w:sz w:val="22"/>
          <w:rtl/>
          <w:lang w:val="en-US"/>
        </w:rPr>
        <w:t xml:space="preserve"> </w:t>
      </w:r>
      <w:r w:rsidR="00A95EF4" w:rsidRPr="00793911">
        <w:rPr>
          <w:rFonts w:cs="Simplified Arabic"/>
          <w:sz w:val="22"/>
          <w:rtl/>
          <w:lang w:val="en-US"/>
        </w:rPr>
        <w:t>المنصوص</w:t>
      </w:r>
      <w:r w:rsidR="000F4D90" w:rsidRPr="00793911">
        <w:rPr>
          <w:rFonts w:cs="Simplified Arabic"/>
          <w:sz w:val="22"/>
          <w:rtl/>
          <w:lang w:val="en-US"/>
        </w:rPr>
        <w:t xml:space="preserve"> </w:t>
      </w:r>
      <w:r w:rsidR="00A95EF4" w:rsidRPr="00793911">
        <w:rPr>
          <w:rFonts w:cs="Simplified Arabic"/>
          <w:sz w:val="22"/>
          <w:rtl/>
          <w:lang w:val="en-US"/>
        </w:rPr>
        <w:t>عليها</w:t>
      </w:r>
      <w:r w:rsidR="000F4D90" w:rsidRPr="00793911">
        <w:rPr>
          <w:rFonts w:cs="Simplified Arabic"/>
          <w:sz w:val="22"/>
          <w:rtl/>
          <w:lang w:val="en-US"/>
        </w:rPr>
        <w:t xml:space="preserve"> </w:t>
      </w:r>
      <w:r w:rsidR="00A95EF4" w:rsidRPr="00793911">
        <w:rPr>
          <w:rFonts w:cs="Simplified Arabic"/>
          <w:sz w:val="22"/>
          <w:rtl/>
          <w:lang w:val="en-US"/>
        </w:rPr>
        <w:t>في</w:t>
      </w:r>
      <w:r w:rsidR="000F4D90" w:rsidRPr="00793911">
        <w:rPr>
          <w:rFonts w:cs="Simplified Arabic"/>
          <w:sz w:val="22"/>
          <w:rtl/>
          <w:lang w:val="en-US"/>
        </w:rPr>
        <w:t xml:space="preserve"> </w:t>
      </w:r>
      <w:r w:rsidR="00A95EF4" w:rsidRPr="00793911">
        <w:rPr>
          <w:rFonts w:cs="Simplified Arabic"/>
          <w:sz w:val="22"/>
          <w:rtl/>
          <w:lang w:val="en-US"/>
        </w:rPr>
        <w:t>الفقرة</w:t>
      </w:r>
      <w:r w:rsidR="000F4D90" w:rsidRPr="00793911">
        <w:rPr>
          <w:rFonts w:cs="Simplified Arabic"/>
          <w:sz w:val="22"/>
          <w:rtl/>
          <w:lang w:val="en-US"/>
        </w:rPr>
        <w:t xml:space="preserve"> </w:t>
      </w:r>
      <w:r w:rsidR="00A95EF4" w:rsidRPr="00793911">
        <w:rPr>
          <w:rFonts w:cs="Simplified Arabic"/>
          <w:sz w:val="22"/>
          <w:rtl/>
          <w:lang w:val="en-US"/>
        </w:rPr>
        <w:t>22</w:t>
      </w:r>
      <w:r w:rsidR="000F4D90" w:rsidRPr="00793911">
        <w:rPr>
          <w:rFonts w:cs="Simplified Arabic"/>
          <w:sz w:val="22"/>
          <w:rtl/>
          <w:lang w:val="en-US"/>
        </w:rPr>
        <w:t xml:space="preserve"> </w:t>
      </w:r>
      <w:r w:rsidR="00A95EF4" w:rsidRPr="00793911">
        <w:rPr>
          <w:rFonts w:cs="Simplified Arabic"/>
          <w:sz w:val="22"/>
          <w:rtl/>
          <w:lang w:val="en-US"/>
        </w:rPr>
        <w:t>من</w:t>
      </w:r>
      <w:r w:rsidR="000F4D90" w:rsidRPr="00793911">
        <w:rPr>
          <w:rFonts w:cs="Simplified Arabic"/>
          <w:sz w:val="22"/>
          <w:rtl/>
          <w:lang w:val="en-US"/>
        </w:rPr>
        <w:t xml:space="preserve"> </w:t>
      </w:r>
      <w:r w:rsidR="00A95EF4" w:rsidRPr="00793911">
        <w:rPr>
          <w:rFonts w:cs="Simplified Arabic" w:hint="cs"/>
          <w:sz w:val="22"/>
          <w:rtl/>
          <w:lang w:val="en-US"/>
        </w:rPr>
        <w:t>المقرر</w:t>
      </w:r>
      <w:r w:rsidR="000F4D90" w:rsidRPr="00793911">
        <w:rPr>
          <w:rFonts w:cs="Simplified Arabic"/>
          <w:sz w:val="22"/>
          <w:rtl/>
          <w:lang w:val="en-US"/>
        </w:rPr>
        <w:t xml:space="preserve"> </w:t>
      </w:r>
      <w:hyperlink r:id="rId18" w:history="1">
        <w:r w:rsidR="00B65A92" w:rsidRPr="00793911">
          <w:rPr>
            <w:rStyle w:val="Hyperlink"/>
            <w:rFonts w:cs="Simplified Arabic"/>
            <w:sz w:val="22"/>
            <w:rtl/>
            <w:lang w:val="en-US"/>
          </w:rPr>
          <w:t>16/34</w:t>
        </w:r>
      </w:hyperlink>
      <w:r w:rsidR="00422B66" w:rsidRPr="00793911">
        <w:rPr>
          <w:rFonts w:cs="Simplified Arabic" w:hint="cs"/>
          <w:sz w:val="22"/>
          <w:rtl/>
          <w:lang w:val="en-US"/>
        </w:rPr>
        <w:t xml:space="preserve"> أن تقوم،</w:t>
      </w:r>
      <w:r w:rsidR="000F4D90" w:rsidRPr="00793911">
        <w:rPr>
          <w:rFonts w:cs="Simplified Arabic"/>
          <w:sz w:val="22"/>
          <w:rtl/>
          <w:lang w:val="en-US"/>
        </w:rPr>
        <w:t xml:space="preserve"> </w:t>
      </w:r>
      <w:r w:rsidR="00A95EF4" w:rsidRPr="00793911">
        <w:rPr>
          <w:rFonts w:cs="Simplified Arabic"/>
          <w:sz w:val="22"/>
          <w:rtl/>
          <w:lang w:val="en-US"/>
        </w:rPr>
        <w:t>في</w:t>
      </w:r>
      <w:r w:rsidR="000F4D90" w:rsidRPr="00793911">
        <w:rPr>
          <w:rFonts w:cs="Simplified Arabic"/>
          <w:sz w:val="22"/>
          <w:rtl/>
          <w:lang w:val="en-US"/>
        </w:rPr>
        <w:t xml:space="preserve"> </w:t>
      </w:r>
      <w:r w:rsidR="00A95EF4" w:rsidRPr="00793911">
        <w:rPr>
          <w:rFonts w:cs="Simplified Arabic"/>
          <w:sz w:val="22"/>
          <w:rtl/>
          <w:lang w:val="en-US"/>
        </w:rPr>
        <w:t>اجتماع</w:t>
      </w:r>
      <w:r w:rsidR="000F4D90" w:rsidRPr="00793911">
        <w:rPr>
          <w:rFonts w:cs="Simplified Arabic"/>
          <w:sz w:val="22"/>
          <w:rtl/>
          <w:lang w:val="en-US"/>
        </w:rPr>
        <w:t xml:space="preserve"> </w:t>
      </w:r>
      <w:r w:rsidR="00A95EF4" w:rsidRPr="00793911">
        <w:rPr>
          <w:rFonts w:cs="Simplified Arabic"/>
          <w:sz w:val="22"/>
          <w:rtl/>
          <w:lang w:val="en-US"/>
        </w:rPr>
        <w:t>يعقد</w:t>
      </w:r>
      <w:r w:rsidR="000F4D90" w:rsidRPr="00793911">
        <w:rPr>
          <w:rFonts w:cs="Simplified Arabic"/>
          <w:sz w:val="22"/>
          <w:rtl/>
          <w:lang w:val="en-US"/>
        </w:rPr>
        <w:t xml:space="preserve"> </w:t>
      </w:r>
      <w:r w:rsidR="00A95EF4" w:rsidRPr="00793911">
        <w:rPr>
          <w:rFonts w:cs="Simplified Arabic"/>
          <w:sz w:val="22"/>
          <w:rtl/>
          <w:lang w:val="en-US"/>
        </w:rPr>
        <w:t>قبل</w:t>
      </w:r>
      <w:r w:rsidR="000F4D90" w:rsidRPr="00793911">
        <w:rPr>
          <w:rFonts w:cs="Simplified Arabic"/>
          <w:sz w:val="22"/>
          <w:rtl/>
          <w:lang w:val="en-US"/>
        </w:rPr>
        <w:t xml:space="preserve"> </w:t>
      </w:r>
      <w:r w:rsidR="00A95EF4" w:rsidRPr="00793911">
        <w:rPr>
          <w:rFonts w:cs="Simplified Arabic"/>
          <w:sz w:val="22"/>
          <w:rtl/>
          <w:lang w:val="en-US"/>
        </w:rPr>
        <w:t>الاجتماع</w:t>
      </w:r>
      <w:r w:rsidR="000F4D90" w:rsidRPr="00793911">
        <w:rPr>
          <w:rFonts w:cs="Simplified Arabic"/>
          <w:sz w:val="22"/>
          <w:rtl/>
          <w:lang w:val="en-US"/>
        </w:rPr>
        <w:t xml:space="preserve"> </w:t>
      </w:r>
      <w:r w:rsidR="00A95EF4" w:rsidRPr="00793911">
        <w:rPr>
          <w:rFonts w:cs="Simplified Arabic"/>
          <w:sz w:val="22"/>
          <w:rtl/>
          <w:lang w:val="en-US"/>
        </w:rPr>
        <w:t>الثامن</w:t>
      </w:r>
      <w:r w:rsidR="000F4D90" w:rsidRPr="00793911">
        <w:rPr>
          <w:rFonts w:cs="Simplified Arabic"/>
          <w:sz w:val="22"/>
          <w:rtl/>
          <w:lang w:val="en-US"/>
        </w:rPr>
        <w:t xml:space="preserve"> </w:t>
      </w:r>
      <w:r w:rsidR="00A95EF4" w:rsidRPr="00793911">
        <w:rPr>
          <w:rFonts w:cs="Simplified Arabic"/>
          <w:sz w:val="22"/>
          <w:rtl/>
          <w:lang w:val="en-US"/>
        </w:rPr>
        <w:t>عشر</w:t>
      </w:r>
      <w:r w:rsidR="000F4D90" w:rsidRPr="00793911">
        <w:rPr>
          <w:rFonts w:cs="Simplified Arabic"/>
          <w:sz w:val="22"/>
          <w:rtl/>
          <w:lang w:val="en-US"/>
        </w:rPr>
        <w:t xml:space="preserve"> </w:t>
      </w:r>
      <w:r w:rsidR="00A95EF4" w:rsidRPr="00793911">
        <w:rPr>
          <w:rFonts w:cs="Simplified Arabic"/>
          <w:sz w:val="22"/>
          <w:rtl/>
          <w:lang w:val="en-US"/>
        </w:rPr>
        <w:t>لمؤتمر</w:t>
      </w:r>
      <w:r w:rsidR="000F4D90" w:rsidRPr="00793911">
        <w:rPr>
          <w:rFonts w:cs="Simplified Arabic"/>
          <w:sz w:val="22"/>
          <w:rtl/>
          <w:lang w:val="en-US"/>
        </w:rPr>
        <w:t xml:space="preserve"> </w:t>
      </w:r>
      <w:r w:rsidR="00A95EF4" w:rsidRPr="00793911">
        <w:rPr>
          <w:rFonts w:cs="Simplified Arabic"/>
          <w:sz w:val="22"/>
          <w:rtl/>
          <w:lang w:val="en-US"/>
        </w:rPr>
        <w:t>الأطراف</w:t>
      </w:r>
      <w:r w:rsidR="00422B66" w:rsidRPr="00793911">
        <w:rPr>
          <w:rFonts w:cs="Simplified Arabic" w:hint="cs"/>
          <w:sz w:val="22"/>
          <w:rtl/>
          <w:lang w:val="en-US"/>
        </w:rPr>
        <w:t>، بما يلي</w:t>
      </w:r>
      <w:r w:rsidR="000F4D90" w:rsidRPr="00793911">
        <w:rPr>
          <w:rFonts w:cs="Simplified Arabic"/>
          <w:sz w:val="22"/>
          <w:rtl/>
          <w:lang w:val="en-US"/>
        </w:rPr>
        <w:t>:</w:t>
      </w:r>
    </w:p>
    <w:p w14:paraId="36CDD26E" w14:textId="29AD49CB" w:rsidR="00A95EF4" w:rsidRPr="00793911" w:rsidRDefault="00A95EF4" w:rsidP="00793911">
      <w:pPr>
        <w:pStyle w:val="ListParagraph"/>
        <w:numPr>
          <w:ilvl w:val="0"/>
          <w:numId w:val="17"/>
        </w:numPr>
        <w:tabs>
          <w:tab w:val="left" w:pos="720"/>
        </w:tabs>
        <w:bidi/>
        <w:spacing w:after="120" w:line="216" w:lineRule="auto"/>
        <w:ind w:left="1440" w:firstLine="720"/>
        <w:contextualSpacing w:val="0"/>
        <w:jc w:val="both"/>
        <w:rPr>
          <w:rFonts w:cs="Simplified Arabic"/>
          <w:sz w:val="22"/>
          <w:lang w:val="en-US"/>
        </w:rPr>
      </w:pPr>
      <w:r w:rsidRPr="00793911">
        <w:rPr>
          <w:rFonts w:cs="Simplified Arabic"/>
          <w:sz w:val="22"/>
          <w:rtl/>
          <w:lang w:val="en-US"/>
        </w:rPr>
        <w:t>إجراء</w:t>
      </w:r>
      <w:r w:rsidR="000F4D90" w:rsidRPr="00793911">
        <w:rPr>
          <w:rFonts w:cs="Simplified Arabic"/>
          <w:sz w:val="22"/>
          <w:rtl/>
          <w:lang w:val="en-US"/>
        </w:rPr>
        <w:t xml:space="preserve"> </w:t>
      </w:r>
      <w:r w:rsidR="00CD281F" w:rsidRPr="00793911">
        <w:rPr>
          <w:rFonts w:cs="Simplified Arabic"/>
          <w:sz w:val="22"/>
          <w:rtl/>
          <w:lang w:val="en-US"/>
        </w:rPr>
        <w:t>استعراض</w:t>
      </w:r>
      <w:r w:rsidR="000F4D90" w:rsidRPr="00793911">
        <w:rPr>
          <w:rFonts w:cs="Simplified Arabic"/>
          <w:sz w:val="22"/>
          <w:rtl/>
          <w:lang w:val="en-US"/>
        </w:rPr>
        <w:t xml:space="preserve"> </w:t>
      </w:r>
      <w:r w:rsidRPr="00793911">
        <w:rPr>
          <w:rFonts w:cs="Simplified Arabic"/>
          <w:sz w:val="22"/>
          <w:rtl/>
          <w:lang w:val="en-US"/>
        </w:rPr>
        <w:t>للتقدم</w:t>
      </w:r>
      <w:r w:rsidR="000F4D90" w:rsidRPr="00793911">
        <w:rPr>
          <w:rFonts w:cs="Simplified Arabic"/>
          <w:sz w:val="22"/>
          <w:rtl/>
          <w:lang w:val="en-US"/>
        </w:rPr>
        <w:t xml:space="preserve"> </w:t>
      </w:r>
      <w:r w:rsidRPr="00793911">
        <w:rPr>
          <w:rFonts w:cs="Simplified Arabic"/>
          <w:sz w:val="22"/>
          <w:rtl/>
          <w:lang w:val="en-US"/>
        </w:rPr>
        <w:t>المحرز</w:t>
      </w:r>
      <w:r w:rsidR="000F4D90" w:rsidRPr="00793911">
        <w:rPr>
          <w:rFonts w:cs="Simplified Arabic"/>
          <w:sz w:val="22"/>
          <w:rtl/>
          <w:lang w:val="en-US"/>
        </w:rPr>
        <w:t xml:space="preserve"> </w:t>
      </w:r>
      <w:r w:rsidRPr="00793911">
        <w:rPr>
          <w:rFonts w:cs="Simplified Arabic"/>
          <w:sz w:val="22"/>
          <w:rtl/>
          <w:lang w:val="en-US"/>
        </w:rPr>
        <w:t>في</w:t>
      </w:r>
      <w:r w:rsidR="000F4D90" w:rsidRPr="00793911">
        <w:rPr>
          <w:rFonts w:cs="Simplified Arabic"/>
          <w:sz w:val="22"/>
          <w:rtl/>
          <w:lang w:val="en-US"/>
        </w:rPr>
        <w:t xml:space="preserve"> </w:t>
      </w:r>
      <w:r w:rsidRPr="00793911">
        <w:rPr>
          <w:rFonts w:cs="Simplified Arabic"/>
          <w:sz w:val="22"/>
          <w:rtl/>
          <w:lang w:val="en-US"/>
        </w:rPr>
        <w:t>إصلاح</w:t>
      </w:r>
      <w:r w:rsidR="000F4D90" w:rsidRPr="00793911">
        <w:rPr>
          <w:rFonts w:cs="Simplified Arabic"/>
          <w:sz w:val="22"/>
          <w:rtl/>
          <w:lang w:val="en-US"/>
        </w:rPr>
        <w:t xml:space="preserve"> </w:t>
      </w:r>
      <w:r w:rsidRPr="00793911">
        <w:rPr>
          <w:rFonts w:cs="Simplified Arabic"/>
          <w:sz w:val="22"/>
          <w:rtl/>
          <w:lang w:val="en-US"/>
        </w:rPr>
        <w:t>الكيانات</w:t>
      </w:r>
      <w:r w:rsidR="000F4D90" w:rsidRPr="00793911">
        <w:rPr>
          <w:rFonts w:cs="Simplified Arabic"/>
          <w:sz w:val="22"/>
          <w:rtl/>
          <w:lang w:val="en-US"/>
        </w:rPr>
        <w:t xml:space="preserve"> </w:t>
      </w:r>
      <w:r w:rsidRPr="00793911">
        <w:rPr>
          <w:rFonts w:cs="Simplified Arabic"/>
          <w:sz w:val="22"/>
          <w:rtl/>
          <w:lang w:val="en-US"/>
        </w:rPr>
        <w:t>المالية</w:t>
      </w:r>
      <w:r w:rsidR="000F4D90" w:rsidRPr="00793911">
        <w:rPr>
          <w:rFonts w:cs="Simplified Arabic"/>
          <w:sz w:val="22"/>
          <w:rtl/>
          <w:lang w:val="en-US"/>
        </w:rPr>
        <w:t xml:space="preserve"> </w:t>
      </w:r>
      <w:r w:rsidRPr="00793911">
        <w:rPr>
          <w:rFonts w:cs="Simplified Arabic"/>
          <w:sz w:val="22"/>
          <w:rtl/>
          <w:lang w:val="en-US"/>
        </w:rPr>
        <w:t>القائمة</w:t>
      </w:r>
      <w:r w:rsidR="000F4D90" w:rsidRPr="00793911">
        <w:rPr>
          <w:rFonts w:cs="Simplified Arabic"/>
          <w:sz w:val="22"/>
          <w:rtl/>
          <w:lang w:val="en-US"/>
        </w:rPr>
        <w:t xml:space="preserve"> </w:t>
      </w:r>
      <w:r w:rsidRPr="00793911">
        <w:rPr>
          <w:rFonts w:cs="Simplified Arabic"/>
          <w:sz w:val="22"/>
          <w:rtl/>
          <w:lang w:val="en-US"/>
        </w:rPr>
        <w:t>ذات</w:t>
      </w:r>
      <w:r w:rsidR="000F4D90" w:rsidRPr="00793911">
        <w:rPr>
          <w:rFonts w:cs="Simplified Arabic"/>
          <w:sz w:val="22"/>
          <w:rtl/>
          <w:lang w:val="en-US"/>
        </w:rPr>
        <w:t xml:space="preserve"> </w:t>
      </w:r>
      <w:r w:rsidRPr="00793911">
        <w:rPr>
          <w:rFonts w:cs="Simplified Arabic"/>
          <w:sz w:val="22"/>
          <w:rtl/>
          <w:lang w:val="en-US"/>
        </w:rPr>
        <w:t>الصلة</w:t>
      </w:r>
      <w:r w:rsidR="000F4D90" w:rsidRPr="00793911">
        <w:rPr>
          <w:rFonts w:cs="Simplified Arabic"/>
          <w:sz w:val="22"/>
          <w:rtl/>
          <w:lang w:val="en-US"/>
        </w:rPr>
        <w:t xml:space="preserve"> </w:t>
      </w:r>
      <w:r w:rsidR="00422B66" w:rsidRPr="00793911">
        <w:rPr>
          <w:rFonts w:cs="Simplified Arabic" w:hint="cs"/>
          <w:sz w:val="22"/>
          <w:rtl/>
          <w:lang w:val="en-US"/>
        </w:rPr>
        <w:t>لاستيفاء</w:t>
      </w:r>
      <w:r w:rsidR="000F4D90" w:rsidRPr="00793911">
        <w:rPr>
          <w:rFonts w:cs="Simplified Arabic"/>
          <w:sz w:val="22"/>
          <w:rtl/>
          <w:lang w:val="en-US"/>
        </w:rPr>
        <w:t xml:space="preserve"> </w:t>
      </w:r>
      <w:r w:rsidRPr="00793911">
        <w:rPr>
          <w:rFonts w:cs="Simplified Arabic"/>
          <w:sz w:val="22"/>
          <w:rtl/>
          <w:lang w:val="en-US"/>
        </w:rPr>
        <w:t>المعايير،</w:t>
      </w:r>
      <w:r w:rsidR="000F4D90" w:rsidRPr="00793911">
        <w:rPr>
          <w:rFonts w:cs="Simplified Arabic"/>
          <w:sz w:val="22"/>
          <w:rtl/>
          <w:lang w:val="en-US"/>
        </w:rPr>
        <w:t xml:space="preserve"> </w:t>
      </w:r>
      <w:r w:rsidRPr="00793911">
        <w:rPr>
          <w:rFonts w:cs="Simplified Arabic"/>
          <w:sz w:val="22"/>
          <w:rtl/>
          <w:lang w:val="en-US"/>
        </w:rPr>
        <w:t>في</w:t>
      </w:r>
      <w:r w:rsidR="000F4D90" w:rsidRPr="00793911">
        <w:rPr>
          <w:rFonts w:cs="Simplified Arabic"/>
          <w:sz w:val="22"/>
          <w:rtl/>
          <w:lang w:val="en-US"/>
        </w:rPr>
        <w:t xml:space="preserve"> </w:t>
      </w:r>
      <w:r w:rsidRPr="00793911">
        <w:rPr>
          <w:rFonts w:cs="Simplified Arabic"/>
          <w:sz w:val="22"/>
          <w:rtl/>
          <w:lang w:val="en-US"/>
        </w:rPr>
        <w:t>أعقاب</w:t>
      </w:r>
      <w:r w:rsidR="000F4D90" w:rsidRPr="00793911">
        <w:rPr>
          <w:rFonts w:cs="Simplified Arabic"/>
          <w:sz w:val="22"/>
          <w:rtl/>
          <w:lang w:val="en-US"/>
        </w:rPr>
        <w:t xml:space="preserve"> </w:t>
      </w:r>
      <w:r w:rsidRPr="00793911">
        <w:rPr>
          <w:rFonts w:cs="Simplified Arabic"/>
          <w:sz w:val="22"/>
          <w:rtl/>
          <w:lang w:val="en-US"/>
        </w:rPr>
        <w:t>ال</w:t>
      </w:r>
      <w:r w:rsidR="00CD281F" w:rsidRPr="00793911">
        <w:rPr>
          <w:rFonts w:cs="Simplified Arabic"/>
          <w:sz w:val="22"/>
          <w:rtl/>
          <w:lang w:val="en-US"/>
        </w:rPr>
        <w:t>استعراض</w:t>
      </w:r>
      <w:r w:rsidR="000F4D90" w:rsidRPr="00793911">
        <w:rPr>
          <w:rFonts w:cs="Simplified Arabic"/>
          <w:sz w:val="22"/>
          <w:rtl/>
          <w:lang w:val="en-US"/>
        </w:rPr>
        <w:t xml:space="preserve"> </w:t>
      </w:r>
      <w:r w:rsidRPr="00793911">
        <w:rPr>
          <w:rFonts w:cs="Simplified Arabic"/>
          <w:sz w:val="22"/>
          <w:rtl/>
          <w:lang w:val="en-US"/>
        </w:rPr>
        <w:t>السابع</w:t>
      </w:r>
      <w:r w:rsidR="00422B66" w:rsidRPr="00793911">
        <w:rPr>
          <w:rFonts w:cs="Simplified Arabic" w:hint="cs"/>
          <w:sz w:val="22"/>
          <w:rtl/>
          <w:lang w:val="en-US"/>
        </w:rPr>
        <w:t xml:space="preserve"> الذي يجرى كل أربع سنوات</w:t>
      </w:r>
      <w:r w:rsidR="000F4D90" w:rsidRPr="00793911">
        <w:rPr>
          <w:rFonts w:cs="Simplified Arabic"/>
          <w:sz w:val="22"/>
          <w:rtl/>
          <w:lang w:val="en-US"/>
        </w:rPr>
        <w:t xml:space="preserve"> </w:t>
      </w:r>
      <w:r w:rsidRPr="00793911">
        <w:rPr>
          <w:rFonts w:cs="Simplified Arabic"/>
          <w:sz w:val="22"/>
          <w:rtl/>
          <w:lang w:val="en-US"/>
        </w:rPr>
        <w:t>لفعالية</w:t>
      </w:r>
      <w:r w:rsidR="000F4D90" w:rsidRPr="00793911">
        <w:rPr>
          <w:rFonts w:cs="Simplified Arabic"/>
          <w:sz w:val="22"/>
          <w:rtl/>
          <w:lang w:val="en-US"/>
        </w:rPr>
        <w:t xml:space="preserve"> </w:t>
      </w:r>
      <w:r w:rsidRPr="00793911">
        <w:rPr>
          <w:rFonts w:cs="Simplified Arabic"/>
          <w:sz w:val="22"/>
          <w:rtl/>
          <w:lang w:val="en-US"/>
        </w:rPr>
        <w:t>الآلية</w:t>
      </w:r>
      <w:r w:rsidR="000F4D90" w:rsidRPr="00793911">
        <w:rPr>
          <w:rFonts w:cs="Simplified Arabic"/>
          <w:sz w:val="22"/>
          <w:rtl/>
          <w:lang w:val="en-US"/>
        </w:rPr>
        <w:t xml:space="preserve"> </w:t>
      </w:r>
      <w:r w:rsidRPr="00793911">
        <w:rPr>
          <w:rFonts w:cs="Simplified Arabic"/>
          <w:sz w:val="22"/>
          <w:rtl/>
          <w:lang w:val="en-US"/>
        </w:rPr>
        <w:t>المالية</w:t>
      </w:r>
      <w:r w:rsidR="000F4D90" w:rsidRPr="00793911">
        <w:rPr>
          <w:rFonts w:cs="Simplified Arabic"/>
          <w:sz w:val="22"/>
          <w:rtl/>
          <w:lang w:val="en-US"/>
        </w:rPr>
        <w:t xml:space="preserve"> </w:t>
      </w:r>
      <w:r w:rsidRPr="00793911">
        <w:rPr>
          <w:rFonts w:cs="Simplified Arabic"/>
          <w:sz w:val="22"/>
          <w:rtl/>
          <w:lang w:val="en-US"/>
        </w:rPr>
        <w:t>المشار</w:t>
      </w:r>
      <w:r w:rsidR="000F4D90" w:rsidRPr="00793911">
        <w:rPr>
          <w:rFonts w:cs="Simplified Arabic"/>
          <w:sz w:val="22"/>
          <w:rtl/>
          <w:lang w:val="en-US"/>
        </w:rPr>
        <w:t xml:space="preserve"> </w:t>
      </w:r>
      <w:r w:rsidRPr="00793911">
        <w:rPr>
          <w:rFonts w:cs="Simplified Arabic"/>
          <w:sz w:val="22"/>
          <w:rtl/>
          <w:lang w:val="en-US"/>
        </w:rPr>
        <w:t>إليه</w:t>
      </w:r>
      <w:r w:rsidR="000F4D90" w:rsidRPr="00793911">
        <w:rPr>
          <w:rFonts w:cs="Simplified Arabic"/>
          <w:sz w:val="22"/>
          <w:rtl/>
          <w:lang w:val="en-US"/>
        </w:rPr>
        <w:t xml:space="preserve"> </w:t>
      </w:r>
      <w:r w:rsidRPr="00793911">
        <w:rPr>
          <w:rFonts w:cs="Simplified Arabic"/>
          <w:sz w:val="22"/>
          <w:rtl/>
          <w:lang w:val="en-US"/>
        </w:rPr>
        <w:t>في</w:t>
      </w:r>
      <w:r w:rsidR="000F4D90" w:rsidRPr="00793911">
        <w:rPr>
          <w:rFonts w:cs="Simplified Arabic"/>
          <w:sz w:val="22"/>
          <w:rtl/>
          <w:lang w:val="en-US"/>
        </w:rPr>
        <w:t xml:space="preserve"> </w:t>
      </w:r>
      <w:r w:rsidRPr="00793911">
        <w:rPr>
          <w:rFonts w:cs="Simplified Arabic"/>
          <w:sz w:val="22"/>
          <w:rtl/>
          <w:lang w:val="en-US"/>
        </w:rPr>
        <w:t>الفقرة</w:t>
      </w:r>
      <w:r w:rsidR="00422B66" w:rsidRPr="00793911">
        <w:rPr>
          <w:rFonts w:cs="Simplified Arabic" w:hint="cs"/>
          <w:sz w:val="22"/>
          <w:rtl/>
          <w:lang w:val="en-US"/>
        </w:rPr>
        <w:t> </w:t>
      </w:r>
      <w:r w:rsidRPr="00793911">
        <w:rPr>
          <w:rFonts w:cs="Simplified Arabic"/>
          <w:sz w:val="22"/>
          <w:rtl/>
          <w:lang w:val="en-US"/>
        </w:rPr>
        <w:t>40</w:t>
      </w:r>
      <w:r w:rsidR="000F4D90" w:rsidRPr="00793911">
        <w:rPr>
          <w:rFonts w:cs="Simplified Arabic"/>
          <w:sz w:val="22"/>
          <w:rtl/>
          <w:lang w:val="en-US"/>
        </w:rPr>
        <w:t xml:space="preserve"> </w:t>
      </w:r>
      <w:r w:rsidRPr="00793911">
        <w:rPr>
          <w:rFonts w:cs="Simplified Arabic"/>
          <w:sz w:val="22"/>
          <w:rtl/>
          <w:lang w:val="en-US"/>
        </w:rPr>
        <w:t>من</w:t>
      </w:r>
      <w:r w:rsidR="000F4D90" w:rsidRPr="00793911">
        <w:rPr>
          <w:rFonts w:cs="Simplified Arabic"/>
          <w:sz w:val="22"/>
          <w:rtl/>
          <w:lang w:val="en-US"/>
        </w:rPr>
        <w:t xml:space="preserve"> </w:t>
      </w:r>
      <w:r w:rsidRPr="00793911">
        <w:rPr>
          <w:rFonts w:cs="Simplified Arabic" w:hint="cs"/>
          <w:sz w:val="22"/>
          <w:rtl/>
          <w:lang w:val="en-US"/>
        </w:rPr>
        <w:t>المقرر</w:t>
      </w:r>
      <w:r w:rsidR="000F4D90" w:rsidRPr="00793911">
        <w:rPr>
          <w:rFonts w:cs="Simplified Arabic"/>
          <w:sz w:val="22"/>
          <w:rtl/>
          <w:lang w:val="en-US"/>
        </w:rPr>
        <w:t xml:space="preserve"> </w:t>
      </w:r>
      <w:hyperlink r:id="rId19" w:history="1">
        <w:r w:rsidRPr="00793911">
          <w:rPr>
            <w:rStyle w:val="Hyperlink"/>
            <w:rFonts w:cs="Simplified Arabic"/>
            <w:sz w:val="22"/>
            <w:rtl/>
            <w:lang w:val="en-US"/>
          </w:rPr>
          <w:t>16/33</w:t>
        </w:r>
      </w:hyperlink>
      <w:r w:rsidR="000F4D90" w:rsidRPr="00793911">
        <w:rPr>
          <w:rFonts w:cs="Simplified Arabic"/>
          <w:sz w:val="22"/>
          <w:rtl/>
          <w:lang w:val="en-US"/>
        </w:rPr>
        <w:t xml:space="preserve"> </w:t>
      </w:r>
      <w:r w:rsidR="00605F9C">
        <w:rPr>
          <w:rFonts w:cs="Simplified Arabic"/>
          <w:sz w:val="22"/>
          <w:rtl/>
          <w:lang w:val="en-US"/>
        </w:rPr>
        <w:t>المؤرخ</w:t>
      </w:r>
      <w:r w:rsidR="000F4D90" w:rsidRPr="00793911">
        <w:rPr>
          <w:rFonts w:cs="Simplified Arabic"/>
          <w:sz w:val="22"/>
          <w:rtl/>
          <w:lang w:val="en-US"/>
        </w:rPr>
        <w:t xml:space="preserve"> </w:t>
      </w:r>
      <w:r w:rsidRPr="00793911">
        <w:rPr>
          <w:rFonts w:cs="Simplified Arabic"/>
          <w:sz w:val="22"/>
          <w:rtl/>
          <w:lang w:val="en-US"/>
        </w:rPr>
        <w:t>27</w:t>
      </w:r>
      <w:r w:rsidR="000F4D90" w:rsidRPr="00793911">
        <w:rPr>
          <w:rFonts w:cs="Simplified Arabic"/>
          <w:sz w:val="22"/>
          <w:rtl/>
          <w:lang w:val="en-US"/>
        </w:rPr>
        <w:t xml:space="preserve"> </w:t>
      </w:r>
      <w:r w:rsidRPr="00793911">
        <w:rPr>
          <w:rFonts w:cs="Simplified Arabic"/>
          <w:sz w:val="22"/>
          <w:rtl/>
          <w:lang w:val="en-US"/>
        </w:rPr>
        <w:t>فبراير</w:t>
      </w:r>
      <w:r w:rsidRPr="00793911">
        <w:rPr>
          <w:rFonts w:cs="Simplified Arabic" w:hint="cs"/>
          <w:sz w:val="22"/>
          <w:rtl/>
          <w:lang w:val="en-US"/>
        </w:rPr>
        <w:t>/شباط</w:t>
      </w:r>
      <w:r w:rsidR="000F4D90" w:rsidRPr="00793911">
        <w:rPr>
          <w:rFonts w:cs="Simplified Arabic"/>
          <w:sz w:val="22"/>
          <w:rtl/>
          <w:lang w:val="en-US"/>
        </w:rPr>
        <w:t xml:space="preserve"> </w:t>
      </w:r>
      <w:r w:rsidRPr="00793911">
        <w:rPr>
          <w:rFonts w:cs="Simplified Arabic"/>
          <w:sz w:val="22"/>
          <w:rtl/>
          <w:lang w:val="en-US"/>
        </w:rPr>
        <w:t>2025،</w:t>
      </w:r>
      <w:r w:rsidR="000F4D90" w:rsidRPr="00793911">
        <w:rPr>
          <w:rFonts w:cs="Simplified Arabic"/>
          <w:sz w:val="22"/>
          <w:rtl/>
          <w:lang w:val="en-US"/>
        </w:rPr>
        <w:t xml:space="preserve"> </w:t>
      </w:r>
      <w:r w:rsidRPr="00793911">
        <w:rPr>
          <w:rFonts w:cs="Simplified Arabic"/>
          <w:sz w:val="22"/>
          <w:rtl/>
          <w:lang w:val="en-US"/>
        </w:rPr>
        <w:t>مع</w:t>
      </w:r>
      <w:r w:rsidR="000F4D90" w:rsidRPr="00793911">
        <w:rPr>
          <w:rFonts w:cs="Simplified Arabic"/>
          <w:sz w:val="22"/>
          <w:rtl/>
          <w:lang w:val="en-US"/>
        </w:rPr>
        <w:t xml:space="preserve"> </w:t>
      </w:r>
      <w:r w:rsidRPr="00793911">
        <w:rPr>
          <w:rFonts w:cs="Simplified Arabic"/>
          <w:sz w:val="22"/>
          <w:rtl/>
          <w:lang w:val="en-US"/>
        </w:rPr>
        <w:t>الأخذ</w:t>
      </w:r>
      <w:r w:rsidR="000F4D90" w:rsidRPr="00793911">
        <w:rPr>
          <w:rFonts w:cs="Simplified Arabic"/>
          <w:sz w:val="22"/>
          <w:rtl/>
          <w:lang w:val="en-US"/>
        </w:rPr>
        <w:t xml:space="preserve"> </w:t>
      </w:r>
      <w:r w:rsidRPr="00793911">
        <w:rPr>
          <w:rFonts w:cs="Simplified Arabic"/>
          <w:sz w:val="22"/>
          <w:rtl/>
          <w:lang w:val="en-US"/>
        </w:rPr>
        <w:t>في</w:t>
      </w:r>
      <w:r w:rsidR="000F4D90" w:rsidRPr="00793911">
        <w:rPr>
          <w:rFonts w:cs="Simplified Arabic"/>
          <w:sz w:val="22"/>
          <w:rtl/>
          <w:lang w:val="en-US"/>
        </w:rPr>
        <w:t xml:space="preserve"> </w:t>
      </w:r>
      <w:r w:rsidRPr="00793911">
        <w:rPr>
          <w:rFonts w:cs="Simplified Arabic"/>
          <w:sz w:val="22"/>
          <w:rtl/>
          <w:lang w:val="en-US"/>
        </w:rPr>
        <w:t>الاعتبار</w:t>
      </w:r>
      <w:r w:rsidR="000F4D90" w:rsidRPr="00793911">
        <w:rPr>
          <w:rFonts w:cs="Simplified Arabic"/>
          <w:sz w:val="22"/>
          <w:rtl/>
          <w:lang w:val="en-US"/>
        </w:rPr>
        <w:t xml:space="preserve"> </w:t>
      </w:r>
      <w:r w:rsidRPr="00793911">
        <w:rPr>
          <w:rFonts w:cs="Simplified Arabic"/>
          <w:sz w:val="22"/>
          <w:rtl/>
          <w:lang w:val="en-US"/>
        </w:rPr>
        <w:t>أيضا</w:t>
      </w:r>
      <w:r w:rsidR="000F4D90" w:rsidRPr="00793911">
        <w:rPr>
          <w:rFonts w:cs="Simplified Arabic"/>
          <w:sz w:val="22"/>
          <w:rtl/>
          <w:lang w:val="en-US"/>
        </w:rPr>
        <w:t xml:space="preserve"> </w:t>
      </w:r>
      <w:r w:rsidRPr="00793911">
        <w:rPr>
          <w:rFonts w:cs="Simplified Arabic"/>
          <w:sz w:val="22"/>
          <w:rtl/>
          <w:lang w:val="en-US"/>
        </w:rPr>
        <w:t>العمل</w:t>
      </w:r>
      <w:r w:rsidR="000F4D90" w:rsidRPr="00793911">
        <w:rPr>
          <w:rFonts w:cs="Simplified Arabic"/>
          <w:sz w:val="22"/>
          <w:rtl/>
          <w:lang w:val="en-US"/>
        </w:rPr>
        <w:t xml:space="preserve"> </w:t>
      </w:r>
      <w:r w:rsidRPr="00793911">
        <w:rPr>
          <w:rFonts w:cs="Simplified Arabic"/>
          <w:sz w:val="22"/>
          <w:rtl/>
          <w:lang w:val="en-US"/>
        </w:rPr>
        <w:t>الذي</w:t>
      </w:r>
      <w:r w:rsidR="000F4D90" w:rsidRPr="00793911">
        <w:rPr>
          <w:rFonts w:cs="Simplified Arabic"/>
          <w:sz w:val="22"/>
          <w:rtl/>
          <w:lang w:val="en-US"/>
        </w:rPr>
        <w:t xml:space="preserve"> </w:t>
      </w:r>
      <w:r w:rsidRPr="00793911">
        <w:rPr>
          <w:rFonts w:cs="Simplified Arabic"/>
          <w:sz w:val="22"/>
          <w:rtl/>
          <w:lang w:val="en-US"/>
        </w:rPr>
        <w:t>تم</w:t>
      </w:r>
      <w:r w:rsidR="000F4D90" w:rsidRPr="00793911">
        <w:rPr>
          <w:rFonts w:cs="Simplified Arabic"/>
          <w:sz w:val="22"/>
          <w:rtl/>
          <w:lang w:val="en-US"/>
        </w:rPr>
        <w:t xml:space="preserve"> </w:t>
      </w:r>
      <w:r w:rsidRPr="00793911">
        <w:rPr>
          <w:rFonts w:cs="Simplified Arabic"/>
          <w:sz w:val="22"/>
          <w:rtl/>
          <w:lang w:val="en-US"/>
        </w:rPr>
        <w:t>القيام</w:t>
      </w:r>
      <w:r w:rsidR="000F4D90" w:rsidRPr="00793911">
        <w:rPr>
          <w:rFonts w:cs="Simplified Arabic"/>
          <w:sz w:val="22"/>
          <w:rtl/>
          <w:lang w:val="en-US"/>
        </w:rPr>
        <w:t xml:space="preserve"> </w:t>
      </w:r>
      <w:r w:rsidRPr="00793911">
        <w:rPr>
          <w:rFonts w:cs="Simplified Arabic"/>
          <w:sz w:val="22"/>
          <w:rtl/>
          <w:lang w:val="en-US"/>
        </w:rPr>
        <w:t>به</w:t>
      </w:r>
      <w:r w:rsidR="000F4D90" w:rsidRPr="00793911">
        <w:rPr>
          <w:rFonts w:cs="Simplified Arabic"/>
          <w:sz w:val="22"/>
          <w:rtl/>
          <w:lang w:val="en-US"/>
        </w:rPr>
        <w:t xml:space="preserve"> </w:t>
      </w:r>
      <w:r w:rsidR="00C3213C" w:rsidRPr="00793911">
        <w:rPr>
          <w:rFonts w:cs="Simplified Arabic"/>
          <w:sz w:val="22"/>
          <w:rtl/>
          <w:lang w:val="en-US"/>
        </w:rPr>
        <w:t>عملا بالفقرة</w:t>
      </w:r>
      <w:r w:rsidR="000F4D90" w:rsidRPr="00793911">
        <w:rPr>
          <w:rFonts w:cs="Simplified Arabic"/>
          <w:sz w:val="22"/>
          <w:rtl/>
          <w:lang w:val="en-US"/>
        </w:rPr>
        <w:t xml:space="preserve"> </w:t>
      </w:r>
      <w:r w:rsidRPr="00793911">
        <w:rPr>
          <w:rFonts w:cs="Simplified Arabic"/>
          <w:sz w:val="22"/>
          <w:rtl/>
          <w:lang w:val="en-US"/>
        </w:rPr>
        <w:t>41</w:t>
      </w:r>
      <w:r w:rsidR="000F4D90" w:rsidRPr="00793911">
        <w:rPr>
          <w:rFonts w:cs="Simplified Arabic"/>
          <w:sz w:val="22"/>
          <w:rtl/>
          <w:lang w:val="en-US"/>
        </w:rPr>
        <w:t xml:space="preserve"> </w:t>
      </w:r>
      <w:r w:rsidRPr="00793911">
        <w:rPr>
          <w:rFonts w:cs="Simplified Arabic"/>
          <w:sz w:val="22"/>
          <w:rtl/>
          <w:lang w:val="en-US"/>
        </w:rPr>
        <w:t>من</w:t>
      </w:r>
      <w:r w:rsidR="000F4D90" w:rsidRPr="00793911">
        <w:rPr>
          <w:rFonts w:cs="Simplified Arabic"/>
          <w:sz w:val="22"/>
          <w:rtl/>
          <w:lang w:val="en-US"/>
        </w:rPr>
        <w:t xml:space="preserve"> </w:t>
      </w:r>
      <w:r w:rsidRPr="00793911">
        <w:rPr>
          <w:rFonts w:cs="Simplified Arabic" w:hint="cs"/>
          <w:sz w:val="22"/>
          <w:rtl/>
          <w:lang w:val="en-US"/>
        </w:rPr>
        <w:t>المقرر</w:t>
      </w:r>
      <w:r w:rsidR="000F4D90" w:rsidRPr="00793911">
        <w:rPr>
          <w:rFonts w:cs="Simplified Arabic"/>
          <w:sz w:val="22"/>
          <w:rtl/>
          <w:lang w:val="en-US"/>
        </w:rPr>
        <w:t xml:space="preserve"> </w:t>
      </w:r>
      <w:r w:rsidRPr="00793911">
        <w:rPr>
          <w:rFonts w:cs="Simplified Arabic"/>
          <w:sz w:val="22"/>
          <w:rtl/>
          <w:lang w:val="en-US"/>
        </w:rPr>
        <w:t>نفسه؛</w:t>
      </w:r>
    </w:p>
    <w:p w14:paraId="30220ACF" w14:textId="000E5A99" w:rsidR="00A95EF4" w:rsidRPr="00793911" w:rsidRDefault="00A95EF4" w:rsidP="00793911">
      <w:pPr>
        <w:pStyle w:val="ListParagraph"/>
        <w:numPr>
          <w:ilvl w:val="0"/>
          <w:numId w:val="17"/>
        </w:numPr>
        <w:tabs>
          <w:tab w:val="left" w:pos="720"/>
        </w:tabs>
        <w:bidi/>
        <w:spacing w:after="120" w:line="216" w:lineRule="auto"/>
        <w:ind w:left="1440" w:firstLine="720"/>
        <w:contextualSpacing w:val="0"/>
        <w:jc w:val="both"/>
        <w:rPr>
          <w:rFonts w:cs="Simplified Arabic"/>
          <w:sz w:val="22"/>
          <w:lang w:val="en-US"/>
        </w:rPr>
      </w:pPr>
      <w:r w:rsidRPr="00793911">
        <w:rPr>
          <w:rFonts w:cs="Simplified Arabic"/>
          <w:sz w:val="22"/>
          <w:rtl/>
          <w:lang w:val="en-US"/>
        </w:rPr>
        <w:lastRenderedPageBreak/>
        <w:t>إعداد</w:t>
      </w:r>
      <w:r w:rsidR="000F4D90" w:rsidRPr="00793911">
        <w:rPr>
          <w:rFonts w:cs="Simplified Arabic"/>
          <w:sz w:val="22"/>
          <w:rtl/>
          <w:lang w:val="en-US"/>
        </w:rPr>
        <w:t xml:space="preserve"> </w:t>
      </w:r>
      <w:r w:rsidRPr="00793911">
        <w:rPr>
          <w:rFonts w:cs="Simplified Arabic"/>
          <w:sz w:val="22"/>
          <w:rtl/>
          <w:lang w:val="en-US"/>
        </w:rPr>
        <w:t>عناصر</w:t>
      </w:r>
      <w:r w:rsidR="000F4D90" w:rsidRPr="00793911">
        <w:rPr>
          <w:rFonts w:cs="Simplified Arabic"/>
          <w:sz w:val="22"/>
          <w:rtl/>
          <w:lang w:val="en-US"/>
        </w:rPr>
        <w:t xml:space="preserve"> </w:t>
      </w:r>
      <w:r w:rsidRPr="00793911">
        <w:rPr>
          <w:rFonts w:cs="Simplified Arabic"/>
          <w:sz w:val="22"/>
          <w:rtl/>
          <w:lang w:val="en-US"/>
        </w:rPr>
        <w:t>مشروع</w:t>
      </w:r>
      <w:r w:rsidR="000F4D90" w:rsidRPr="00793911">
        <w:rPr>
          <w:rFonts w:cs="Simplified Arabic"/>
          <w:sz w:val="22"/>
          <w:rtl/>
          <w:lang w:val="en-US"/>
        </w:rPr>
        <w:t xml:space="preserve"> </w:t>
      </w:r>
      <w:r w:rsidR="00CD281F" w:rsidRPr="00793911">
        <w:rPr>
          <w:rFonts w:cs="Simplified Arabic"/>
          <w:sz w:val="22"/>
          <w:rtl/>
          <w:lang w:val="en-US"/>
        </w:rPr>
        <w:t>مقرر</w:t>
      </w:r>
      <w:r w:rsidRPr="00793911">
        <w:rPr>
          <w:rFonts w:cs="Simplified Arabic"/>
          <w:sz w:val="22"/>
          <w:rtl/>
          <w:lang w:val="en-US"/>
        </w:rPr>
        <w:t>،</w:t>
      </w:r>
      <w:r w:rsidR="000F4D90" w:rsidRPr="00793911">
        <w:rPr>
          <w:rFonts w:cs="Simplified Arabic"/>
          <w:sz w:val="22"/>
          <w:rtl/>
          <w:lang w:val="en-US"/>
        </w:rPr>
        <w:t xml:space="preserve"> </w:t>
      </w:r>
      <w:r w:rsidRPr="00793911">
        <w:rPr>
          <w:rFonts w:cs="Simplified Arabic"/>
          <w:sz w:val="22"/>
          <w:rtl/>
          <w:lang w:val="en-US"/>
        </w:rPr>
        <w:t>ل</w:t>
      </w:r>
      <w:r w:rsidR="00422B66" w:rsidRPr="00793911">
        <w:rPr>
          <w:rFonts w:cs="Simplified Arabic" w:hint="cs"/>
          <w:sz w:val="22"/>
          <w:rtl/>
          <w:lang w:val="en-US"/>
        </w:rPr>
        <w:t>ي</w:t>
      </w:r>
      <w:r w:rsidRPr="00793911">
        <w:rPr>
          <w:rFonts w:cs="Simplified Arabic"/>
          <w:sz w:val="22"/>
          <w:rtl/>
          <w:lang w:val="en-US"/>
        </w:rPr>
        <w:t>نظر</w:t>
      </w:r>
      <w:r w:rsidR="000F4D90" w:rsidRPr="00793911">
        <w:rPr>
          <w:rFonts w:cs="Simplified Arabic"/>
          <w:sz w:val="22"/>
          <w:rtl/>
          <w:lang w:val="en-US"/>
        </w:rPr>
        <w:t xml:space="preserve"> </w:t>
      </w:r>
      <w:r w:rsidRPr="00793911">
        <w:rPr>
          <w:rFonts w:cs="Simplified Arabic"/>
          <w:sz w:val="22"/>
          <w:rtl/>
          <w:lang w:val="en-US"/>
        </w:rPr>
        <w:t>فيه</w:t>
      </w:r>
      <w:r w:rsidR="000F4D90" w:rsidRPr="00793911">
        <w:rPr>
          <w:rFonts w:cs="Simplified Arabic"/>
          <w:sz w:val="22"/>
          <w:rtl/>
          <w:lang w:val="en-US"/>
        </w:rPr>
        <w:t xml:space="preserve"> </w:t>
      </w:r>
      <w:r w:rsidRPr="00793911">
        <w:rPr>
          <w:rFonts w:cs="Simplified Arabic"/>
          <w:sz w:val="22"/>
          <w:rtl/>
          <w:lang w:val="en-US"/>
        </w:rPr>
        <w:t>مؤتمر</w:t>
      </w:r>
      <w:r w:rsidR="000F4D90" w:rsidRPr="00793911">
        <w:rPr>
          <w:rFonts w:cs="Simplified Arabic"/>
          <w:sz w:val="22"/>
          <w:rtl/>
          <w:lang w:val="en-US"/>
        </w:rPr>
        <w:t xml:space="preserve"> </w:t>
      </w:r>
      <w:r w:rsidRPr="00793911">
        <w:rPr>
          <w:rFonts w:cs="Simplified Arabic"/>
          <w:sz w:val="22"/>
          <w:rtl/>
          <w:lang w:val="en-US"/>
        </w:rPr>
        <w:t>الأطراف</w:t>
      </w:r>
      <w:r w:rsidR="000F4D90" w:rsidRPr="00793911">
        <w:rPr>
          <w:rFonts w:cs="Simplified Arabic"/>
          <w:sz w:val="22"/>
          <w:rtl/>
          <w:lang w:val="en-US"/>
        </w:rPr>
        <w:t xml:space="preserve"> </w:t>
      </w:r>
      <w:r w:rsidRPr="00793911">
        <w:rPr>
          <w:rFonts w:cs="Simplified Arabic"/>
          <w:sz w:val="22"/>
          <w:rtl/>
          <w:lang w:val="en-US"/>
        </w:rPr>
        <w:t>في</w:t>
      </w:r>
      <w:r w:rsidR="000F4D90" w:rsidRPr="00793911">
        <w:rPr>
          <w:rFonts w:cs="Simplified Arabic"/>
          <w:sz w:val="22"/>
          <w:rtl/>
          <w:lang w:val="en-US"/>
        </w:rPr>
        <w:t xml:space="preserve"> </w:t>
      </w:r>
      <w:r w:rsidRPr="00793911">
        <w:rPr>
          <w:rFonts w:cs="Simplified Arabic"/>
          <w:sz w:val="22"/>
          <w:rtl/>
          <w:lang w:val="en-US"/>
        </w:rPr>
        <w:t>اجتماعه</w:t>
      </w:r>
      <w:r w:rsidR="000F4D90" w:rsidRPr="00793911">
        <w:rPr>
          <w:rFonts w:cs="Simplified Arabic"/>
          <w:sz w:val="22"/>
          <w:rtl/>
          <w:lang w:val="en-US"/>
        </w:rPr>
        <w:t xml:space="preserve"> </w:t>
      </w:r>
      <w:r w:rsidRPr="00793911">
        <w:rPr>
          <w:rFonts w:cs="Simplified Arabic"/>
          <w:sz w:val="22"/>
          <w:rtl/>
          <w:lang w:val="en-US"/>
        </w:rPr>
        <w:t>الثامن</w:t>
      </w:r>
      <w:r w:rsidR="000F4D90" w:rsidRPr="00793911">
        <w:rPr>
          <w:rFonts w:cs="Simplified Arabic"/>
          <w:sz w:val="22"/>
          <w:rtl/>
          <w:lang w:val="en-US"/>
        </w:rPr>
        <w:t xml:space="preserve"> </w:t>
      </w:r>
      <w:r w:rsidRPr="00793911">
        <w:rPr>
          <w:rFonts w:cs="Simplified Arabic"/>
          <w:sz w:val="22"/>
          <w:rtl/>
          <w:lang w:val="en-US"/>
        </w:rPr>
        <w:t>عشر،</w:t>
      </w:r>
      <w:r w:rsidR="000F4D90" w:rsidRPr="00793911">
        <w:rPr>
          <w:rFonts w:cs="Simplified Arabic"/>
          <w:sz w:val="22"/>
          <w:rtl/>
          <w:lang w:val="en-US"/>
        </w:rPr>
        <w:t xml:space="preserve"> </w:t>
      </w:r>
      <w:r w:rsidRPr="00793911">
        <w:rPr>
          <w:rFonts w:cs="Simplified Arabic"/>
          <w:sz w:val="22"/>
          <w:rtl/>
          <w:lang w:val="en-US"/>
        </w:rPr>
        <w:t>إما</w:t>
      </w:r>
      <w:r w:rsidR="000F4D90" w:rsidRPr="00793911">
        <w:rPr>
          <w:rFonts w:cs="Simplified Arabic"/>
          <w:sz w:val="22"/>
          <w:rtl/>
          <w:lang w:val="en-US"/>
        </w:rPr>
        <w:t xml:space="preserve"> </w:t>
      </w:r>
      <w:r w:rsidRPr="00793911">
        <w:rPr>
          <w:rFonts w:cs="Simplified Arabic"/>
          <w:sz w:val="22"/>
          <w:rtl/>
          <w:lang w:val="en-US"/>
        </w:rPr>
        <w:t>لإنشاء</w:t>
      </w:r>
      <w:r w:rsidR="000F4D90" w:rsidRPr="00793911">
        <w:rPr>
          <w:rFonts w:cs="Simplified Arabic"/>
          <w:sz w:val="22"/>
          <w:rtl/>
          <w:lang w:val="en-US"/>
        </w:rPr>
        <w:t xml:space="preserve"> </w:t>
      </w:r>
      <w:r w:rsidRPr="00793911">
        <w:rPr>
          <w:rFonts w:cs="Simplified Arabic"/>
          <w:sz w:val="22"/>
          <w:rtl/>
          <w:lang w:val="en-US"/>
        </w:rPr>
        <w:t>كيان</w:t>
      </w:r>
      <w:r w:rsidR="000F4D90" w:rsidRPr="00793911">
        <w:rPr>
          <w:rFonts w:cs="Simplified Arabic"/>
          <w:sz w:val="22"/>
          <w:rtl/>
          <w:lang w:val="en-US"/>
        </w:rPr>
        <w:t xml:space="preserve"> </w:t>
      </w:r>
      <w:r w:rsidRPr="00793911">
        <w:rPr>
          <w:rFonts w:cs="Simplified Arabic"/>
          <w:sz w:val="22"/>
          <w:rtl/>
          <w:lang w:val="en-US"/>
        </w:rPr>
        <w:t>جديد</w:t>
      </w:r>
      <w:r w:rsidR="000F4D90" w:rsidRPr="00793911">
        <w:rPr>
          <w:rFonts w:cs="Simplified Arabic"/>
          <w:sz w:val="22"/>
          <w:rtl/>
          <w:lang w:val="en-US"/>
        </w:rPr>
        <w:t xml:space="preserve"> </w:t>
      </w:r>
      <w:r w:rsidRPr="00793911">
        <w:rPr>
          <w:rFonts w:cs="Simplified Arabic"/>
          <w:sz w:val="22"/>
          <w:rtl/>
          <w:lang w:val="en-US"/>
        </w:rPr>
        <w:t>لتشغيل</w:t>
      </w:r>
      <w:r w:rsidR="000F4D90" w:rsidRPr="00793911">
        <w:rPr>
          <w:rFonts w:cs="Simplified Arabic"/>
          <w:sz w:val="22"/>
          <w:rtl/>
          <w:lang w:val="en-US"/>
        </w:rPr>
        <w:t xml:space="preserve"> </w:t>
      </w:r>
      <w:r w:rsidRPr="00793911">
        <w:rPr>
          <w:rFonts w:cs="Simplified Arabic"/>
          <w:sz w:val="22"/>
          <w:rtl/>
          <w:lang w:val="en-US"/>
        </w:rPr>
        <w:t>الآلية</w:t>
      </w:r>
      <w:r w:rsidR="000F4D90" w:rsidRPr="00793911">
        <w:rPr>
          <w:rFonts w:cs="Simplified Arabic"/>
          <w:sz w:val="22"/>
          <w:rtl/>
          <w:lang w:val="en-US"/>
        </w:rPr>
        <w:t xml:space="preserve"> </w:t>
      </w:r>
      <w:r w:rsidRPr="00793911">
        <w:rPr>
          <w:rFonts w:cs="Simplified Arabic"/>
          <w:sz w:val="22"/>
          <w:rtl/>
          <w:lang w:val="en-US"/>
        </w:rPr>
        <w:t>المالية،</w:t>
      </w:r>
      <w:r w:rsidR="000F4D90" w:rsidRPr="00793911">
        <w:rPr>
          <w:rFonts w:cs="Simplified Arabic"/>
          <w:sz w:val="22"/>
          <w:rtl/>
          <w:lang w:val="en-US"/>
        </w:rPr>
        <w:t xml:space="preserve"> </w:t>
      </w:r>
      <w:r w:rsidRPr="00793911">
        <w:rPr>
          <w:rFonts w:cs="Simplified Arabic"/>
          <w:sz w:val="22"/>
          <w:rtl/>
          <w:lang w:val="en-US"/>
        </w:rPr>
        <w:t>سواء</w:t>
      </w:r>
      <w:r w:rsidR="000F4D90" w:rsidRPr="00793911">
        <w:rPr>
          <w:rFonts w:cs="Simplified Arabic"/>
          <w:sz w:val="22"/>
          <w:rtl/>
          <w:lang w:val="en-US"/>
        </w:rPr>
        <w:t xml:space="preserve"> </w:t>
      </w:r>
      <w:r w:rsidRPr="00793911">
        <w:rPr>
          <w:rFonts w:cs="Simplified Arabic"/>
          <w:sz w:val="22"/>
          <w:rtl/>
          <w:lang w:val="en-US"/>
        </w:rPr>
        <w:t>بمفرده</w:t>
      </w:r>
      <w:r w:rsidR="000F4D90" w:rsidRPr="00793911">
        <w:rPr>
          <w:rFonts w:cs="Simplified Arabic"/>
          <w:sz w:val="22"/>
          <w:rtl/>
          <w:lang w:val="en-US"/>
        </w:rPr>
        <w:t xml:space="preserve"> </w:t>
      </w:r>
      <w:r w:rsidRPr="00793911">
        <w:rPr>
          <w:rFonts w:cs="Simplified Arabic"/>
          <w:sz w:val="22"/>
          <w:rtl/>
          <w:lang w:val="en-US"/>
        </w:rPr>
        <w:t>أو</w:t>
      </w:r>
      <w:r w:rsidR="000F4D90" w:rsidRPr="00793911">
        <w:rPr>
          <w:rFonts w:cs="Simplified Arabic"/>
          <w:sz w:val="22"/>
          <w:rtl/>
          <w:lang w:val="en-US"/>
        </w:rPr>
        <w:t xml:space="preserve"> </w:t>
      </w:r>
      <w:r w:rsidRPr="00793911">
        <w:rPr>
          <w:rFonts w:cs="Simplified Arabic"/>
          <w:sz w:val="22"/>
          <w:rtl/>
          <w:lang w:val="en-US"/>
        </w:rPr>
        <w:t>جنبا</w:t>
      </w:r>
      <w:r w:rsidR="000F4D90" w:rsidRPr="00793911">
        <w:rPr>
          <w:rFonts w:cs="Simplified Arabic"/>
          <w:sz w:val="22"/>
          <w:rtl/>
          <w:lang w:val="en-US"/>
        </w:rPr>
        <w:t xml:space="preserve"> </w:t>
      </w:r>
      <w:r w:rsidRPr="00793911">
        <w:rPr>
          <w:rFonts w:cs="Simplified Arabic"/>
          <w:sz w:val="22"/>
          <w:rtl/>
          <w:lang w:val="en-US"/>
        </w:rPr>
        <w:t>إلى</w:t>
      </w:r>
      <w:r w:rsidR="000F4D90" w:rsidRPr="00793911">
        <w:rPr>
          <w:rFonts w:cs="Simplified Arabic"/>
          <w:sz w:val="22"/>
          <w:rtl/>
          <w:lang w:val="en-US"/>
        </w:rPr>
        <w:t xml:space="preserve"> </w:t>
      </w:r>
      <w:r w:rsidRPr="00793911">
        <w:rPr>
          <w:rFonts w:cs="Simplified Arabic"/>
          <w:sz w:val="22"/>
          <w:rtl/>
          <w:lang w:val="en-US"/>
        </w:rPr>
        <w:t>جنب</w:t>
      </w:r>
      <w:r w:rsidR="000F4D90" w:rsidRPr="00793911">
        <w:rPr>
          <w:rFonts w:cs="Simplified Arabic"/>
          <w:sz w:val="22"/>
          <w:rtl/>
          <w:lang w:val="en-US"/>
        </w:rPr>
        <w:t xml:space="preserve"> </w:t>
      </w:r>
      <w:r w:rsidRPr="00793911">
        <w:rPr>
          <w:rFonts w:cs="Simplified Arabic"/>
          <w:sz w:val="22"/>
          <w:rtl/>
          <w:lang w:val="en-US"/>
        </w:rPr>
        <w:t>مع</w:t>
      </w:r>
      <w:r w:rsidR="000F4D90" w:rsidRPr="00793911">
        <w:rPr>
          <w:rFonts w:cs="Simplified Arabic"/>
          <w:sz w:val="22"/>
          <w:rtl/>
          <w:lang w:val="en-US"/>
        </w:rPr>
        <w:t xml:space="preserve"> </w:t>
      </w:r>
      <w:r w:rsidRPr="00793911">
        <w:rPr>
          <w:rFonts w:cs="Simplified Arabic"/>
          <w:sz w:val="22"/>
          <w:rtl/>
          <w:lang w:val="en-US"/>
        </w:rPr>
        <w:t>كيان</w:t>
      </w:r>
      <w:r w:rsidR="000F4D90" w:rsidRPr="00793911">
        <w:rPr>
          <w:rFonts w:cs="Simplified Arabic"/>
          <w:sz w:val="22"/>
          <w:rtl/>
          <w:lang w:val="en-US"/>
        </w:rPr>
        <w:t xml:space="preserve"> </w:t>
      </w:r>
      <w:r w:rsidRPr="00793911">
        <w:rPr>
          <w:rFonts w:cs="Simplified Arabic"/>
          <w:sz w:val="22"/>
          <w:rtl/>
          <w:lang w:val="en-US"/>
        </w:rPr>
        <w:t>أو</w:t>
      </w:r>
      <w:r w:rsidR="000F4D90" w:rsidRPr="00793911">
        <w:rPr>
          <w:rFonts w:cs="Simplified Arabic"/>
          <w:sz w:val="22"/>
          <w:rtl/>
          <w:lang w:val="en-US"/>
        </w:rPr>
        <w:t xml:space="preserve"> </w:t>
      </w:r>
      <w:r w:rsidRPr="00793911">
        <w:rPr>
          <w:rFonts w:cs="Simplified Arabic"/>
          <w:sz w:val="22"/>
          <w:rtl/>
          <w:lang w:val="en-US"/>
        </w:rPr>
        <w:t>كيانات</w:t>
      </w:r>
      <w:r w:rsidR="000F4D90" w:rsidRPr="00793911">
        <w:rPr>
          <w:rFonts w:cs="Simplified Arabic"/>
          <w:sz w:val="22"/>
          <w:rtl/>
          <w:lang w:val="en-US"/>
        </w:rPr>
        <w:t xml:space="preserve"> </w:t>
      </w:r>
      <w:r w:rsidRPr="00793911">
        <w:rPr>
          <w:rFonts w:cs="Simplified Arabic"/>
          <w:sz w:val="22"/>
          <w:rtl/>
          <w:lang w:val="en-US"/>
        </w:rPr>
        <w:t>قائمة،</w:t>
      </w:r>
      <w:r w:rsidR="000F4D90" w:rsidRPr="00793911">
        <w:rPr>
          <w:rFonts w:cs="Simplified Arabic"/>
          <w:sz w:val="22"/>
          <w:rtl/>
          <w:lang w:val="en-US"/>
        </w:rPr>
        <w:t xml:space="preserve"> </w:t>
      </w:r>
      <w:r w:rsidRPr="00793911">
        <w:rPr>
          <w:rFonts w:cs="Simplified Arabic"/>
          <w:sz w:val="22"/>
          <w:rtl/>
          <w:lang w:val="en-US"/>
        </w:rPr>
        <w:t>أو</w:t>
      </w:r>
      <w:r w:rsidR="000F4D90" w:rsidRPr="00793911">
        <w:rPr>
          <w:rFonts w:cs="Simplified Arabic"/>
          <w:sz w:val="22"/>
          <w:rtl/>
          <w:lang w:val="en-US"/>
        </w:rPr>
        <w:t xml:space="preserve"> </w:t>
      </w:r>
      <w:r w:rsidRPr="00793911">
        <w:rPr>
          <w:rFonts w:cs="Simplified Arabic"/>
          <w:sz w:val="22"/>
          <w:rtl/>
          <w:lang w:val="en-US"/>
        </w:rPr>
        <w:t>لتأكيد</w:t>
      </w:r>
      <w:r w:rsidR="000F4D90" w:rsidRPr="00793911">
        <w:rPr>
          <w:rFonts w:cs="Simplified Arabic"/>
          <w:sz w:val="22"/>
          <w:rtl/>
          <w:lang w:val="en-US"/>
        </w:rPr>
        <w:t xml:space="preserve"> </w:t>
      </w:r>
      <w:r w:rsidRPr="00793911">
        <w:rPr>
          <w:rFonts w:cs="Simplified Arabic"/>
          <w:sz w:val="22"/>
          <w:rtl/>
          <w:lang w:val="en-US"/>
        </w:rPr>
        <w:t>كيان</w:t>
      </w:r>
      <w:r w:rsidR="000F4D90" w:rsidRPr="00793911">
        <w:rPr>
          <w:rFonts w:cs="Simplified Arabic"/>
          <w:sz w:val="22"/>
          <w:rtl/>
          <w:lang w:val="en-US"/>
        </w:rPr>
        <w:t xml:space="preserve"> </w:t>
      </w:r>
      <w:r w:rsidRPr="00793911">
        <w:rPr>
          <w:rFonts w:cs="Simplified Arabic"/>
          <w:sz w:val="22"/>
          <w:rtl/>
          <w:lang w:val="en-US"/>
        </w:rPr>
        <w:t>أو</w:t>
      </w:r>
      <w:r w:rsidR="000F4D90" w:rsidRPr="00793911">
        <w:rPr>
          <w:rFonts w:cs="Simplified Arabic"/>
          <w:sz w:val="22"/>
          <w:rtl/>
          <w:lang w:val="en-US"/>
        </w:rPr>
        <w:t xml:space="preserve"> </w:t>
      </w:r>
      <w:r w:rsidRPr="00793911">
        <w:rPr>
          <w:rFonts w:cs="Simplified Arabic"/>
          <w:sz w:val="22"/>
          <w:rtl/>
          <w:lang w:val="en-US"/>
        </w:rPr>
        <w:t>كيانات</w:t>
      </w:r>
      <w:r w:rsidR="000F4D90" w:rsidRPr="00793911">
        <w:rPr>
          <w:rFonts w:cs="Simplified Arabic"/>
          <w:sz w:val="22"/>
          <w:rtl/>
          <w:lang w:val="en-US"/>
        </w:rPr>
        <w:t xml:space="preserve"> </w:t>
      </w:r>
      <w:r w:rsidRPr="00793911">
        <w:rPr>
          <w:rFonts w:cs="Simplified Arabic"/>
          <w:sz w:val="22"/>
          <w:rtl/>
          <w:lang w:val="en-US"/>
        </w:rPr>
        <w:t>قائمة</w:t>
      </w:r>
      <w:r w:rsidR="000F4D90" w:rsidRPr="00793911">
        <w:rPr>
          <w:rFonts w:cs="Simplified Arabic"/>
          <w:sz w:val="22"/>
          <w:rtl/>
          <w:lang w:val="en-US"/>
        </w:rPr>
        <w:t xml:space="preserve"> </w:t>
      </w:r>
      <w:r w:rsidRPr="00793911">
        <w:rPr>
          <w:rFonts w:cs="Simplified Arabic"/>
          <w:sz w:val="22"/>
          <w:rtl/>
          <w:lang w:val="en-US"/>
        </w:rPr>
        <w:t>في</w:t>
      </w:r>
      <w:r w:rsidR="000F4D90" w:rsidRPr="00793911">
        <w:rPr>
          <w:rFonts w:cs="Simplified Arabic"/>
          <w:sz w:val="22"/>
          <w:rtl/>
          <w:lang w:val="en-US"/>
        </w:rPr>
        <w:t xml:space="preserve"> </w:t>
      </w:r>
      <w:r w:rsidRPr="00793911">
        <w:rPr>
          <w:rFonts w:cs="Simplified Arabic"/>
          <w:sz w:val="22"/>
          <w:rtl/>
          <w:lang w:val="en-US"/>
        </w:rPr>
        <w:t>هذا</w:t>
      </w:r>
      <w:r w:rsidR="000F4D90" w:rsidRPr="00793911">
        <w:rPr>
          <w:rFonts w:cs="Simplified Arabic"/>
          <w:sz w:val="22"/>
          <w:rtl/>
          <w:lang w:val="en-US"/>
        </w:rPr>
        <w:t xml:space="preserve"> </w:t>
      </w:r>
      <w:r w:rsidRPr="00793911">
        <w:rPr>
          <w:rFonts w:cs="Simplified Arabic"/>
          <w:sz w:val="22"/>
          <w:rtl/>
          <w:lang w:val="en-US"/>
        </w:rPr>
        <w:t>الدور؛</w:t>
      </w:r>
    </w:p>
    <w:p w14:paraId="2641A378" w14:textId="7AD9D617" w:rsidR="00A95EF4" w:rsidRPr="00793911" w:rsidRDefault="00A95EF4" w:rsidP="00793911">
      <w:pPr>
        <w:pStyle w:val="ListParagraph"/>
        <w:numPr>
          <w:ilvl w:val="0"/>
          <w:numId w:val="17"/>
        </w:numPr>
        <w:tabs>
          <w:tab w:val="left" w:pos="720"/>
        </w:tabs>
        <w:bidi/>
        <w:spacing w:after="120" w:line="216" w:lineRule="auto"/>
        <w:ind w:left="1440" w:firstLine="720"/>
        <w:contextualSpacing w:val="0"/>
        <w:jc w:val="both"/>
        <w:rPr>
          <w:rFonts w:cs="Simplified Arabic"/>
          <w:sz w:val="22"/>
          <w:lang w:val="en-US"/>
        </w:rPr>
      </w:pPr>
      <w:r w:rsidRPr="00793911">
        <w:rPr>
          <w:rFonts w:cs="Simplified Arabic"/>
          <w:sz w:val="22"/>
          <w:rtl/>
          <w:lang w:val="en-US"/>
        </w:rPr>
        <w:t>إدراج</w:t>
      </w:r>
      <w:r w:rsidR="000F4D90" w:rsidRPr="00793911">
        <w:rPr>
          <w:rFonts w:cs="Simplified Arabic"/>
          <w:sz w:val="22"/>
          <w:rtl/>
          <w:lang w:val="en-US"/>
        </w:rPr>
        <w:t xml:space="preserve"> </w:t>
      </w:r>
      <w:r w:rsidR="00A45615" w:rsidRPr="00793911">
        <w:rPr>
          <w:rFonts w:cs="Simplified Arabic" w:hint="cs"/>
          <w:sz w:val="22"/>
          <w:rtl/>
          <w:lang w:val="en-US"/>
        </w:rPr>
        <w:t xml:space="preserve">في </w:t>
      </w:r>
      <w:r w:rsidRPr="00793911">
        <w:rPr>
          <w:rFonts w:cs="Simplified Arabic"/>
          <w:sz w:val="22"/>
          <w:rtl/>
          <w:lang w:val="en-US"/>
        </w:rPr>
        <w:t>عناصر</w:t>
      </w:r>
      <w:r w:rsidR="000F4D90" w:rsidRPr="00793911">
        <w:rPr>
          <w:rFonts w:cs="Simplified Arabic"/>
          <w:sz w:val="22"/>
          <w:rtl/>
          <w:lang w:val="en-US"/>
        </w:rPr>
        <w:t xml:space="preserve"> </w:t>
      </w:r>
      <w:r w:rsidRPr="00793911">
        <w:rPr>
          <w:rFonts w:cs="Simplified Arabic"/>
          <w:sz w:val="22"/>
          <w:rtl/>
          <w:lang w:val="en-US"/>
        </w:rPr>
        <w:t>مشروع</w:t>
      </w:r>
      <w:r w:rsidR="000F4D90" w:rsidRPr="00793911">
        <w:rPr>
          <w:rFonts w:cs="Simplified Arabic"/>
          <w:sz w:val="22"/>
          <w:rtl/>
          <w:lang w:val="en-US"/>
        </w:rPr>
        <w:t xml:space="preserve"> </w:t>
      </w:r>
      <w:r w:rsidRPr="00793911">
        <w:rPr>
          <w:rFonts w:cs="Simplified Arabic" w:hint="cs"/>
          <w:sz w:val="22"/>
          <w:rtl/>
          <w:lang w:val="en-US"/>
        </w:rPr>
        <w:t>المقرر</w:t>
      </w:r>
      <w:r w:rsidRPr="00793911">
        <w:rPr>
          <w:rFonts w:cs="Simplified Arabic"/>
          <w:sz w:val="22"/>
          <w:rtl/>
          <w:lang w:val="en-US"/>
        </w:rPr>
        <w:t>،</w:t>
      </w:r>
      <w:r w:rsidR="000F4D90" w:rsidRPr="00793911">
        <w:rPr>
          <w:rFonts w:cs="Simplified Arabic"/>
          <w:sz w:val="22"/>
          <w:rtl/>
          <w:lang w:val="en-US"/>
        </w:rPr>
        <w:t xml:space="preserve"> </w:t>
      </w:r>
      <w:r w:rsidRPr="00793911">
        <w:rPr>
          <w:rFonts w:cs="Simplified Arabic"/>
          <w:sz w:val="22"/>
          <w:rtl/>
          <w:lang w:val="en-US"/>
        </w:rPr>
        <w:t>إذا</w:t>
      </w:r>
      <w:r w:rsidR="000F4D90" w:rsidRPr="00793911">
        <w:rPr>
          <w:rFonts w:cs="Simplified Arabic"/>
          <w:sz w:val="22"/>
          <w:rtl/>
          <w:lang w:val="en-US"/>
        </w:rPr>
        <w:t xml:space="preserve"> </w:t>
      </w:r>
      <w:r w:rsidRPr="00793911">
        <w:rPr>
          <w:rFonts w:cs="Simplified Arabic"/>
          <w:sz w:val="22"/>
          <w:rtl/>
          <w:lang w:val="en-US"/>
        </w:rPr>
        <w:t>كان</w:t>
      </w:r>
      <w:r w:rsidR="000F4D90" w:rsidRPr="00793911">
        <w:rPr>
          <w:rFonts w:cs="Simplified Arabic"/>
          <w:sz w:val="22"/>
          <w:rtl/>
          <w:lang w:val="en-US"/>
        </w:rPr>
        <w:t xml:space="preserve"> </w:t>
      </w:r>
      <w:r w:rsidRPr="00793911">
        <w:rPr>
          <w:rFonts w:cs="Simplified Arabic"/>
          <w:sz w:val="22"/>
          <w:rtl/>
          <w:lang w:val="en-US"/>
        </w:rPr>
        <w:t>ذلك</w:t>
      </w:r>
      <w:r w:rsidR="000F4D90" w:rsidRPr="00793911">
        <w:rPr>
          <w:rFonts w:cs="Simplified Arabic"/>
          <w:sz w:val="22"/>
          <w:rtl/>
          <w:lang w:val="en-US"/>
        </w:rPr>
        <w:t xml:space="preserve"> </w:t>
      </w:r>
      <w:r w:rsidRPr="00793911">
        <w:rPr>
          <w:rFonts w:cs="Simplified Arabic"/>
          <w:sz w:val="22"/>
          <w:rtl/>
          <w:lang w:val="en-US"/>
        </w:rPr>
        <w:t>مناسبا،</w:t>
      </w:r>
      <w:r w:rsidR="000F4D90" w:rsidRPr="00793911">
        <w:rPr>
          <w:rFonts w:cs="Simplified Arabic"/>
          <w:sz w:val="22"/>
          <w:rtl/>
          <w:lang w:val="en-US"/>
        </w:rPr>
        <w:t xml:space="preserve"> </w:t>
      </w:r>
      <w:r w:rsidRPr="00793911">
        <w:rPr>
          <w:rFonts w:cs="Simplified Arabic"/>
          <w:sz w:val="22"/>
          <w:rtl/>
          <w:lang w:val="en-US"/>
        </w:rPr>
        <w:t>إنشاء</w:t>
      </w:r>
      <w:r w:rsidR="000F4D90" w:rsidRPr="00793911">
        <w:rPr>
          <w:rFonts w:cs="Simplified Arabic"/>
          <w:sz w:val="22"/>
          <w:rtl/>
          <w:lang w:val="en-US"/>
        </w:rPr>
        <w:t xml:space="preserve"> </w:t>
      </w:r>
      <w:r w:rsidRPr="00793911">
        <w:rPr>
          <w:rFonts w:cs="Simplified Arabic"/>
          <w:sz w:val="22"/>
          <w:rtl/>
          <w:lang w:val="en-US"/>
        </w:rPr>
        <w:t>عملية</w:t>
      </w:r>
      <w:r w:rsidR="000F4D90" w:rsidRPr="00793911">
        <w:rPr>
          <w:rFonts w:cs="Simplified Arabic"/>
          <w:sz w:val="22"/>
          <w:rtl/>
          <w:lang w:val="en-US"/>
        </w:rPr>
        <w:t xml:space="preserve"> </w:t>
      </w:r>
      <w:r w:rsidRPr="00793911">
        <w:rPr>
          <w:rFonts w:cs="Simplified Arabic"/>
          <w:sz w:val="22"/>
          <w:rtl/>
          <w:lang w:val="en-US"/>
        </w:rPr>
        <w:t>بين</w:t>
      </w:r>
      <w:r w:rsidR="000F4D90" w:rsidRPr="00793911">
        <w:rPr>
          <w:rFonts w:cs="Simplified Arabic"/>
          <w:sz w:val="22"/>
          <w:rtl/>
          <w:lang w:val="en-US"/>
        </w:rPr>
        <w:t xml:space="preserve"> </w:t>
      </w:r>
      <w:r w:rsidRPr="00793911">
        <w:rPr>
          <w:rFonts w:cs="Simplified Arabic"/>
          <w:sz w:val="22"/>
          <w:rtl/>
          <w:lang w:val="en-US"/>
        </w:rPr>
        <w:t>الدورات</w:t>
      </w:r>
      <w:r w:rsidR="000F4D90" w:rsidRPr="00793911">
        <w:rPr>
          <w:rFonts w:cs="Simplified Arabic"/>
          <w:sz w:val="22"/>
          <w:rtl/>
          <w:lang w:val="en-US"/>
        </w:rPr>
        <w:t xml:space="preserve"> </w:t>
      </w:r>
      <w:r w:rsidRPr="00793911">
        <w:rPr>
          <w:rFonts w:cs="Simplified Arabic"/>
          <w:sz w:val="22"/>
          <w:rtl/>
          <w:lang w:val="en-US"/>
        </w:rPr>
        <w:t>لوضع</w:t>
      </w:r>
      <w:r w:rsidR="000F4D90" w:rsidRPr="00793911">
        <w:rPr>
          <w:rFonts w:cs="Simplified Arabic"/>
          <w:sz w:val="22"/>
          <w:rtl/>
          <w:lang w:val="en-US"/>
        </w:rPr>
        <w:t xml:space="preserve"> </w:t>
      </w:r>
      <w:r w:rsidRPr="00793911">
        <w:rPr>
          <w:rFonts w:cs="Simplified Arabic"/>
          <w:sz w:val="22"/>
          <w:rtl/>
          <w:lang w:val="en-US"/>
        </w:rPr>
        <w:t>اختصاصات</w:t>
      </w:r>
      <w:r w:rsidR="000F4D90" w:rsidRPr="00793911">
        <w:rPr>
          <w:rFonts w:cs="Simplified Arabic"/>
          <w:sz w:val="22"/>
          <w:rtl/>
          <w:lang w:val="en-US"/>
        </w:rPr>
        <w:t xml:space="preserve"> </w:t>
      </w:r>
      <w:r w:rsidRPr="00793911">
        <w:rPr>
          <w:rFonts w:cs="Simplified Arabic"/>
          <w:sz w:val="22"/>
          <w:rtl/>
          <w:lang w:val="en-US"/>
        </w:rPr>
        <w:t>وآليات</w:t>
      </w:r>
      <w:r w:rsidR="000F4D90" w:rsidRPr="00793911">
        <w:rPr>
          <w:rFonts w:cs="Simplified Arabic"/>
          <w:sz w:val="22"/>
          <w:rtl/>
          <w:lang w:val="en-US"/>
        </w:rPr>
        <w:t xml:space="preserve"> </w:t>
      </w:r>
      <w:r w:rsidRPr="00793911">
        <w:rPr>
          <w:rFonts w:cs="Simplified Arabic"/>
          <w:sz w:val="22"/>
          <w:rtl/>
          <w:lang w:val="en-US"/>
        </w:rPr>
        <w:t>كيان</w:t>
      </w:r>
      <w:r w:rsidR="000F4D90" w:rsidRPr="00793911">
        <w:rPr>
          <w:rFonts w:cs="Simplified Arabic"/>
          <w:sz w:val="22"/>
          <w:rtl/>
          <w:lang w:val="en-US"/>
        </w:rPr>
        <w:t xml:space="preserve"> </w:t>
      </w:r>
      <w:r w:rsidRPr="00793911">
        <w:rPr>
          <w:rFonts w:cs="Simplified Arabic"/>
          <w:sz w:val="22"/>
          <w:rtl/>
          <w:lang w:val="en-US"/>
        </w:rPr>
        <w:t>جديد</w:t>
      </w:r>
      <w:r w:rsidR="000F4D90" w:rsidRPr="00793911">
        <w:rPr>
          <w:rFonts w:cs="Simplified Arabic"/>
          <w:sz w:val="22"/>
          <w:rtl/>
          <w:lang w:val="en-US"/>
        </w:rPr>
        <w:t xml:space="preserve"> </w:t>
      </w:r>
      <w:r w:rsidRPr="00793911">
        <w:rPr>
          <w:rFonts w:cs="Simplified Arabic"/>
          <w:sz w:val="22"/>
          <w:rtl/>
          <w:lang w:val="en-US"/>
        </w:rPr>
        <w:t>على</w:t>
      </w:r>
      <w:r w:rsidR="000F4D90" w:rsidRPr="00793911">
        <w:rPr>
          <w:rFonts w:cs="Simplified Arabic"/>
          <w:sz w:val="22"/>
          <w:rtl/>
          <w:lang w:val="en-US"/>
        </w:rPr>
        <w:t xml:space="preserve"> </w:t>
      </w:r>
      <w:r w:rsidRPr="00793911">
        <w:rPr>
          <w:rFonts w:cs="Simplified Arabic"/>
          <w:sz w:val="22"/>
          <w:rtl/>
          <w:lang w:val="en-US"/>
        </w:rPr>
        <w:t>أساس</w:t>
      </w:r>
      <w:r w:rsidR="000F4D90" w:rsidRPr="00793911">
        <w:rPr>
          <w:rFonts w:cs="Simplified Arabic"/>
          <w:sz w:val="22"/>
          <w:rtl/>
          <w:lang w:val="en-US"/>
        </w:rPr>
        <w:t xml:space="preserve"> </w:t>
      </w:r>
      <w:r w:rsidRPr="00793911">
        <w:rPr>
          <w:rFonts w:cs="Simplified Arabic"/>
          <w:sz w:val="22"/>
          <w:rtl/>
          <w:lang w:val="en-US"/>
        </w:rPr>
        <w:t>المعايير؛</w:t>
      </w:r>
    </w:p>
    <w:p w14:paraId="18D8E04C" w14:textId="60211088" w:rsidR="00A95EF4" w:rsidRPr="00793911" w:rsidRDefault="00A95EF4" w:rsidP="00793911">
      <w:pPr>
        <w:pStyle w:val="ListParagraph"/>
        <w:numPr>
          <w:ilvl w:val="0"/>
          <w:numId w:val="17"/>
        </w:numPr>
        <w:tabs>
          <w:tab w:val="left" w:pos="720"/>
        </w:tabs>
        <w:bidi/>
        <w:spacing w:after="120" w:line="216" w:lineRule="auto"/>
        <w:ind w:left="1440" w:firstLine="720"/>
        <w:contextualSpacing w:val="0"/>
        <w:jc w:val="both"/>
        <w:rPr>
          <w:rFonts w:cs="Simplified Arabic"/>
          <w:sz w:val="22"/>
          <w:lang w:val="en-US"/>
        </w:rPr>
      </w:pPr>
      <w:r w:rsidRPr="00793911">
        <w:rPr>
          <w:rFonts w:cs="Simplified Arabic"/>
          <w:sz w:val="22"/>
          <w:rtl/>
          <w:lang w:val="en-US"/>
        </w:rPr>
        <w:t>إجراء</w:t>
      </w:r>
      <w:r w:rsidR="000F4D90" w:rsidRPr="00793911">
        <w:rPr>
          <w:rFonts w:cs="Simplified Arabic"/>
          <w:sz w:val="22"/>
          <w:rtl/>
          <w:lang w:val="en-US"/>
        </w:rPr>
        <w:t xml:space="preserve"> </w:t>
      </w:r>
      <w:r w:rsidR="00CD281F" w:rsidRPr="00793911">
        <w:rPr>
          <w:rFonts w:cs="Simplified Arabic"/>
          <w:sz w:val="22"/>
          <w:rtl/>
          <w:lang w:val="en-US"/>
        </w:rPr>
        <w:t>استعراض</w:t>
      </w:r>
      <w:r w:rsidR="000F4D90" w:rsidRPr="00793911">
        <w:rPr>
          <w:rFonts w:cs="Simplified Arabic"/>
          <w:sz w:val="22"/>
          <w:rtl/>
          <w:lang w:val="en-US"/>
        </w:rPr>
        <w:t xml:space="preserve"> </w:t>
      </w:r>
      <w:r w:rsidR="00422B66" w:rsidRPr="00793911">
        <w:rPr>
          <w:rFonts w:cs="Simplified Arabic" w:hint="cs"/>
          <w:sz w:val="22"/>
          <w:rtl/>
          <w:lang w:val="en-US"/>
        </w:rPr>
        <w:t>تقييمي</w:t>
      </w:r>
      <w:r w:rsidR="000F4D90" w:rsidRPr="00793911">
        <w:rPr>
          <w:rFonts w:cs="Simplified Arabic"/>
          <w:sz w:val="22"/>
          <w:rtl/>
          <w:lang w:val="en-US"/>
        </w:rPr>
        <w:t xml:space="preserve"> </w:t>
      </w:r>
      <w:r w:rsidRPr="00793911">
        <w:rPr>
          <w:rFonts w:cs="Simplified Arabic"/>
          <w:sz w:val="22"/>
          <w:rtl/>
          <w:lang w:val="en-US"/>
        </w:rPr>
        <w:t>لعمليات</w:t>
      </w:r>
      <w:r w:rsidR="000F4D90" w:rsidRPr="00793911">
        <w:rPr>
          <w:rFonts w:cs="Simplified Arabic"/>
          <w:sz w:val="22"/>
          <w:rtl/>
          <w:lang w:val="en-US"/>
        </w:rPr>
        <w:t xml:space="preserve"> </w:t>
      </w:r>
      <w:r w:rsidRPr="00793911">
        <w:rPr>
          <w:rFonts w:cs="Simplified Arabic"/>
          <w:sz w:val="22"/>
          <w:rtl/>
          <w:lang w:val="en-US"/>
        </w:rPr>
        <w:t>وأداء</w:t>
      </w:r>
      <w:r w:rsidR="000F4D90" w:rsidRPr="00793911">
        <w:rPr>
          <w:rFonts w:cs="Simplified Arabic"/>
          <w:sz w:val="22"/>
          <w:rtl/>
          <w:lang w:val="en-US"/>
        </w:rPr>
        <w:t xml:space="preserve"> </w:t>
      </w:r>
      <w:r w:rsidR="00AE613F" w:rsidRPr="00793911">
        <w:rPr>
          <w:rFonts w:cs="Simplified Arabic"/>
          <w:sz w:val="22"/>
          <w:rtl/>
          <w:lang w:val="en-US"/>
        </w:rPr>
        <w:t>صندوق تنفيذ الإطار العالمي للتنوع البيولوجي</w:t>
      </w:r>
      <w:r w:rsidRPr="00793911">
        <w:rPr>
          <w:rFonts w:cs="Simplified Arabic"/>
          <w:sz w:val="22"/>
          <w:rtl/>
          <w:lang w:val="en-US"/>
        </w:rPr>
        <w:t>،</w:t>
      </w:r>
      <w:r w:rsidR="000F4D90" w:rsidRPr="00793911">
        <w:rPr>
          <w:rFonts w:cs="Simplified Arabic"/>
          <w:sz w:val="22"/>
          <w:rtl/>
          <w:lang w:val="en-US"/>
        </w:rPr>
        <w:t xml:space="preserve"> </w:t>
      </w:r>
      <w:r w:rsidRPr="00793911">
        <w:rPr>
          <w:rFonts w:cs="Simplified Arabic"/>
          <w:sz w:val="22"/>
          <w:rtl/>
          <w:lang w:val="en-US"/>
        </w:rPr>
        <w:t>على</w:t>
      </w:r>
      <w:r w:rsidR="000F4D90" w:rsidRPr="00793911">
        <w:rPr>
          <w:rFonts w:cs="Simplified Arabic"/>
          <w:sz w:val="22"/>
          <w:rtl/>
          <w:lang w:val="en-US"/>
        </w:rPr>
        <w:t xml:space="preserve"> </w:t>
      </w:r>
      <w:r w:rsidRPr="00793911">
        <w:rPr>
          <w:rFonts w:cs="Simplified Arabic"/>
          <w:sz w:val="22"/>
          <w:rtl/>
          <w:lang w:val="en-US"/>
        </w:rPr>
        <w:t>النحو</w:t>
      </w:r>
      <w:r w:rsidR="000F4D90" w:rsidRPr="00793911">
        <w:rPr>
          <w:rFonts w:cs="Simplified Arabic"/>
          <w:sz w:val="22"/>
          <w:rtl/>
          <w:lang w:val="en-US"/>
        </w:rPr>
        <w:t xml:space="preserve"> </w:t>
      </w:r>
      <w:r w:rsidRPr="00793911">
        <w:rPr>
          <w:rFonts w:cs="Simplified Arabic"/>
          <w:sz w:val="22"/>
          <w:rtl/>
          <w:lang w:val="en-US"/>
        </w:rPr>
        <w:t>المنصوص</w:t>
      </w:r>
      <w:r w:rsidR="000F4D90" w:rsidRPr="00793911">
        <w:rPr>
          <w:rFonts w:cs="Simplified Arabic"/>
          <w:sz w:val="22"/>
          <w:rtl/>
          <w:lang w:val="en-US"/>
        </w:rPr>
        <w:t xml:space="preserve"> </w:t>
      </w:r>
      <w:r w:rsidRPr="00793911">
        <w:rPr>
          <w:rFonts w:cs="Simplified Arabic"/>
          <w:sz w:val="22"/>
          <w:rtl/>
          <w:lang w:val="en-US"/>
        </w:rPr>
        <w:t>عليه</w:t>
      </w:r>
      <w:r w:rsidR="000F4D90" w:rsidRPr="00793911">
        <w:rPr>
          <w:rFonts w:cs="Simplified Arabic"/>
          <w:sz w:val="22"/>
          <w:rtl/>
          <w:lang w:val="en-US"/>
        </w:rPr>
        <w:t xml:space="preserve"> </w:t>
      </w:r>
      <w:r w:rsidR="00B75305">
        <w:rPr>
          <w:rFonts w:cs="Simplified Arabic" w:hint="cs"/>
          <w:sz w:val="22"/>
          <w:rtl/>
          <w:lang w:val="en-US"/>
        </w:rPr>
        <w:t>في</w:t>
      </w:r>
      <w:r w:rsidR="00B37122">
        <w:rPr>
          <w:rFonts w:cs="Simplified Arabic" w:hint="cs"/>
          <w:sz w:val="22"/>
          <w:rtl/>
          <w:lang w:val="en-US"/>
        </w:rPr>
        <w:t xml:space="preserve"> الفقرتين 39 و29 من</w:t>
      </w:r>
      <w:r w:rsidR="00804640">
        <w:rPr>
          <w:rFonts w:cs="Simplified Arabic" w:hint="cs"/>
          <w:sz w:val="22"/>
          <w:rtl/>
          <w:lang w:val="en-US"/>
        </w:rPr>
        <w:t xml:space="preserve"> </w:t>
      </w:r>
      <w:r w:rsidR="00B75305">
        <w:rPr>
          <w:rFonts w:cs="Simplified Arabic" w:hint="cs"/>
          <w:sz w:val="22"/>
          <w:rtl/>
          <w:lang w:val="en-US"/>
        </w:rPr>
        <w:t>المقررين</w:t>
      </w:r>
      <w:r w:rsidR="000F4D90" w:rsidRPr="00793911">
        <w:rPr>
          <w:rFonts w:cs="Simplified Arabic"/>
          <w:sz w:val="22"/>
          <w:rtl/>
          <w:lang w:val="en-US"/>
        </w:rPr>
        <w:t xml:space="preserve"> </w:t>
      </w:r>
      <w:hyperlink r:id="rId20" w:history="1">
        <w:r w:rsidR="006768F4" w:rsidRPr="00793911">
          <w:rPr>
            <w:rStyle w:val="Hyperlink"/>
            <w:rFonts w:cs="Simplified Arabic"/>
            <w:sz w:val="22"/>
            <w:rtl/>
          </w:rPr>
          <w:t>15/7</w:t>
        </w:r>
      </w:hyperlink>
      <w:r w:rsidR="000F4D90" w:rsidRPr="00793911">
        <w:rPr>
          <w:rFonts w:cs="Simplified Arabic"/>
          <w:color w:val="0000FF"/>
          <w:sz w:val="22"/>
          <w:rtl/>
          <w:lang w:val="en-US"/>
        </w:rPr>
        <w:t xml:space="preserve"> </w:t>
      </w:r>
      <w:r w:rsidR="00B75305">
        <w:rPr>
          <w:rFonts w:cs="Simplified Arabic" w:hint="cs"/>
          <w:sz w:val="22"/>
          <w:rtl/>
          <w:lang w:val="en-US"/>
        </w:rPr>
        <w:t>و</w:t>
      </w:r>
      <w:hyperlink r:id="rId21" w:history="1">
        <w:r w:rsidRPr="00605F9C">
          <w:rPr>
            <w:rStyle w:val="Hyperlink"/>
            <w:rFonts w:cs="Simplified Arabic"/>
            <w:sz w:val="22"/>
            <w:rtl/>
            <w:lang w:val="en-US"/>
          </w:rPr>
          <w:t>15/15</w:t>
        </w:r>
      </w:hyperlink>
      <w:r w:rsidR="000F4D90" w:rsidRPr="00793911">
        <w:rPr>
          <w:rFonts w:cs="Simplified Arabic"/>
          <w:sz w:val="22"/>
          <w:rtl/>
          <w:lang w:val="en-US"/>
        </w:rPr>
        <w:t xml:space="preserve"> </w:t>
      </w:r>
      <w:r w:rsidR="00804640">
        <w:rPr>
          <w:rFonts w:cs="Simplified Arabic" w:hint="cs"/>
          <w:sz w:val="22"/>
          <w:rtl/>
          <w:lang w:val="en-US"/>
        </w:rPr>
        <w:t>المؤرخين </w:t>
      </w:r>
      <w:r w:rsidRPr="00793911">
        <w:rPr>
          <w:rFonts w:cs="Simplified Arabic"/>
          <w:sz w:val="22"/>
          <w:rtl/>
          <w:lang w:val="en-US"/>
        </w:rPr>
        <w:t>19</w:t>
      </w:r>
      <w:r w:rsidR="00804640">
        <w:rPr>
          <w:rFonts w:cs="Simplified Arabic" w:hint="cs"/>
          <w:sz w:val="22"/>
          <w:rtl/>
          <w:lang w:val="en-US"/>
        </w:rPr>
        <w:t> </w:t>
      </w:r>
      <w:r w:rsidRPr="00793911">
        <w:rPr>
          <w:rFonts w:cs="Simplified Arabic"/>
          <w:sz w:val="22"/>
          <w:rtl/>
          <w:lang w:val="en-US"/>
        </w:rPr>
        <w:t>ديسمبر</w:t>
      </w:r>
      <w:r w:rsidR="002C1D31" w:rsidRPr="00793911">
        <w:rPr>
          <w:rFonts w:cs="Simplified Arabic" w:hint="cs"/>
          <w:sz w:val="22"/>
          <w:rtl/>
          <w:lang w:val="en-US"/>
        </w:rPr>
        <w:t>/كانون</w:t>
      </w:r>
      <w:r w:rsidR="000F4D90" w:rsidRPr="00793911">
        <w:rPr>
          <w:rFonts w:cs="Simplified Arabic" w:hint="cs"/>
          <w:sz w:val="22"/>
          <w:rtl/>
          <w:lang w:val="en-US"/>
        </w:rPr>
        <w:t xml:space="preserve"> </w:t>
      </w:r>
      <w:r w:rsidR="002C1D31" w:rsidRPr="00B75305">
        <w:rPr>
          <w:rFonts w:cs="Simplified Arabic" w:hint="cs"/>
          <w:rtl/>
          <w:lang w:val="en-US"/>
        </w:rPr>
        <w:t>الأول</w:t>
      </w:r>
      <w:r w:rsidR="000F4D90" w:rsidRPr="00B75305">
        <w:rPr>
          <w:rFonts w:cs="Simplified Arabic"/>
          <w:rtl/>
          <w:lang w:val="en-US"/>
        </w:rPr>
        <w:t xml:space="preserve"> </w:t>
      </w:r>
      <w:r w:rsidRPr="00B75305">
        <w:rPr>
          <w:rFonts w:cs="Simplified Arabic"/>
          <w:rtl/>
          <w:lang w:val="en-US"/>
        </w:rPr>
        <w:t>2022،</w:t>
      </w:r>
      <w:r w:rsidR="00B75305" w:rsidRPr="00B75305">
        <w:rPr>
          <w:rFonts w:cs="Simplified Arabic" w:hint="cs"/>
          <w:rtl/>
          <w:lang w:val="en-US"/>
        </w:rPr>
        <w:t xml:space="preserve"> على التوالي،</w:t>
      </w:r>
      <w:r w:rsidR="000F4D90" w:rsidRPr="00B75305">
        <w:rPr>
          <w:rFonts w:cs="Simplified Arabic"/>
          <w:rtl/>
          <w:lang w:val="en-US"/>
        </w:rPr>
        <w:t xml:space="preserve"> </w:t>
      </w:r>
      <w:r w:rsidRPr="00B75305">
        <w:rPr>
          <w:rFonts w:cs="Simplified Arabic"/>
          <w:rtl/>
          <w:lang w:val="en-US"/>
        </w:rPr>
        <w:t>على</w:t>
      </w:r>
      <w:r w:rsidR="000F4D90" w:rsidRPr="00B75305">
        <w:rPr>
          <w:rFonts w:cs="Simplified Arabic"/>
          <w:rtl/>
          <w:lang w:val="en-US"/>
        </w:rPr>
        <w:t xml:space="preserve"> </w:t>
      </w:r>
      <w:r w:rsidRPr="00B75305">
        <w:rPr>
          <w:rFonts w:cs="Simplified Arabic"/>
          <w:rtl/>
          <w:lang w:val="en-US"/>
        </w:rPr>
        <w:t>أساس</w:t>
      </w:r>
      <w:r w:rsidR="000F4D90" w:rsidRPr="00B75305">
        <w:rPr>
          <w:rFonts w:cs="Simplified Arabic"/>
          <w:rtl/>
          <w:lang w:val="en-US"/>
        </w:rPr>
        <w:t xml:space="preserve"> </w:t>
      </w:r>
      <w:r w:rsidRPr="00B75305">
        <w:rPr>
          <w:rFonts w:cs="Simplified Arabic"/>
          <w:rtl/>
          <w:lang w:val="en-US"/>
        </w:rPr>
        <w:t>التقارير</w:t>
      </w:r>
      <w:r w:rsidR="000F4D90" w:rsidRPr="00B75305">
        <w:rPr>
          <w:rFonts w:cs="Simplified Arabic"/>
          <w:rtl/>
          <w:lang w:val="en-US"/>
        </w:rPr>
        <w:t xml:space="preserve"> </w:t>
      </w:r>
      <w:r w:rsidRPr="00B75305">
        <w:rPr>
          <w:rFonts w:cs="Simplified Arabic"/>
          <w:rtl/>
          <w:lang w:val="en-US"/>
        </w:rPr>
        <w:t>المشار</w:t>
      </w:r>
      <w:r w:rsidR="000F4D90" w:rsidRPr="00B75305">
        <w:rPr>
          <w:rFonts w:cs="Simplified Arabic"/>
          <w:rtl/>
          <w:lang w:val="en-US"/>
        </w:rPr>
        <w:t xml:space="preserve"> </w:t>
      </w:r>
      <w:r w:rsidRPr="00B75305">
        <w:rPr>
          <w:rFonts w:cs="Simplified Arabic"/>
          <w:rtl/>
          <w:lang w:val="en-US"/>
        </w:rPr>
        <w:t>إليها</w:t>
      </w:r>
      <w:r w:rsidR="000F4D90" w:rsidRPr="00B75305">
        <w:rPr>
          <w:rFonts w:cs="Simplified Arabic"/>
          <w:rtl/>
          <w:lang w:val="en-US"/>
        </w:rPr>
        <w:t xml:space="preserve"> </w:t>
      </w:r>
      <w:r w:rsidRPr="00B75305">
        <w:rPr>
          <w:rFonts w:cs="Simplified Arabic"/>
          <w:rtl/>
          <w:lang w:val="en-US"/>
        </w:rPr>
        <w:t>في</w:t>
      </w:r>
      <w:r w:rsidR="000F4D90" w:rsidRPr="00B75305">
        <w:rPr>
          <w:rFonts w:cs="Simplified Arabic"/>
          <w:rtl/>
          <w:lang w:val="en-US"/>
        </w:rPr>
        <w:t xml:space="preserve"> </w:t>
      </w:r>
      <w:r w:rsidRPr="00B75305">
        <w:rPr>
          <w:rFonts w:cs="Simplified Arabic"/>
          <w:rtl/>
          <w:lang w:val="en-US"/>
        </w:rPr>
        <w:t>الفقرة</w:t>
      </w:r>
      <w:r w:rsidR="000F4D90" w:rsidRPr="00B75305">
        <w:rPr>
          <w:rFonts w:cs="Simplified Arabic"/>
          <w:rtl/>
          <w:lang w:val="en-US"/>
        </w:rPr>
        <w:t xml:space="preserve"> </w:t>
      </w:r>
      <w:r w:rsidR="007D2E1C">
        <w:rPr>
          <w:rFonts w:cs="Simplified Arabic"/>
          <w:lang w:val="en-US"/>
        </w:rPr>
        <w:t>10</w:t>
      </w:r>
      <w:r w:rsidR="000F4D90" w:rsidRPr="00B75305">
        <w:rPr>
          <w:rFonts w:cs="Simplified Arabic"/>
          <w:rtl/>
          <w:lang w:val="en-US"/>
        </w:rPr>
        <w:t xml:space="preserve"> </w:t>
      </w:r>
      <w:r w:rsidRPr="00B75305">
        <w:rPr>
          <w:rFonts w:cs="Simplified Arabic"/>
          <w:rtl/>
          <w:lang w:val="en-US"/>
        </w:rPr>
        <w:t>أدناه،</w:t>
      </w:r>
      <w:r w:rsidR="00D8799B" w:rsidRPr="00B75305">
        <w:rPr>
          <w:rStyle w:val="FootnoteReference"/>
          <w:rFonts w:cs="Simplified Arabic"/>
          <w:rtl/>
          <w:lang w:val="en-US"/>
        </w:rPr>
        <w:footnoteReference w:id="6"/>
      </w:r>
      <w:r w:rsidR="000F4D90" w:rsidRPr="00B75305">
        <w:rPr>
          <w:rFonts w:cs="Simplified Arabic"/>
          <w:rtl/>
          <w:lang w:val="en-US"/>
        </w:rPr>
        <w:t xml:space="preserve"> </w:t>
      </w:r>
      <w:r w:rsidRPr="00B75305">
        <w:rPr>
          <w:rFonts w:cs="Simplified Arabic"/>
          <w:rtl/>
          <w:lang w:val="en-US"/>
        </w:rPr>
        <w:t>والتقا</w:t>
      </w:r>
      <w:r w:rsidRPr="00793911">
        <w:rPr>
          <w:rFonts w:cs="Simplified Arabic"/>
          <w:sz w:val="22"/>
          <w:rtl/>
          <w:lang w:val="en-US"/>
        </w:rPr>
        <w:t>رير</w:t>
      </w:r>
      <w:r w:rsidR="000F4D90" w:rsidRPr="00793911">
        <w:rPr>
          <w:rFonts w:cs="Simplified Arabic"/>
          <w:sz w:val="22"/>
          <w:rtl/>
          <w:lang w:val="en-US"/>
        </w:rPr>
        <w:t xml:space="preserve"> </w:t>
      </w:r>
      <w:r w:rsidRPr="00793911">
        <w:rPr>
          <w:rFonts w:cs="Simplified Arabic"/>
          <w:sz w:val="22"/>
          <w:rtl/>
          <w:lang w:val="en-US"/>
        </w:rPr>
        <w:t>ذات</w:t>
      </w:r>
      <w:r w:rsidR="000F4D90" w:rsidRPr="00793911">
        <w:rPr>
          <w:rFonts w:cs="Simplified Arabic"/>
          <w:sz w:val="22"/>
          <w:rtl/>
          <w:lang w:val="en-US"/>
        </w:rPr>
        <w:t xml:space="preserve"> </w:t>
      </w:r>
      <w:r w:rsidRPr="00793911">
        <w:rPr>
          <w:rFonts w:cs="Simplified Arabic"/>
          <w:sz w:val="22"/>
          <w:rtl/>
          <w:lang w:val="en-US"/>
        </w:rPr>
        <w:t>الصلة</w:t>
      </w:r>
      <w:r w:rsidR="000F4D90" w:rsidRPr="00793911">
        <w:rPr>
          <w:rFonts w:cs="Simplified Arabic"/>
          <w:sz w:val="22"/>
          <w:rtl/>
          <w:lang w:val="en-US"/>
        </w:rPr>
        <w:t xml:space="preserve"> </w:t>
      </w:r>
      <w:r w:rsidRPr="00793911">
        <w:rPr>
          <w:rFonts w:cs="Simplified Arabic"/>
          <w:sz w:val="22"/>
          <w:rtl/>
          <w:lang w:val="en-US"/>
        </w:rPr>
        <w:t>الصادرة</w:t>
      </w:r>
      <w:r w:rsidR="000F4D90" w:rsidRPr="00793911">
        <w:rPr>
          <w:rFonts w:cs="Simplified Arabic"/>
          <w:sz w:val="22"/>
          <w:rtl/>
          <w:lang w:val="en-US"/>
        </w:rPr>
        <w:t xml:space="preserve"> </w:t>
      </w:r>
      <w:r w:rsidRPr="00793911">
        <w:rPr>
          <w:rFonts w:cs="Simplified Arabic"/>
          <w:sz w:val="22"/>
          <w:rtl/>
          <w:lang w:val="en-US"/>
        </w:rPr>
        <w:t>عن</w:t>
      </w:r>
      <w:r w:rsidR="000F4D90" w:rsidRPr="00793911">
        <w:rPr>
          <w:rFonts w:cs="Simplified Arabic"/>
          <w:sz w:val="22"/>
          <w:rtl/>
          <w:lang w:val="en-US"/>
        </w:rPr>
        <w:t xml:space="preserve"> </w:t>
      </w:r>
      <w:r w:rsidRPr="00793911">
        <w:rPr>
          <w:rFonts w:cs="Simplified Arabic"/>
          <w:sz w:val="22"/>
          <w:rtl/>
          <w:lang w:val="en-US"/>
        </w:rPr>
        <w:t>مرفق</w:t>
      </w:r>
      <w:r w:rsidR="000F4D90" w:rsidRPr="00793911">
        <w:rPr>
          <w:rFonts w:cs="Simplified Arabic"/>
          <w:sz w:val="22"/>
          <w:rtl/>
          <w:lang w:val="en-US"/>
        </w:rPr>
        <w:t xml:space="preserve"> </w:t>
      </w:r>
      <w:r w:rsidRPr="00793911">
        <w:rPr>
          <w:rFonts w:cs="Simplified Arabic"/>
          <w:sz w:val="22"/>
          <w:rtl/>
          <w:lang w:val="en-US"/>
        </w:rPr>
        <w:t>البيئة</w:t>
      </w:r>
      <w:r w:rsidR="000F4D90" w:rsidRPr="00793911">
        <w:rPr>
          <w:rFonts w:cs="Simplified Arabic"/>
          <w:sz w:val="22"/>
          <w:rtl/>
          <w:lang w:val="en-US"/>
        </w:rPr>
        <w:t xml:space="preserve"> </w:t>
      </w:r>
      <w:r w:rsidRPr="00793911">
        <w:rPr>
          <w:rFonts w:cs="Simplified Arabic"/>
          <w:sz w:val="22"/>
          <w:rtl/>
          <w:lang w:val="en-US"/>
        </w:rPr>
        <w:t>العالمية،</w:t>
      </w:r>
      <w:r w:rsidR="000F4D90" w:rsidRPr="00793911">
        <w:rPr>
          <w:rFonts w:cs="Simplified Arabic"/>
          <w:sz w:val="22"/>
          <w:rtl/>
          <w:lang w:val="en-US"/>
        </w:rPr>
        <w:t xml:space="preserve"> </w:t>
      </w:r>
      <w:r w:rsidRPr="00793911">
        <w:rPr>
          <w:rFonts w:cs="Simplified Arabic"/>
          <w:sz w:val="22"/>
          <w:rtl/>
          <w:lang w:val="en-US"/>
        </w:rPr>
        <w:t>وغيرها</w:t>
      </w:r>
      <w:r w:rsidR="000F4D90" w:rsidRPr="00793911">
        <w:rPr>
          <w:rFonts w:cs="Simplified Arabic"/>
          <w:sz w:val="22"/>
          <w:rtl/>
          <w:lang w:val="en-US"/>
        </w:rPr>
        <w:t xml:space="preserve"> </w:t>
      </w:r>
      <w:r w:rsidRPr="00793911">
        <w:rPr>
          <w:rFonts w:cs="Simplified Arabic"/>
          <w:sz w:val="22"/>
          <w:rtl/>
          <w:lang w:val="en-US"/>
        </w:rPr>
        <w:t>من</w:t>
      </w:r>
      <w:r w:rsidR="000F4D90" w:rsidRPr="00793911">
        <w:rPr>
          <w:rFonts w:cs="Simplified Arabic"/>
          <w:sz w:val="22"/>
          <w:rtl/>
          <w:lang w:val="en-US"/>
        </w:rPr>
        <w:t xml:space="preserve"> </w:t>
      </w:r>
      <w:r w:rsidRPr="00793911">
        <w:rPr>
          <w:rFonts w:cs="Simplified Arabic"/>
          <w:sz w:val="22"/>
          <w:rtl/>
          <w:lang w:val="en-US"/>
        </w:rPr>
        <w:t>المعلومات</w:t>
      </w:r>
      <w:r w:rsidR="000F4D90" w:rsidRPr="00793911">
        <w:rPr>
          <w:rFonts w:cs="Simplified Arabic"/>
          <w:sz w:val="22"/>
          <w:rtl/>
          <w:lang w:val="en-US"/>
        </w:rPr>
        <w:t xml:space="preserve"> </w:t>
      </w:r>
      <w:r w:rsidRPr="00793911">
        <w:rPr>
          <w:rFonts w:cs="Simplified Arabic"/>
          <w:sz w:val="22"/>
          <w:rtl/>
          <w:lang w:val="en-US"/>
        </w:rPr>
        <w:t>ذات</w:t>
      </w:r>
      <w:r w:rsidR="000F4D90" w:rsidRPr="00793911">
        <w:rPr>
          <w:rFonts w:cs="Simplified Arabic"/>
          <w:sz w:val="22"/>
          <w:rtl/>
          <w:lang w:val="en-US"/>
        </w:rPr>
        <w:t xml:space="preserve"> </w:t>
      </w:r>
      <w:r w:rsidRPr="00793911">
        <w:rPr>
          <w:rFonts w:cs="Simplified Arabic"/>
          <w:sz w:val="22"/>
          <w:rtl/>
          <w:lang w:val="en-US"/>
        </w:rPr>
        <w:t>الصلة،</w:t>
      </w:r>
      <w:r w:rsidR="000F4D90" w:rsidRPr="00793911">
        <w:rPr>
          <w:rFonts w:cs="Simplified Arabic"/>
          <w:sz w:val="22"/>
          <w:rtl/>
          <w:lang w:val="en-US"/>
        </w:rPr>
        <w:t xml:space="preserve"> </w:t>
      </w:r>
      <w:r w:rsidRPr="00793911">
        <w:rPr>
          <w:rFonts w:cs="Simplified Arabic"/>
          <w:sz w:val="22"/>
          <w:rtl/>
          <w:lang w:val="en-US"/>
        </w:rPr>
        <w:t>حسب</w:t>
      </w:r>
      <w:r w:rsidR="000F4D90" w:rsidRPr="00793911">
        <w:rPr>
          <w:rFonts w:cs="Simplified Arabic"/>
          <w:sz w:val="22"/>
          <w:rtl/>
          <w:lang w:val="en-US"/>
        </w:rPr>
        <w:t xml:space="preserve"> </w:t>
      </w:r>
      <w:r w:rsidRPr="00793911">
        <w:rPr>
          <w:rFonts w:cs="Simplified Arabic"/>
          <w:sz w:val="22"/>
          <w:rtl/>
          <w:lang w:val="en-US"/>
        </w:rPr>
        <w:t>الاقتضاء؛</w:t>
      </w:r>
    </w:p>
    <w:p w14:paraId="2551090B" w14:textId="6BB30B98" w:rsidR="002C1D31" w:rsidRPr="00793911" w:rsidRDefault="002C1D31" w:rsidP="00793911">
      <w:pPr>
        <w:pStyle w:val="ListParagraph"/>
        <w:numPr>
          <w:ilvl w:val="0"/>
          <w:numId w:val="17"/>
        </w:numPr>
        <w:tabs>
          <w:tab w:val="left" w:pos="720"/>
        </w:tabs>
        <w:bidi/>
        <w:spacing w:after="120" w:line="216" w:lineRule="auto"/>
        <w:ind w:left="1440" w:firstLine="720"/>
        <w:contextualSpacing w:val="0"/>
        <w:jc w:val="both"/>
        <w:rPr>
          <w:rFonts w:cs="Simplified Arabic"/>
          <w:sz w:val="22"/>
          <w:lang w:val="en-US"/>
        </w:rPr>
      </w:pPr>
      <w:r w:rsidRPr="00793911">
        <w:rPr>
          <w:rFonts w:cs="Simplified Arabic"/>
          <w:sz w:val="22"/>
          <w:rtl/>
          <w:lang w:val="en-US"/>
        </w:rPr>
        <w:t>تقديم</w:t>
      </w:r>
      <w:r w:rsidR="000F4D90" w:rsidRPr="00793911">
        <w:rPr>
          <w:rFonts w:cs="Simplified Arabic"/>
          <w:sz w:val="22"/>
          <w:rtl/>
          <w:lang w:val="en-US"/>
        </w:rPr>
        <w:t xml:space="preserve"> </w:t>
      </w:r>
      <w:r w:rsidRPr="00793911">
        <w:rPr>
          <w:rFonts w:cs="Simplified Arabic"/>
          <w:sz w:val="22"/>
          <w:rtl/>
          <w:lang w:val="en-US"/>
        </w:rPr>
        <w:t>توصية</w:t>
      </w:r>
      <w:r w:rsidR="000F4D90" w:rsidRPr="00793911">
        <w:rPr>
          <w:rFonts w:cs="Simplified Arabic"/>
          <w:sz w:val="22"/>
          <w:rtl/>
          <w:lang w:val="en-US"/>
        </w:rPr>
        <w:t xml:space="preserve"> </w:t>
      </w:r>
      <w:r w:rsidRPr="00793911">
        <w:rPr>
          <w:rFonts w:cs="Simplified Arabic"/>
          <w:sz w:val="22"/>
          <w:rtl/>
          <w:lang w:val="en-US"/>
        </w:rPr>
        <w:t>بشأن</w:t>
      </w:r>
      <w:r w:rsidR="000F4D90" w:rsidRPr="00793911">
        <w:rPr>
          <w:rFonts w:cs="Simplified Arabic"/>
          <w:sz w:val="22"/>
          <w:rtl/>
          <w:lang w:val="en-US"/>
        </w:rPr>
        <w:t xml:space="preserve"> </w:t>
      </w:r>
      <w:r w:rsidRPr="00793911">
        <w:rPr>
          <w:rFonts w:cs="Simplified Arabic"/>
          <w:sz w:val="22"/>
          <w:rtl/>
          <w:lang w:val="en-US"/>
        </w:rPr>
        <w:t>الرد</w:t>
      </w:r>
      <w:r w:rsidR="000F4D90" w:rsidRPr="00793911">
        <w:rPr>
          <w:rFonts w:cs="Simplified Arabic"/>
          <w:sz w:val="22"/>
          <w:rtl/>
          <w:lang w:val="en-US"/>
        </w:rPr>
        <w:t xml:space="preserve"> </w:t>
      </w:r>
      <w:r w:rsidRPr="00793911">
        <w:rPr>
          <w:rFonts w:cs="Simplified Arabic"/>
          <w:sz w:val="22"/>
          <w:rtl/>
          <w:lang w:val="en-US"/>
        </w:rPr>
        <w:t>على</w:t>
      </w:r>
      <w:r w:rsidR="000F4D90" w:rsidRPr="00793911">
        <w:rPr>
          <w:rFonts w:cs="Simplified Arabic"/>
          <w:sz w:val="22"/>
          <w:rtl/>
          <w:lang w:val="en-US"/>
        </w:rPr>
        <w:t xml:space="preserve"> </w:t>
      </w:r>
      <w:r w:rsidR="00422B66" w:rsidRPr="00793911">
        <w:rPr>
          <w:rFonts w:cs="Simplified Arabic" w:hint="cs"/>
          <w:sz w:val="22"/>
          <w:rtl/>
          <w:lang w:val="en-US"/>
        </w:rPr>
        <w:t>ال</w:t>
      </w:r>
      <w:r w:rsidR="00CD281F" w:rsidRPr="00793911">
        <w:rPr>
          <w:rFonts w:cs="Simplified Arabic"/>
          <w:sz w:val="22"/>
          <w:rtl/>
          <w:lang w:val="en-US"/>
        </w:rPr>
        <w:t>استعراض</w:t>
      </w:r>
      <w:r w:rsidR="000F4D90" w:rsidRPr="00793911">
        <w:rPr>
          <w:rFonts w:cs="Simplified Arabic"/>
          <w:sz w:val="22"/>
          <w:rtl/>
          <w:lang w:val="en-US"/>
        </w:rPr>
        <w:t xml:space="preserve"> </w:t>
      </w:r>
      <w:r w:rsidR="00422B66" w:rsidRPr="00793911">
        <w:rPr>
          <w:rFonts w:cs="Simplified Arabic" w:hint="cs"/>
          <w:sz w:val="22"/>
          <w:rtl/>
          <w:lang w:val="en-US"/>
        </w:rPr>
        <w:t>ال</w:t>
      </w:r>
      <w:r w:rsidRPr="00793911">
        <w:rPr>
          <w:rFonts w:cs="Simplified Arabic"/>
          <w:sz w:val="22"/>
          <w:rtl/>
          <w:lang w:val="en-US"/>
        </w:rPr>
        <w:t>تقييم</w:t>
      </w:r>
      <w:r w:rsidR="00422B66" w:rsidRPr="00793911">
        <w:rPr>
          <w:rFonts w:cs="Simplified Arabic" w:hint="cs"/>
          <w:sz w:val="22"/>
          <w:rtl/>
          <w:lang w:val="en-US"/>
        </w:rPr>
        <w:t>ي</w:t>
      </w:r>
      <w:r w:rsidR="000F4D90" w:rsidRPr="00793911">
        <w:rPr>
          <w:rFonts w:cs="Simplified Arabic"/>
          <w:sz w:val="22"/>
          <w:rtl/>
          <w:lang w:val="en-US"/>
        </w:rPr>
        <w:t xml:space="preserve"> </w:t>
      </w:r>
      <w:r w:rsidR="00AE613F" w:rsidRPr="00793911">
        <w:rPr>
          <w:rFonts w:cs="Simplified Arabic" w:hint="cs"/>
          <w:sz w:val="22"/>
          <w:rtl/>
          <w:lang w:val="en-US"/>
        </w:rPr>
        <w:t>ل</w:t>
      </w:r>
      <w:r w:rsidR="00AE613F" w:rsidRPr="00793911">
        <w:rPr>
          <w:rFonts w:cs="Simplified Arabic"/>
          <w:sz w:val="22"/>
          <w:rtl/>
          <w:lang w:val="en-US"/>
        </w:rPr>
        <w:t>صندوق تنفيذ الإطار العالمي للتنوع البيولوجي</w:t>
      </w:r>
      <w:r w:rsidR="000F4D90" w:rsidRPr="00793911">
        <w:rPr>
          <w:rFonts w:cs="Simplified Arabic"/>
          <w:sz w:val="22"/>
          <w:rtl/>
          <w:lang w:val="en-US"/>
        </w:rPr>
        <w:t xml:space="preserve"> </w:t>
      </w:r>
      <w:r w:rsidRPr="00793911">
        <w:rPr>
          <w:rFonts w:cs="Simplified Arabic"/>
          <w:sz w:val="22"/>
          <w:rtl/>
          <w:lang w:val="en-US"/>
        </w:rPr>
        <w:t>ودمجها</w:t>
      </w:r>
      <w:r w:rsidR="000F4D90" w:rsidRPr="00793911">
        <w:rPr>
          <w:rFonts w:cs="Simplified Arabic"/>
          <w:sz w:val="22"/>
          <w:rtl/>
          <w:lang w:val="en-US"/>
        </w:rPr>
        <w:t xml:space="preserve"> </w:t>
      </w:r>
      <w:r w:rsidRPr="00793911">
        <w:rPr>
          <w:rFonts w:cs="Simplified Arabic"/>
          <w:sz w:val="22"/>
          <w:rtl/>
          <w:lang w:val="en-US"/>
        </w:rPr>
        <w:t>في</w:t>
      </w:r>
      <w:r w:rsidR="000F4D90" w:rsidRPr="00793911">
        <w:rPr>
          <w:rFonts w:cs="Simplified Arabic"/>
          <w:sz w:val="22"/>
          <w:rtl/>
          <w:lang w:val="en-US"/>
        </w:rPr>
        <w:t xml:space="preserve"> </w:t>
      </w:r>
      <w:r w:rsidRPr="00793911">
        <w:rPr>
          <w:rFonts w:cs="Simplified Arabic"/>
          <w:sz w:val="22"/>
          <w:rtl/>
          <w:lang w:val="en-US"/>
        </w:rPr>
        <w:t>عناصر</w:t>
      </w:r>
      <w:r w:rsidR="000F4D90" w:rsidRPr="00793911">
        <w:rPr>
          <w:rFonts w:cs="Simplified Arabic"/>
          <w:sz w:val="22"/>
          <w:rtl/>
          <w:lang w:val="en-US"/>
        </w:rPr>
        <w:t xml:space="preserve"> </w:t>
      </w:r>
      <w:r w:rsidRPr="00793911">
        <w:rPr>
          <w:rFonts w:cs="Simplified Arabic"/>
          <w:sz w:val="22"/>
          <w:rtl/>
          <w:lang w:val="en-US"/>
        </w:rPr>
        <w:t>مشروع</w:t>
      </w:r>
      <w:r w:rsidR="000F4D90" w:rsidRPr="00793911">
        <w:rPr>
          <w:rFonts w:cs="Simplified Arabic"/>
          <w:sz w:val="22"/>
          <w:rtl/>
          <w:lang w:val="en-US"/>
        </w:rPr>
        <w:t xml:space="preserve"> </w:t>
      </w:r>
      <w:r w:rsidR="00CD281F" w:rsidRPr="00793911">
        <w:rPr>
          <w:rFonts w:cs="Simplified Arabic"/>
          <w:sz w:val="22"/>
          <w:rtl/>
          <w:lang w:val="en-US"/>
        </w:rPr>
        <w:t>مقرر</w:t>
      </w:r>
      <w:r w:rsidR="000F4D90" w:rsidRPr="00793911">
        <w:rPr>
          <w:rFonts w:cs="Simplified Arabic"/>
          <w:sz w:val="22"/>
          <w:rtl/>
          <w:lang w:val="en-US"/>
        </w:rPr>
        <w:t xml:space="preserve"> </w:t>
      </w:r>
      <w:r w:rsidRPr="00793911">
        <w:rPr>
          <w:rFonts w:cs="Simplified Arabic"/>
          <w:sz w:val="22"/>
          <w:rtl/>
          <w:lang w:val="en-US"/>
        </w:rPr>
        <w:t>ل</w:t>
      </w:r>
      <w:r w:rsidR="00422B66" w:rsidRPr="00793911">
        <w:rPr>
          <w:rFonts w:cs="Simplified Arabic" w:hint="cs"/>
          <w:sz w:val="22"/>
          <w:rtl/>
          <w:lang w:val="en-US"/>
        </w:rPr>
        <w:t>ي</w:t>
      </w:r>
      <w:r w:rsidRPr="00793911">
        <w:rPr>
          <w:rFonts w:cs="Simplified Arabic"/>
          <w:sz w:val="22"/>
          <w:rtl/>
          <w:lang w:val="en-US"/>
        </w:rPr>
        <w:t>نظر</w:t>
      </w:r>
      <w:r w:rsidR="000F4D90" w:rsidRPr="00793911">
        <w:rPr>
          <w:rFonts w:cs="Simplified Arabic"/>
          <w:sz w:val="22"/>
          <w:rtl/>
          <w:lang w:val="en-US"/>
        </w:rPr>
        <w:t xml:space="preserve"> </w:t>
      </w:r>
      <w:r w:rsidRPr="00793911">
        <w:rPr>
          <w:rFonts w:cs="Simplified Arabic"/>
          <w:sz w:val="22"/>
          <w:rtl/>
          <w:lang w:val="en-US"/>
        </w:rPr>
        <w:t>فيه</w:t>
      </w:r>
      <w:r w:rsidR="000F4D90" w:rsidRPr="00793911">
        <w:rPr>
          <w:rFonts w:cs="Simplified Arabic"/>
          <w:sz w:val="22"/>
          <w:rtl/>
          <w:lang w:val="en-US"/>
        </w:rPr>
        <w:t xml:space="preserve"> </w:t>
      </w:r>
      <w:r w:rsidRPr="00793911">
        <w:rPr>
          <w:rFonts w:cs="Simplified Arabic"/>
          <w:sz w:val="22"/>
          <w:rtl/>
          <w:lang w:val="en-US"/>
        </w:rPr>
        <w:t>مؤتمر</w:t>
      </w:r>
      <w:r w:rsidR="000F4D90" w:rsidRPr="00793911">
        <w:rPr>
          <w:rFonts w:cs="Simplified Arabic"/>
          <w:sz w:val="22"/>
          <w:rtl/>
          <w:lang w:val="en-US"/>
        </w:rPr>
        <w:t xml:space="preserve"> </w:t>
      </w:r>
      <w:r w:rsidRPr="00793911">
        <w:rPr>
          <w:rFonts w:cs="Simplified Arabic"/>
          <w:sz w:val="22"/>
          <w:rtl/>
          <w:lang w:val="en-US"/>
        </w:rPr>
        <w:t>الأطراف</w:t>
      </w:r>
      <w:r w:rsidR="000F4D90" w:rsidRPr="00793911">
        <w:rPr>
          <w:rFonts w:cs="Simplified Arabic"/>
          <w:sz w:val="22"/>
          <w:rtl/>
          <w:lang w:val="en-US"/>
        </w:rPr>
        <w:t xml:space="preserve"> </w:t>
      </w:r>
      <w:r w:rsidRPr="00793911">
        <w:rPr>
          <w:rFonts w:cs="Simplified Arabic"/>
          <w:sz w:val="22"/>
          <w:rtl/>
          <w:lang w:val="en-US"/>
        </w:rPr>
        <w:t>في</w:t>
      </w:r>
      <w:r w:rsidR="000F4D90" w:rsidRPr="00793911">
        <w:rPr>
          <w:rFonts w:cs="Simplified Arabic"/>
          <w:sz w:val="22"/>
          <w:rtl/>
          <w:lang w:val="en-US"/>
        </w:rPr>
        <w:t xml:space="preserve"> </w:t>
      </w:r>
      <w:r w:rsidRPr="00793911">
        <w:rPr>
          <w:rFonts w:cs="Simplified Arabic"/>
          <w:sz w:val="22"/>
          <w:rtl/>
          <w:lang w:val="en-US"/>
        </w:rPr>
        <w:t>اجتماعه</w:t>
      </w:r>
      <w:r w:rsidR="000F4D90" w:rsidRPr="00793911">
        <w:rPr>
          <w:rFonts w:cs="Simplified Arabic"/>
          <w:sz w:val="22"/>
          <w:rtl/>
          <w:lang w:val="en-US"/>
        </w:rPr>
        <w:t xml:space="preserve"> </w:t>
      </w:r>
      <w:r w:rsidRPr="00793911">
        <w:rPr>
          <w:rFonts w:cs="Simplified Arabic"/>
          <w:sz w:val="22"/>
          <w:rtl/>
          <w:lang w:val="en-US"/>
        </w:rPr>
        <w:t>الثامن</w:t>
      </w:r>
      <w:r w:rsidR="000F4D90" w:rsidRPr="00793911">
        <w:rPr>
          <w:rFonts w:cs="Simplified Arabic"/>
          <w:sz w:val="22"/>
          <w:rtl/>
          <w:lang w:val="en-US"/>
        </w:rPr>
        <w:t xml:space="preserve"> </w:t>
      </w:r>
      <w:r w:rsidRPr="00793911">
        <w:rPr>
          <w:rFonts w:cs="Simplified Arabic"/>
          <w:sz w:val="22"/>
          <w:rtl/>
          <w:lang w:val="en-US"/>
        </w:rPr>
        <w:t>عشر؛</w:t>
      </w:r>
      <w:r w:rsidR="00801758">
        <w:rPr>
          <w:rFonts w:cs="Simplified Arabic" w:hint="cs"/>
          <w:sz w:val="22"/>
          <w:rtl/>
          <w:lang w:val="en-US"/>
        </w:rPr>
        <w:t>]</w:t>
      </w:r>
    </w:p>
    <w:p w14:paraId="1DC9357D" w14:textId="1B2EBFFF" w:rsidR="002C1D31" w:rsidRPr="00793911" w:rsidRDefault="007D2E1C" w:rsidP="005A7121">
      <w:pPr>
        <w:pStyle w:val="ListParagraph"/>
        <w:tabs>
          <w:tab w:val="left" w:pos="720"/>
        </w:tabs>
        <w:bidi/>
        <w:spacing w:after="120" w:line="216" w:lineRule="auto"/>
        <w:ind w:left="1422" w:firstLine="708"/>
        <w:contextualSpacing w:val="0"/>
        <w:jc w:val="both"/>
        <w:rPr>
          <w:rFonts w:cs="Simplified Arabic"/>
          <w:sz w:val="22"/>
          <w:lang w:val="en-US"/>
        </w:rPr>
      </w:pPr>
      <w:r>
        <w:rPr>
          <w:rFonts w:cs="Simplified Arabic"/>
          <w:sz w:val="22"/>
          <w:lang w:val="en-US"/>
        </w:rPr>
        <w:t>7</w:t>
      </w:r>
      <w:r w:rsidR="005A7121" w:rsidRPr="008F2CAE">
        <w:rPr>
          <w:rFonts w:cs="Simplified Arabic" w:hint="cs"/>
          <w:sz w:val="22"/>
          <w:rtl/>
          <w:lang w:val="en-US"/>
        </w:rPr>
        <w:t>-</w:t>
      </w:r>
      <w:r w:rsidR="005A7121">
        <w:rPr>
          <w:rFonts w:cs="Simplified Arabic"/>
          <w:i/>
          <w:iCs/>
          <w:sz w:val="22"/>
          <w:lang w:val="en-US"/>
        </w:rPr>
        <w:tab/>
      </w:r>
      <w:r w:rsidR="00804640">
        <w:rPr>
          <w:rFonts w:cs="Simplified Arabic" w:hint="cs"/>
          <w:i/>
          <w:iCs/>
          <w:sz w:val="22"/>
          <w:rtl/>
          <w:lang w:val="en-US"/>
        </w:rPr>
        <w:t xml:space="preserve">يحيط علما </w:t>
      </w:r>
      <w:r w:rsidR="00804640">
        <w:rPr>
          <w:rFonts w:cs="Simplified Arabic" w:hint="cs"/>
          <w:sz w:val="22"/>
          <w:rtl/>
          <w:lang w:val="en-US"/>
        </w:rPr>
        <w:t xml:space="preserve">بالوثيقة </w:t>
      </w:r>
      <w:hyperlink r:id="rId22" w:history="1">
        <w:r w:rsidR="00804640" w:rsidRPr="007D2E1C">
          <w:rPr>
            <w:rStyle w:val="Hyperlink"/>
            <w:rFonts w:cs="Simplified Arabic"/>
            <w:sz w:val="22"/>
            <w:lang w:val="en-US"/>
          </w:rPr>
          <w:t>CBD/SBI/7/3/add.4</w:t>
        </w:r>
      </w:hyperlink>
      <w:r w:rsidR="00804640">
        <w:rPr>
          <w:rFonts w:cs="Simplified Arabic" w:hint="cs"/>
          <w:sz w:val="22"/>
          <w:rtl/>
          <w:lang w:val="en-US"/>
        </w:rPr>
        <w:t xml:space="preserve"> بشأن</w:t>
      </w:r>
      <w:r w:rsidR="000F4D90" w:rsidRPr="00793911">
        <w:rPr>
          <w:rFonts w:cs="Simplified Arabic"/>
          <w:sz w:val="22"/>
          <w:rtl/>
          <w:lang w:val="en-US"/>
        </w:rPr>
        <w:t xml:space="preserve"> </w:t>
      </w:r>
      <w:r w:rsidR="002C1D31" w:rsidRPr="00793911">
        <w:rPr>
          <w:rFonts w:cs="Simplified Arabic"/>
          <w:sz w:val="22"/>
          <w:rtl/>
          <w:lang w:val="en-US"/>
        </w:rPr>
        <w:t>ال</w:t>
      </w:r>
      <w:r w:rsidR="00167243" w:rsidRPr="00793911">
        <w:rPr>
          <w:rFonts w:cs="Simplified Arabic"/>
          <w:sz w:val="22"/>
          <w:rtl/>
          <w:lang w:val="en-US"/>
        </w:rPr>
        <w:t>عقبات</w:t>
      </w:r>
      <w:r w:rsidR="000F4D90" w:rsidRPr="00793911">
        <w:rPr>
          <w:rFonts w:cs="Simplified Arabic"/>
          <w:sz w:val="22"/>
          <w:rtl/>
          <w:lang w:val="en-US"/>
        </w:rPr>
        <w:t xml:space="preserve"> </w:t>
      </w:r>
      <w:r w:rsidR="002C1D31" w:rsidRPr="00793911">
        <w:rPr>
          <w:rFonts w:cs="Simplified Arabic"/>
          <w:sz w:val="22"/>
          <w:rtl/>
          <w:lang w:val="en-US"/>
        </w:rPr>
        <w:t>التي</w:t>
      </w:r>
      <w:r w:rsidR="000F4D90" w:rsidRPr="00793911">
        <w:rPr>
          <w:rFonts w:cs="Simplified Arabic"/>
          <w:sz w:val="22"/>
          <w:rtl/>
          <w:lang w:val="en-US"/>
        </w:rPr>
        <w:t xml:space="preserve"> </w:t>
      </w:r>
      <w:r w:rsidR="00167243" w:rsidRPr="00793911">
        <w:rPr>
          <w:rFonts w:cs="Simplified Arabic"/>
          <w:sz w:val="22"/>
          <w:rtl/>
          <w:lang w:val="en-US"/>
        </w:rPr>
        <w:t>تعترض</w:t>
      </w:r>
      <w:r w:rsidR="000F4D90" w:rsidRPr="00793911">
        <w:rPr>
          <w:rFonts w:cs="Simplified Arabic"/>
          <w:sz w:val="22"/>
          <w:rtl/>
          <w:lang w:val="en-US"/>
        </w:rPr>
        <w:t xml:space="preserve"> </w:t>
      </w:r>
      <w:r w:rsidR="002C1D31" w:rsidRPr="00793911">
        <w:rPr>
          <w:rFonts w:cs="Simplified Arabic"/>
          <w:sz w:val="22"/>
          <w:rtl/>
          <w:lang w:val="en-US"/>
        </w:rPr>
        <w:t>فعالية</w:t>
      </w:r>
      <w:r w:rsidR="000F4D90" w:rsidRPr="00793911">
        <w:rPr>
          <w:rFonts w:cs="Simplified Arabic"/>
          <w:sz w:val="22"/>
          <w:rtl/>
          <w:lang w:val="en-US"/>
        </w:rPr>
        <w:t xml:space="preserve"> </w:t>
      </w:r>
      <w:r w:rsidR="00804640">
        <w:rPr>
          <w:rFonts w:cs="Simplified Arabic" w:hint="cs"/>
          <w:sz w:val="22"/>
          <w:rtl/>
          <w:lang w:val="en-US"/>
        </w:rPr>
        <w:t>تمويل التنوع</w:t>
      </w:r>
      <w:r w:rsidR="000F4D90" w:rsidRPr="00793911">
        <w:rPr>
          <w:rFonts w:cs="Simplified Arabic"/>
          <w:sz w:val="22"/>
          <w:rtl/>
          <w:lang w:val="en-US"/>
        </w:rPr>
        <w:t xml:space="preserve"> </w:t>
      </w:r>
      <w:r w:rsidR="002C1D31" w:rsidRPr="00793911">
        <w:rPr>
          <w:rFonts w:cs="Simplified Arabic"/>
          <w:sz w:val="22"/>
          <w:rtl/>
          <w:lang w:val="en-US"/>
        </w:rPr>
        <w:t>البيولوجي</w:t>
      </w:r>
      <w:r w:rsidR="000F4D90" w:rsidRPr="00793911">
        <w:rPr>
          <w:rFonts w:cs="Simplified Arabic"/>
          <w:sz w:val="22"/>
          <w:rtl/>
          <w:lang w:val="en-US"/>
        </w:rPr>
        <w:t xml:space="preserve"> </w:t>
      </w:r>
      <w:r w:rsidR="002C1D31" w:rsidRPr="00793911">
        <w:rPr>
          <w:rFonts w:cs="Simplified Arabic"/>
          <w:sz w:val="22"/>
          <w:rtl/>
          <w:lang w:val="en-US"/>
        </w:rPr>
        <w:t>وعناصر</w:t>
      </w:r>
      <w:r w:rsidR="000F4D90" w:rsidRPr="00793911">
        <w:rPr>
          <w:rFonts w:cs="Simplified Arabic"/>
          <w:sz w:val="22"/>
          <w:rtl/>
          <w:lang w:val="en-US"/>
        </w:rPr>
        <w:t xml:space="preserve"> </w:t>
      </w:r>
      <w:r w:rsidR="00A45615" w:rsidRPr="00793911">
        <w:rPr>
          <w:rFonts w:cs="Simplified Arabic" w:hint="cs"/>
          <w:sz w:val="22"/>
          <w:rtl/>
          <w:lang w:val="en-US"/>
        </w:rPr>
        <w:t xml:space="preserve">زيادة </w:t>
      </w:r>
      <w:r w:rsidR="002C1D31" w:rsidRPr="00793911">
        <w:rPr>
          <w:rFonts w:cs="Simplified Arabic"/>
          <w:sz w:val="22"/>
          <w:rtl/>
          <w:lang w:val="en-US"/>
        </w:rPr>
        <w:t>تعزيزه</w:t>
      </w:r>
      <w:r>
        <w:rPr>
          <w:rFonts w:cs="Simplified Arabic" w:hint="cs"/>
          <w:sz w:val="22"/>
          <w:rtl/>
          <w:lang w:val="en-US"/>
        </w:rPr>
        <w:t>،</w:t>
      </w:r>
      <w:r w:rsidRPr="007D2E1C">
        <w:rPr>
          <w:rtl/>
        </w:rPr>
        <w:t xml:space="preserve"> </w:t>
      </w:r>
      <w:r w:rsidRPr="007D2E1C">
        <w:rPr>
          <w:rFonts w:cs="Simplified Arabic"/>
          <w:sz w:val="22"/>
          <w:rtl/>
          <w:lang w:val="en-US"/>
        </w:rPr>
        <w:t xml:space="preserve">مع الاعتراف بأن قائمة المعوقات وعناصر التحسين الواردة فيها تتطلب </w:t>
      </w:r>
      <w:r>
        <w:rPr>
          <w:rFonts w:cs="Simplified Arabic" w:hint="cs"/>
          <w:sz w:val="22"/>
          <w:rtl/>
          <w:lang w:val="en-US"/>
        </w:rPr>
        <w:t>المزيد</w:t>
      </w:r>
      <w:r w:rsidRPr="007D2E1C">
        <w:rPr>
          <w:rFonts w:cs="Simplified Arabic"/>
          <w:sz w:val="22"/>
          <w:rtl/>
          <w:lang w:val="en-US"/>
        </w:rPr>
        <w:t xml:space="preserve"> من التوضيح؛</w:t>
      </w:r>
    </w:p>
    <w:p w14:paraId="658ED768" w14:textId="355F1F8A" w:rsidR="002C1D31" w:rsidRPr="00793911" w:rsidRDefault="007D2E1C" w:rsidP="00D60CE4">
      <w:pPr>
        <w:pStyle w:val="ListParagraph"/>
        <w:tabs>
          <w:tab w:val="left" w:pos="720"/>
        </w:tabs>
        <w:bidi/>
        <w:spacing w:after="120" w:line="216" w:lineRule="auto"/>
        <w:ind w:left="1422" w:firstLine="708"/>
        <w:contextualSpacing w:val="0"/>
        <w:jc w:val="both"/>
        <w:rPr>
          <w:rFonts w:cs="Simplified Arabic"/>
          <w:sz w:val="22"/>
          <w:lang w:val="en-US"/>
        </w:rPr>
      </w:pPr>
      <w:r>
        <w:rPr>
          <w:rFonts w:cs="Simplified Arabic"/>
          <w:sz w:val="22"/>
          <w:lang w:val="en-US"/>
        </w:rPr>
        <w:t>8</w:t>
      </w:r>
      <w:r w:rsidR="00D60CE4" w:rsidRPr="008F2CAE">
        <w:rPr>
          <w:rFonts w:cs="Simplified Arabic" w:hint="cs"/>
          <w:sz w:val="22"/>
          <w:rtl/>
          <w:lang w:val="en-US"/>
        </w:rPr>
        <w:t>-</w:t>
      </w:r>
      <w:r w:rsidR="00D60CE4">
        <w:rPr>
          <w:rFonts w:cs="Simplified Arabic"/>
          <w:i/>
          <w:iCs/>
          <w:sz w:val="22"/>
          <w:lang w:val="en-US"/>
        </w:rPr>
        <w:tab/>
      </w:r>
      <w:r w:rsidR="002C1D31" w:rsidRPr="00793911">
        <w:rPr>
          <w:rFonts w:cs="Simplified Arabic"/>
          <w:i/>
          <w:iCs/>
          <w:sz w:val="22"/>
          <w:rtl/>
          <w:lang w:val="en-US"/>
        </w:rPr>
        <w:t>يدعو</w:t>
      </w:r>
      <w:r w:rsidR="000F4D90" w:rsidRPr="00793911">
        <w:rPr>
          <w:rFonts w:cs="Simplified Arabic"/>
          <w:sz w:val="22"/>
          <w:rtl/>
          <w:lang w:val="en-US"/>
        </w:rPr>
        <w:t xml:space="preserve"> </w:t>
      </w:r>
      <w:r w:rsidR="002C1D31" w:rsidRPr="00793911">
        <w:rPr>
          <w:rFonts w:cs="Simplified Arabic"/>
          <w:sz w:val="22"/>
          <w:rtl/>
          <w:lang w:val="en-US"/>
        </w:rPr>
        <w:t>الأطراف</w:t>
      </w:r>
      <w:r w:rsidR="00801758">
        <w:rPr>
          <w:rFonts w:cs="Simplified Arabic" w:hint="cs"/>
          <w:sz w:val="22"/>
          <w:rtl/>
          <w:lang w:val="en-US"/>
        </w:rPr>
        <w:t>،</w:t>
      </w:r>
      <w:r w:rsidR="000F4D90" w:rsidRPr="00793911">
        <w:rPr>
          <w:rFonts w:cs="Simplified Arabic"/>
          <w:sz w:val="22"/>
          <w:rtl/>
          <w:lang w:val="en-US"/>
        </w:rPr>
        <w:t xml:space="preserve"> </w:t>
      </w:r>
      <w:r w:rsidR="002C1D31" w:rsidRPr="00793911">
        <w:rPr>
          <w:rFonts w:cs="Simplified Arabic"/>
          <w:sz w:val="22"/>
          <w:rtl/>
          <w:lang w:val="en-US"/>
        </w:rPr>
        <w:t>والحكومات</w:t>
      </w:r>
      <w:r w:rsidR="000F4D90" w:rsidRPr="00793911">
        <w:rPr>
          <w:rFonts w:cs="Simplified Arabic"/>
          <w:sz w:val="22"/>
          <w:rtl/>
          <w:lang w:val="en-US"/>
        </w:rPr>
        <w:t xml:space="preserve"> </w:t>
      </w:r>
      <w:r w:rsidR="002C1D31" w:rsidRPr="00793911">
        <w:rPr>
          <w:rFonts w:cs="Simplified Arabic"/>
          <w:sz w:val="22"/>
          <w:rtl/>
          <w:lang w:val="en-US"/>
        </w:rPr>
        <w:t>الأخرى</w:t>
      </w:r>
      <w:r w:rsidR="00CD666F">
        <w:rPr>
          <w:rFonts w:cs="Simplified Arabic" w:hint="cs"/>
          <w:sz w:val="22"/>
          <w:rtl/>
          <w:lang w:val="en-US"/>
        </w:rPr>
        <w:t>، بما يتوافق مع ظروفها وأولوياتها وقدراتها الوطنية،</w:t>
      </w:r>
      <w:r w:rsidR="000F4D90" w:rsidRPr="00793911">
        <w:rPr>
          <w:rFonts w:cs="Simplified Arabic"/>
          <w:sz w:val="22"/>
          <w:rtl/>
          <w:lang w:val="en-US"/>
        </w:rPr>
        <w:t xml:space="preserve"> </w:t>
      </w:r>
      <w:r>
        <w:rPr>
          <w:rFonts w:cs="Simplified Arabic" w:hint="cs"/>
          <w:sz w:val="22"/>
          <w:rtl/>
          <w:lang w:val="en-US"/>
        </w:rPr>
        <w:t xml:space="preserve">بالإضافة إلى </w:t>
      </w:r>
      <w:r w:rsidR="002C1D31" w:rsidRPr="00793911">
        <w:rPr>
          <w:rFonts w:cs="Simplified Arabic"/>
          <w:sz w:val="22"/>
          <w:rtl/>
          <w:lang w:val="en-US"/>
        </w:rPr>
        <w:t>المنظمات</w:t>
      </w:r>
      <w:r w:rsidR="00CD666F">
        <w:rPr>
          <w:rFonts w:cs="Simplified Arabic" w:hint="cs"/>
          <w:sz w:val="22"/>
          <w:rtl/>
          <w:lang w:val="en-US"/>
        </w:rPr>
        <w:t xml:space="preserve"> والمبادرات</w:t>
      </w:r>
      <w:r w:rsidR="000F4D90" w:rsidRPr="00793911">
        <w:rPr>
          <w:rFonts w:cs="Simplified Arabic"/>
          <w:sz w:val="22"/>
          <w:rtl/>
          <w:lang w:val="en-US"/>
        </w:rPr>
        <w:t xml:space="preserve"> </w:t>
      </w:r>
      <w:r w:rsidR="002C1D31" w:rsidRPr="00793911">
        <w:rPr>
          <w:rFonts w:cs="Simplified Arabic"/>
          <w:sz w:val="22"/>
          <w:rtl/>
          <w:lang w:val="en-US"/>
        </w:rPr>
        <w:t>ذات</w:t>
      </w:r>
      <w:r w:rsidR="000F4D90" w:rsidRPr="00793911">
        <w:rPr>
          <w:rFonts w:cs="Simplified Arabic"/>
          <w:sz w:val="22"/>
          <w:rtl/>
          <w:lang w:val="en-US"/>
        </w:rPr>
        <w:t xml:space="preserve"> </w:t>
      </w:r>
      <w:r w:rsidR="002C1D31" w:rsidRPr="00793911">
        <w:rPr>
          <w:rFonts w:cs="Simplified Arabic"/>
          <w:sz w:val="22"/>
          <w:rtl/>
          <w:lang w:val="en-US"/>
        </w:rPr>
        <w:t>الصلة</w:t>
      </w:r>
      <w:r w:rsidR="00CD666F">
        <w:rPr>
          <w:rFonts w:cs="Simplified Arabic" w:hint="cs"/>
          <w:sz w:val="22"/>
          <w:rtl/>
          <w:lang w:val="en-US"/>
        </w:rPr>
        <w:t>،</w:t>
      </w:r>
      <w:r w:rsidR="000F4D90" w:rsidRPr="00793911">
        <w:rPr>
          <w:rFonts w:cs="Simplified Arabic"/>
          <w:sz w:val="22"/>
          <w:rtl/>
          <w:lang w:val="en-US"/>
        </w:rPr>
        <w:t xml:space="preserve"> </w:t>
      </w:r>
      <w:r w:rsidR="00CD666F">
        <w:rPr>
          <w:rFonts w:cs="Simplified Arabic"/>
          <w:sz w:val="22"/>
          <w:rtl/>
          <w:lang w:val="en-US"/>
        </w:rPr>
        <w:t>والمصارف الإنمائية</w:t>
      </w:r>
      <w:r w:rsidR="000F4D90" w:rsidRPr="00793911">
        <w:rPr>
          <w:rFonts w:cs="Simplified Arabic"/>
          <w:sz w:val="22"/>
          <w:rtl/>
          <w:lang w:val="en-US"/>
        </w:rPr>
        <w:t xml:space="preserve"> </w:t>
      </w:r>
      <w:r w:rsidR="007E4F96" w:rsidRPr="00793911">
        <w:rPr>
          <w:rFonts w:cs="Simplified Arabic" w:hint="cs"/>
          <w:sz w:val="22"/>
          <w:rtl/>
          <w:lang w:val="en-US"/>
        </w:rPr>
        <w:t>ال</w:t>
      </w:r>
      <w:r w:rsidR="002C1D31" w:rsidRPr="00793911">
        <w:rPr>
          <w:rFonts w:cs="Simplified Arabic"/>
          <w:sz w:val="22"/>
          <w:rtl/>
          <w:lang w:val="en-US"/>
        </w:rPr>
        <w:t>متعددة</w:t>
      </w:r>
      <w:r w:rsidR="000F4D90" w:rsidRPr="00793911">
        <w:rPr>
          <w:rFonts w:cs="Simplified Arabic"/>
          <w:sz w:val="22"/>
          <w:rtl/>
          <w:lang w:val="en-US"/>
        </w:rPr>
        <w:t xml:space="preserve"> </w:t>
      </w:r>
      <w:r w:rsidR="002C1D31" w:rsidRPr="00793911">
        <w:rPr>
          <w:rFonts w:cs="Simplified Arabic"/>
          <w:sz w:val="22"/>
          <w:rtl/>
          <w:lang w:val="en-US"/>
        </w:rPr>
        <w:t>الأطراف</w:t>
      </w:r>
      <w:r w:rsidR="000F4D90" w:rsidRPr="00793911">
        <w:rPr>
          <w:rFonts w:cs="Simplified Arabic"/>
          <w:sz w:val="22"/>
          <w:rtl/>
          <w:lang w:val="en-US"/>
        </w:rPr>
        <w:t xml:space="preserve"> </w:t>
      </w:r>
      <w:r w:rsidR="002C1D31" w:rsidRPr="00793911">
        <w:rPr>
          <w:rFonts w:cs="Simplified Arabic"/>
          <w:sz w:val="22"/>
          <w:rtl/>
          <w:lang w:val="en-US"/>
        </w:rPr>
        <w:t>والقطاع</w:t>
      </w:r>
      <w:r w:rsidR="000F4D90" w:rsidRPr="00793911">
        <w:rPr>
          <w:rFonts w:cs="Simplified Arabic"/>
          <w:sz w:val="22"/>
          <w:rtl/>
          <w:lang w:val="en-US"/>
        </w:rPr>
        <w:t xml:space="preserve"> </w:t>
      </w:r>
      <w:r w:rsidR="002C1D31" w:rsidRPr="00793911">
        <w:rPr>
          <w:rFonts w:cs="Simplified Arabic"/>
          <w:sz w:val="22"/>
          <w:rtl/>
          <w:lang w:val="en-US"/>
        </w:rPr>
        <w:t>الخاص</w:t>
      </w:r>
      <w:r w:rsidR="000F4D90" w:rsidRPr="00793911">
        <w:rPr>
          <w:rFonts w:cs="Simplified Arabic"/>
          <w:sz w:val="22"/>
          <w:rtl/>
          <w:lang w:val="en-US"/>
        </w:rPr>
        <w:t xml:space="preserve"> </w:t>
      </w:r>
      <w:r w:rsidR="002C1D31" w:rsidRPr="00793911">
        <w:rPr>
          <w:rFonts w:cs="Simplified Arabic"/>
          <w:sz w:val="22"/>
          <w:rtl/>
          <w:lang w:val="en-US"/>
        </w:rPr>
        <w:t>وأصحاب</w:t>
      </w:r>
      <w:r w:rsidR="000F4D90" w:rsidRPr="00793911">
        <w:rPr>
          <w:rFonts w:cs="Simplified Arabic"/>
          <w:sz w:val="22"/>
          <w:rtl/>
          <w:lang w:val="en-US"/>
        </w:rPr>
        <w:t xml:space="preserve"> </w:t>
      </w:r>
      <w:r w:rsidR="002C1D31" w:rsidRPr="00793911">
        <w:rPr>
          <w:rFonts w:cs="Simplified Arabic"/>
          <w:sz w:val="22"/>
          <w:rtl/>
          <w:lang w:val="en-US"/>
        </w:rPr>
        <w:t>المصلحة</w:t>
      </w:r>
      <w:r w:rsidR="000F4D90" w:rsidRPr="00793911">
        <w:rPr>
          <w:rFonts w:cs="Simplified Arabic"/>
          <w:sz w:val="22"/>
          <w:rtl/>
          <w:lang w:val="en-US"/>
        </w:rPr>
        <w:t xml:space="preserve"> </w:t>
      </w:r>
      <w:r w:rsidR="002C1D31" w:rsidRPr="00793911">
        <w:rPr>
          <w:rFonts w:cs="Simplified Arabic"/>
          <w:sz w:val="22"/>
          <w:rtl/>
          <w:lang w:val="en-US"/>
        </w:rPr>
        <w:t>الآخرين</w:t>
      </w:r>
      <w:r w:rsidR="000F4D90" w:rsidRPr="00793911">
        <w:rPr>
          <w:rFonts w:cs="Simplified Arabic"/>
          <w:sz w:val="22"/>
          <w:rtl/>
          <w:lang w:val="en-US"/>
        </w:rPr>
        <w:t xml:space="preserve"> </w:t>
      </w:r>
      <w:r w:rsidR="002C1D31" w:rsidRPr="00793911">
        <w:rPr>
          <w:rFonts w:cs="Simplified Arabic"/>
          <w:sz w:val="22"/>
          <w:rtl/>
          <w:lang w:val="en-US"/>
        </w:rPr>
        <w:t>إلى</w:t>
      </w:r>
      <w:r w:rsidR="000F4D90" w:rsidRPr="00793911">
        <w:rPr>
          <w:rFonts w:cs="Simplified Arabic"/>
          <w:sz w:val="22"/>
          <w:rtl/>
          <w:lang w:val="en-US"/>
        </w:rPr>
        <w:t xml:space="preserve"> </w:t>
      </w:r>
      <w:r w:rsidR="002C1D31" w:rsidRPr="00793911">
        <w:rPr>
          <w:rFonts w:cs="Simplified Arabic"/>
          <w:sz w:val="22"/>
          <w:rtl/>
          <w:lang w:val="en-US"/>
        </w:rPr>
        <w:t>اتخاذ</w:t>
      </w:r>
      <w:r w:rsidR="000F4D90" w:rsidRPr="00793911">
        <w:rPr>
          <w:rFonts w:cs="Simplified Arabic"/>
          <w:sz w:val="22"/>
          <w:rtl/>
          <w:lang w:val="en-US"/>
        </w:rPr>
        <w:t xml:space="preserve"> </w:t>
      </w:r>
      <w:r w:rsidR="002C1D31" w:rsidRPr="00793911">
        <w:rPr>
          <w:rFonts w:cs="Simplified Arabic"/>
          <w:sz w:val="22"/>
          <w:rtl/>
          <w:lang w:val="en-US"/>
        </w:rPr>
        <w:t>إجراءات</w:t>
      </w:r>
      <w:r w:rsidR="00CD666F">
        <w:rPr>
          <w:rFonts w:cs="Simplified Arabic" w:hint="cs"/>
          <w:sz w:val="22"/>
          <w:rtl/>
          <w:lang w:val="en-US"/>
        </w:rPr>
        <w:t xml:space="preserve"> طوعية</w:t>
      </w:r>
      <w:r w:rsidR="000F4D90" w:rsidRPr="00793911">
        <w:rPr>
          <w:rFonts w:cs="Simplified Arabic"/>
          <w:sz w:val="22"/>
          <w:rtl/>
          <w:lang w:val="en-US"/>
        </w:rPr>
        <w:t xml:space="preserve"> </w:t>
      </w:r>
      <w:r w:rsidR="002C1D31" w:rsidRPr="00793911">
        <w:rPr>
          <w:rFonts w:cs="Simplified Arabic"/>
          <w:sz w:val="22"/>
          <w:rtl/>
          <w:lang w:val="en-US"/>
        </w:rPr>
        <w:t>فورية،</w:t>
      </w:r>
      <w:r w:rsidR="000F4D90" w:rsidRPr="00793911">
        <w:rPr>
          <w:rFonts w:cs="Simplified Arabic"/>
          <w:sz w:val="22"/>
          <w:rtl/>
          <w:lang w:val="en-US"/>
        </w:rPr>
        <w:t xml:space="preserve"> </w:t>
      </w:r>
      <w:r w:rsidR="002C1D31" w:rsidRPr="00793911">
        <w:rPr>
          <w:rFonts w:cs="Simplified Arabic"/>
          <w:sz w:val="22"/>
          <w:rtl/>
          <w:lang w:val="en-US"/>
        </w:rPr>
        <w:t>حيثما</w:t>
      </w:r>
      <w:r w:rsidR="000F4D90" w:rsidRPr="00793911">
        <w:rPr>
          <w:rFonts w:cs="Simplified Arabic"/>
          <w:sz w:val="22"/>
          <w:rtl/>
          <w:lang w:val="en-US"/>
        </w:rPr>
        <w:t xml:space="preserve"> </w:t>
      </w:r>
      <w:r w:rsidR="002C1D31" w:rsidRPr="00793911">
        <w:rPr>
          <w:rFonts w:cs="Simplified Arabic"/>
          <w:sz w:val="22"/>
          <w:rtl/>
          <w:lang w:val="en-US"/>
        </w:rPr>
        <w:t>أمكن</w:t>
      </w:r>
      <w:r w:rsidR="000F4D90" w:rsidRPr="00793911">
        <w:rPr>
          <w:rFonts w:cs="Simplified Arabic"/>
          <w:sz w:val="22"/>
          <w:rtl/>
          <w:lang w:val="en-US"/>
        </w:rPr>
        <w:t xml:space="preserve"> </w:t>
      </w:r>
      <w:r w:rsidR="002C1D31" w:rsidRPr="00793911">
        <w:rPr>
          <w:rFonts w:cs="Simplified Arabic"/>
          <w:sz w:val="22"/>
          <w:rtl/>
          <w:lang w:val="en-US"/>
        </w:rPr>
        <w:t>وحسب</w:t>
      </w:r>
      <w:r w:rsidR="000F4D90" w:rsidRPr="00793911">
        <w:rPr>
          <w:rFonts w:cs="Simplified Arabic"/>
          <w:sz w:val="22"/>
          <w:rtl/>
          <w:lang w:val="en-US"/>
        </w:rPr>
        <w:t xml:space="preserve"> </w:t>
      </w:r>
      <w:r w:rsidR="002C1D31" w:rsidRPr="00793911">
        <w:rPr>
          <w:rFonts w:cs="Simplified Arabic"/>
          <w:sz w:val="22"/>
          <w:rtl/>
          <w:lang w:val="en-US"/>
        </w:rPr>
        <w:t>الاقتضاء،</w:t>
      </w:r>
      <w:r w:rsidR="000F4D90" w:rsidRPr="00793911">
        <w:rPr>
          <w:rFonts w:cs="Simplified Arabic"/>
          <w:sz w:val="22"/>
          <w:rtl/>
          <w:lang w:val="en-US"/>
        </w:rPr>
        <w:t xml:space="preserve"> </w:t>
      </w:r>
      <w:r w:rsidR="00CD666F">
        <w:rPr>
          <w:rFonts w:cs="Simplified Arabic" w:hint="cs"/>
          <w:sz w:val="22"/>
          <w:rtl/>
          <w:lang w:val="en-US"/>
        </w:rPr>
        <w:t>لمعالجة العقبات أمام فعالية تمويل التنوع</w:t>
      </w:r>
      <w:r w:rsidR="00A24F53" w:rsidRPr="00793911">
        <w:rPr>
          <w:rFonts w:cs="Simplified Arabic"/>
          <w:sz w:val="22"/>
          <w:rtl/>
          <w:lang w:val="en-US"/>
        </w:rPr>
        <w:t xml:space="preserve"> البيولوجي</w:t>
      </w:r>
      <w:r w:rsidR="002C1D31" w:rsidRPr="00793911">
        <w:rPr>
          <w:rFonts w:cs="Simplified Arabic"/>
          <w:sz w:val="22"/>
          <w:rtl/>
          <w:lang w:val="en-US"/>
        </w:rPr>
        <w:t>؛</w:t>
      </w:r>
    </w:p>
    <w:p w14:paraId="1C937BD6" w14:textId="792691DD" w:rsidR="002C1D31" w:rsidRPr="00793911" w:rsidRDefault="007D2E1C" w:rsidP="005D7086">
      <w:pPr>
        <w:pStyle w:val="ListParagraph"/>
        <w:tabs>
          <w:tab w:val="left" w:pos="720"/>
        </w:tabs>
        <w:bidi/>
        <w:spacing w:after="120" w:line="216" w:lineRule="auto"/>
        <w:ind w:left="1422" w:firstLine="708"/>
        <w:contextualSpacing w:val="0"/>
        <w:jc w:val="both"/>
        <w:rPr>
          <w:rFonts w:cs="Simplified Arabic"/>
          <w:sz w:val="22"/>
          <w:lang w:val="en-US"/>
        </w:rPr>
      </w:pPr>
      <w:r>
        <w:rPr>
          <w:rFonts w:cs="Simplified Arabic"/>
          <w:sz w:val="22"/>
          <w:lang w:val="en-US"/>
        </w:rPr>
        <w:t>9</w:t>
      </w:r>
      <w:r w:rsidR="005D7086" w:rsidRPr="008F2CAE">
        <w:rPr>
          <w:rFonts w:cs="Simplified Arabic" w:hint="cs"/>
          <w:sz w:val="22"/>
          <w:rtl/>
          <w:lang w:val="en-US"/>
        </w:rPr>
        <w:t>-</w:t>
      </w:r>
      <w:r w:rsidR="005D7086">
        <w:rPr>
          <w:rFonts w:cs="Simplified Arabic"/>
          <w:i/>
          <w:iCs/>
          <w:sz w:val="22"/>
          <w:lang w:val="en-US"/>
        </w:rPr>
        <w:tab/>
      </w:r>
      <w:r w:rsidR="002C1D31" w:rsidRPr="00793911">
        <w:rPr>
          <w:rFonts w:cs="Simplified Arabic"/>
          <w:i/>
          <w:iCs/>
          <w:sz w:val="22"/>
          <w:rtl/>
          <w:lang w:val="en-US"/>
        </w:rPr>
        <w:t>يطلب</w:t>
      </w:r>
      <w:r w:rsidR="000F4D90" w:rsidRPr="00793911">
        <w:rPr>
          <w:rFonts w:cs="Simplified Arabic"/>
          <w:sz w:val="22"/>
          <w:rtl/>
          <w:lang w:val="en-US"/>
        </w:rPr>
        <w:t xml:space="preserve"> </w:t>
      </w:r>
      <w:r w:rsidR="002C1D31" w:rsidRPr="00793911">
        <w:rPr>
          <w:rFonts w:cs="Simplified Arabic"/>
          <w:sz w:val="22"/>
          <w:rtl/>
          <w:lang w:val="en-US"/>
        </w:rPr>
        <w:t>من</w:t>
      </w:r>
      <w:r w:rsidR="000F4D90" w:rsidRPr="00793911">
        <w:rPr>
          <w:rFonts w:cs="Simplified Arabic"/>
          <w:sz w:val="22"/>
          <w:rtl/>
          <w:lang w:val="en-US"/>
        </w:rPr>
        <w:t xml:space="preserve"> </w:t>
      </w:r>
      <w:r w:rsidR="002C1D31" w:rsidRPr="00793911">
        <w:rPr>
          <w:rFonts w:cs="Simplified Arabic"/>
          <w:sz w:val="22"/>
          <w:rtl/>
          <w:lang w:val="en-US"/>
        </w:rPr>
        <w:t>الهيئة</w:t>
      </w:r>
      <w:r w:rsidR="000F4D90" w:rsidRPr="00793911">
        <w:rPr>
          <w:rFonts w:cs="Simplified Arabic"/>
          <w:sz w:val="22"/>
          <w:rtl/>
          <w:lang w:val="en-US"/>
        </w:rPr>
        <w:t xml:space="preserve"> الفرعية للتنفيذ</w:t>
      </w:r>
      <w:r w:rsidR="007E4F96" w:rsidRPr="00793911">
        <w:rPr>
          <w:rFonts w:cs="Simplified Arabic" w:hint="cs"/>
          <w:sz w:val="22"/>
          <w:rtl/>
          <w:lang w:val="en-US"/>
        </w:rPr>
        <w:t xml:space="preserve"> أن تقوم</w:t>
      </w:r>
      <w:r w:rsidR="002C1D31" w:rsidRPr="00793911">
        <w:rPr>
          <w:rFonts w:cs="Simplified Arabic"/>
          <w:sz w:val="22"/>
          <w:rtl/>
          <w:lang w:val="en-US"/>
        </w:rPr>
        <w:t>،</w:t>
      </w:r>
      <w:r w:rsidR="000F4D90" w:rsidRPr="00793911">
        <w:rPr>
          <w:rFonts w:cs="Simplified Arabic"/>
          <w:sz w:val="22"/>
          <w:rtl/>
          <w:lang w:val="en-US"/>
        </w:rPr>
        <w:t xml:space="preserve"> </w:t>
      </w:r>
      <w:r w:rsidR="002C1D31" w:rsidRPr="00793911">
        <w:rPr>
          <w:rFonts w:cs="Simplified Arabic"/>
          <w:sz w:val="22"/>
          <w:rtl/>
          <w:lang w:val="en-US"/>
        </w:rPr>
        <w:t>في</w:t>
      </w:r>
      <w:r w:rsidR="000F4D90" w:rsidRPr="00793911">
        <w:rPr>
          <w:rFonts w:cs="Simplified Arabic"/>
          <w:sz w:val="22"/>
          <w:rtl/>
          <w:lang w:val="en-US"/>
        </w:rPr>
        <w:t xml:space="preserve"> </w:t>
      </w:r>
      <w:r w:rsidR="002C1D31" w:rsidRPr="00793911">
        <w:rPr>
          <w:rFonts w:cs="Simplified Arabic"/>
          <w:sz w:val="22"/>
          <w:rtl/>
          <w:lang w:val="en-US"/>
        </w:rPr>
        <w:t>اجتماع</w:t>
      </w:r>
      <w:r w:rsidR="000F4D90" w:rsidRPr="00793911">
        <w:rPr>
          <w:rFonts w:cs="Simplified Arabic"/>
          <w:sz w:val="22"/>
          <w:rtl/>
          <w:lang w:val="en-US"/>
        </w:rPr>
        <w:t xml:space="preserve"> </w:t>
      </w:r>
      <w:r w:rsidR="002C1D31" w:rsidRPr="00793911">
        <w:rPr>
          <w:rFonts w:cs="Simplified Arabic"/>
          <w:sz w:val="22"/>
          <w:rtl/>
          <w:lang w:val="en-US"/>
        </w:rPr>
        <w:t>يعقد</w:t>
      </w:r>
      <w:r w:rsidR="000F4D90" w:rsidRPr="00793911">
        <w:rPr>
          <w:rFonts w:cs="Simplified Arabic"/>
          <w:sz w:val="22"/>
          <w:rtl/>
          <w:lang w:val="en-US"/>
        </w:rPr>
        <w:t xml:space="preserve"> </w:t>
      </w:r>
      <w:r w:rsidR="002C1D31" w:rsidRPr="00793911">
        <w:rPr>
          <w:rFonts w:cs="Simplified Arabic"/>
          <w:sz w:val="22"/>
          <w:rtl/>
          <w:lang w:val="en-US"/>
        </w:rPr>
        <w:t>قبل</w:t>
      </w:r>
      <w:r w:rsidR="000F4D90" w:rsidRPr="00793911">
        <w:rPr>
          <w:rFonts w:cs="Simplified Arabic"/>
          <w:sz w:val="22"/>
          <w:rtl/>
          <w:lang w:val="en-US"/>
        </w:rPr>
        <w:t xml:space="preserve"> </w:t>
      </w:r>
      <w:r w:rsidR="002C1D31" w:rsidRPr="00793911">
        <w:rPr>
          <w:rFonts w:cs="Simplified Arabic"/>
          <w:sz w:val="22"/>
          <w:rtl/>
          <w:lang w:val="en-US"/>
        </w:rPr>
        <w:t>الاجتماع</w:t>
      </w:r>
      <w:r w:rsidR="000F4D90" w:rsidRPr="00793911">
        <w:rPr>
          <w:rFonts w:cs="Simplified Arabic"/>
          <w:sz w:val="22"/>
          <w:rtl/>
          <w:lang w:val="en-US"/>
        </w:rPr>
        <w:t xml:space="preserve"> </w:t>
      </w:r>
      <w:r w:rsidR="002C1D31" w:rsidRPr="00793911">
        <w:rPr>
          <w:rFonts w:cs="Simplified Arabic"/>
          <w:sz w:val="22"/>
          <w:rtl/>
          <w:lang w:val="en-US"/>
        </w:rPr>
        <w:t>الثامن</w:t>
      </w:r>
      <w:r w:rsidR="000F4D90" w:rsidRPr="00793911">
        <w:rPr>
          <w:rFonts w:cs="Simplified Arabic"/>
          <w:sz w:val="22"/>
          <w:rtl/>
          <w:lang w:val="en-US"/>
        </w:rPr>
        <w:t xml:space="preserve"> </w:t>
      </w:r>
      <w:r w:rsidR="002C1D31" w:rsidRPr="00793911">
        <w:rPr>
          <w:rFonts w:cs="Simplified Arabic"/>
          <w:sz w:val="22"/>
          <w:rtl/>
          <w:lang w:val="en-US"/>
        </w:rPr>
        <w:t>عشر</w:t>
      </w:r>
      <w:r w:rsidR="000F4D90" w:rsidRPr="00793911">
        <w:rPr>
          <w:rFonts w:cs="Simplified Arabic"/>
          <w:sz w:val="22"/>
          <w:rtl/>
          <w:lang w:val="en-US"/>
        </w:rPr>
        <w:t xml:space="preserve"> </w:t>
      </w:r>
      <w:r w:rsidR="002C1D31" w:rsidRPr="00793911">
        <w:rPr>
          <w:rFonts w:cs="Simplified Arabic"/>
          <w:sz w:val="22"/>
          <w:rtl/>
          <w:lang w:val="en-US"/>
        </w:rPr>
        <w:t>لمؤتمر</w:t>
      </w:r>
      <w:r w:rsidR="000F4D90" w:rsidRPr="00793911">
        <w:rPr>
          <w:rFonts w:cs="Simplified Arabic"/>
          <w:sz w:val="22"/>
          <w:rtl/>
          <w:lang w:val="en-US"/>
        </w:rPr>
        <w:t xml:space="preserve"> </w:t>
      </w:r>
      <w:r w:rsidR="002C1D31" w:rsidRPr="00793911">
        <w:rPr>
          <w:rFonts w:cs="Simplified Arabic"/>
          <w:sz w:val="22"/>
          <w:rtl/>
          <w:lang w:val="en-US"/>
        </w:rPr>
        <w:t>الأطراف</w:t>
      </w:r>
      <w:r w:rsidR="000F4D90" w:rsidRPr="00793911">
        <w:rPr>
          <w:rFonts w:cs="Simplified Arabic"/>
          <w:sz w:val="22"/>
          <w:rtl/>
          <w:lang w:val="en-US"/>
        </w:rPr>
        <w:t xml:space="preserve"> </w:t>
      </w:r>
      <w:r w:rsidR="002C1D31" w:rsidRPr="00793911">
        <w:rPr>
          <w:rFonts w:cs="Simplified Arabic"/>
          <w:sz w:val="22"/>
          <w:rtl/>
          <w:lang w:val="en-US"/>
        </w:rPr>
        <w:t>ووفقا</w:t>
      </w:r>
      <w:r w:rsidR="000F4D90" w:rsidRPr="00793911">
        <w:rPr>
          <w:rFonts w:cs="Simplified Arabic"/>
          <w:sz w:val="22"/>
          <w:rtl/>
          <w:lang w:val="en-US"/>
        </w:rPr>
        <w:t xml:space="preserve"> </w:t>
      </w:r>
      <w:r w:rsidR="002C1D31" w:rsidRPr="00793911">
        <w:rPr>
          <w:rFonts w:cs="Simplified Arabic"/>
          <w:sz w:val="22"/>
          <w:rtl/>
          <w:lang w:val="en-US"/>
        </w:rPr>
        <w:t>لخارطة</w:t>
      </w:r>
      <w:r w:rsidR="000F4D90" w:rsidRPr="00793911">
        <w:rPr>
          <w:rFonts w:cs="Simplified Arabic"/>
          <w:sz w:val="22"/>
          <w:rtl/>
          <w:lang w:val="en-US"/>
        </w:rPr>
        <w:t xml:space="preserve"> </w:t>
      </w:r>
      <w:r w:rsidR="002C1D31" w:rsidRPr="00793911">
        <w:rPr>
          <w:rFonts w:cs="Simplified Arabic"/>
          <w:sz w:val="22"/>
          <w:rtl/>
          <w:lang w:val="en-US"/>
        </w:rPr>
        <w:t>الطريق</w:t>
      </w:r>
      <w:r w:rsidR="000F4D90" w:rsidRPr="00793911">
        <w:rPr>
          <w:rFonts w:cs="Simplified Arabic"/>
          <w:sz w:val="22"/>
          <w:rtl/>
          <w:lang w:val="en-US"/>
        </w:rPr>
        <w:t xml:space="preserve"> </w:t>
      </w:r>
      <w:r w:rsidR="002C1D31" w:rsidRPr="00793911">
        <w:rPr>
          <w:rFonts w:cs="Simplified Arabic"/>
          <w:sz w:val="22"/>
          <w:rtl/>
          <w:lang w:val="en-US"/>
        </w:rPr>
        <w:t>المنصوص</w:t>
      </w:r>
      <w:r w:rsidR="000F4D90" w:rsidRPr="00793911">
        <w:rPr>
          <w:rFonts w:cs="Simplified Arabic"/>
          <w:sz w:val="22"/>
          <w:rtl/>
          <w:lang w:val="en-US"/>
        </w:rPr>
        <w:t xml:space="preserve"> </w:t>
      </w:r>
      <w:r w:rsidR="002C1D31" w:rsidRPr="00793911">
        <w:rPr>
          <w:rFonts w:cs="Simplified Arabic"/>
          <w:sz w:val="22"/>
          <w:rtl/>
          <w:lang w:val="en-US"/>
        </w:rPr>
        <w:t>عليها</w:t>
      </w:r>
      <w:r w:rsidR="000F4D90" w:rsidRPr="00793911">
        <w:rPr>
          <w:rFonts w:cs="Simplified Arabic"/>
          <w:sz w:val="22"/>
          <w:rtl/>
          <w:lang w:val="en-US"/>
        </w:rPr>
        <w:t xml:space="preserve"> </w:t>
      </w:r>
      <w:r w:rsidR="002C1D31" w:rsidRPr="00793911">
        <w:rPr>
          <w:rFonts w:cs="Simplified Arabic"/>
          <w:sz w:val="22"/>
          <w:rtl/>
          <w:lang w:val="en-US"/>
        </w:rPr>
        <w:t>في</w:t>
      </w:r>
      <w:r w:rsidR="000F4D90" w:rsidRPr="00793911">
        <w:rPr>
          <w:rFonts w:cs="Simplified Arabic"/>
          <w:sz w:val="22"/>
          <w:rtl/>
          <w:lang w:val="en-US"/>
        </w:rPr>
        <w:t xml:space="preserve"> </w:t>
      </w:r>
      <w:r w:rsidR="002C1D31" w:rsidRPr="00793911">
        <w:rPr>
          <w:rFonts w:cs="Simplified Arabic"/>
          <w:sz w:val="22"/>
          <w:rtl/>
          <w:lang w:val="en-US"/>
        </w:rPr>
        <w:t>الفقرة</w:t>
      </w:r>
      <w:r w:rsidR="000F4D90" w:rsidRPr="00793911">
        <w:rPr>
          <w:rFonts w:cs="Simplified Arabic"/>
          <w:sz w:val="22"/>
          <w:rtl/>
          <w:lang w:val="en-US"/>
        </w:rPr>
        <w:t xml:space="preserve"> </w:t>
      </w:r>
      <w:r w:rsidR="002C1D31" w:rsidRPr="00793911">
        <w:rPr>
          <w:rFonts w:cs="Simplified Arabic"/>
          <w:sz w:val="22"/>
          <w:rtl/>
          <w:lang w:val="en-US"/>
        </w:rPr>
        <w:t>23</w:t>
      </w:r>
      <w:r w:rsidR="000F4D90" w:rsidRPr="00793911">
        <w:rPr>
          <w:rFonts w:cs="Simplified Arabic"/>
          <w:sz w:val="22"/>
          <w:rtl/>
          <w:lang w:val="en-US"/>
        </w:rPr>
        <w:t xml:space="preserve"> </w:t>
      </w:r>
      <w:r w:rsidR="002C1D31" w:rsidRPr="00793911">
        <w:rPr>
          <w:rFonts w:cs="Simplified Arabic"/>
          <w:sz w:val="22"/>
          <w:rtl/>
          <w:lang w:val="en-US"/>
        </w:rPr>
        <w:t>من</w:t>
      </w:r>
      <w:r w:rsidR="000F4D90" w:rsidRPr="00793911">
        <w:rPr>
          <w:rFonts w:cs="Simplified Arabic"/>
          <w:sz w:val="22"/>
          <w:rtl/>
          <w:lang w:val="en-US"/>
        </w:rPr>
        <w:t xml:space="preserve"> </w:t>
      </w:r>
      <w:r w:rsidR="002C1D31" w:rsidRPr="00793911">
        <w:rPr>
          <w:rFonts w:cs="Simplified Arabic" w:hint="cs"/>
          <w:sz w:val="22"/>
          <w:rtl/>
          <w:lang w:val="en-US"/>
        </w:rPr>
        <w:t>المقرر</w:t>
      </w:r>
      <w:r w:rsidR="000F4D90" w:rsidRPr="00793911">
        <w:rPr>
          <w:rFonts w:cs="Simplified Arabic"/>
          <w:sz w:val="22"/>
          <w:rtl/>
          <w:lang w:val="en-US"/>
        </w:rPr>
        <w:t xml:space="preserve"> </w:t>
      </w:r>
      <w:hyperlink r:id="rId23" w:history="1">
        <w:r w:rsidR="00B65A92" w:rsidRPr="00793911">
          <w:rPr>
            <w:rStyle w:val="Hyperlink"/>
            <w:rFonts w:cs="Simplified Arabic"/>
            <w:sz w:val="22"/>
            <w:rtl/>
            <w:lang w:val="en-US"/>
          </w:rPr>
          <w:t>16/34</w:t>
        </w:r>
      </w:hyperlink>
      <w:r w:rsidR="007E4F96" w:rsidRPr="00793911">
        <w:rPr>
          <w:rFonts w:cs="Simplified Arabic" w:hint="cs"/>
          <w:sz w:val="22"/>
          <w:rtl/>
          <w:lang w:val="en-US"/>
        </w:rPr>
        <w:t>، بما يلي:</w:t>
      </w:r>
    </w:p>
    <w:p w14:paraId="36C38C67" w14:textId="528B04E1" w:rsidR="00E908E7" w:rsidRPr="00793911" w:rsidRDefault="005B6BBA" w:rsidP="00B37122">
      <w:pPr>
        <w:pStyle w:val="ListParagraph"/>
        <w:tabs>
          <w:tab w:val="left" w:pos="720"/>
        </w:tabs>
        <w:bidi/>
        <w:spacing w:after="120" w:line="216" w:lineRule="auto"/>
        <w:ind w:left="1422" w:firstLine="708"/>
        <w:contextualSpacing w:val="0"/>
        <w:jc w:val="both"/>
        <w:rPr>
          <w:rFonts w:cs="Simplified Arabic"/>
          <w:sz w:val="22"/>
          <w:lang w:val="en-US"/>
        </w:rPr>
      </w:pPr>
      <w:r>
        <w:rPr>
          <w:rFonts w:cs="Simplified Arabic" w:hint="cs"/>
          <w:sz w:val="22"/>
          <w:rtl/>
          <w:lang w:val="en-US"/>
        </w:rPr>
        <w:t>(أ)</w:t>
      </w:r>
      <w:r>
        <w:rPr>
          <w:rFonts w:cs="Simplified Arabic"/>
          <w:sz w:val="22"/>
          <w:rtl/>
          <w:lang w:val="en-US"/>
        </w:rPr>
        <w:tab/>
      </w:r>
      <w:r w:rsidR="00D83C3A" w:rsidRPr="00793911">
        <w:rPr>
          <w:rFonts w:cs="Simplified Arabic" w:hint="cs"/>
          <w:sz w:val="22"/>
          <w:rtl/>
          <w:lang w:val="en-US"/>
        </w:rPr>
        <w:t>وضع</w:t>
      </w:r>
      <w:r w:rsidR="00B37122">
        <w:rPr>
          <w:rFonts w:cs="Simplified Arabic" w:hint="cs"/>
          <w:sz w:val="22"/>
          <w:rtl/>
          <w:lang w:val="en-US"/>
        </w:rPr>
        <w:t xml:space="preserve"> </w:t>
      </w:r>
      <w:r w:rsidR="00B37122" w:rsidRPr="00B37122">
        <w:rPr>
          <w:rFonts w:cs="Simplified Arabic"/>
          <w:sz w:val="22"/>
          <w:rtl/>
          <w:lang w:val="en-US"/>
        </w:rPr>
        <w:t>التدابير التي يمكن اتخاذها لتعزيز التمويل العالمي للتنوع البيولوجي من أجل حشد موارد جديدة وإضافية من جميع المصادر</w:t>
      </w:r>
      <w:r w:rsidR="00B37122">
        <w:rPr>
          <w:rFonts w:cs="Simplified Arabic" w:hint="cs"/>
          <w:sz w:val="22"/>
          <w:rtl/>
          <w:lang w:val="en-US"/>
        </w:rPr>
        <w:t>، وذلك</w:t>
      </w:r>
      <w:r w:rsidR="000F4D90" w:rsidRPr="00793911">
        <w:rPr>
          <w:rFonts w:cs="Simplified Arabic"/>
          <w:sz w:val="22"/>
          <w:rtl/>
          <w:lang w:val="en-US"/>
        </w:rPr>
        <w:t xml:space="preserve"> </w:t>
      </w:r>
      <w:r w:rsidR="007D2E1C">
        <w:rPr>
          <w:rFonts w:cs="Simplified Arabic" w:hint="cs"/>
          <w:sz w:val="22"/>
          <w:rtl/>
          <w:lang w:val="en-US"/>
        </w:rPr>
        <w:t>بالاستناد إلى</w:t>
      </w:r>
      <w:r w:rsidR="00D83C3A" w:rsidRPr="00793911">
        <w:rPr>
          <w:rFonts w:cs="Simplified Arabic" w:hint="cs"/>
          <w:sz w:val="22"/>
          <w:rtl/>
          <w:lang w:val="en-US"/>
        </w:rPr>
        <w:t xml:space="preserve"> جملة أمور من بينها</w:t>
      </w:r>
      <w:r w:rsidR="000F4D90" w:rsidRPr="00793911">
        <w:rPr>
          <w:rFonts w:cs="Simplified Arabic"/>
          <w:sz w:val="22"/>
          <w:rtl/>
          <w:lang w:val="en-US"/>
        </w:rPr>
        <w:t xml:space="preserve"> </w:t>
      </w:r>
      <w:r w:rsidR="000E34B6" w:rsidRPr="00793911">
        <w:rPr>
          <w:rFonts w:cs="Simplified Arabic"/>
          <w:sz w:val="22"/>
          <w:rtl/>
          <w:lang w:val="en-US"/>
        </w:rPr>
        <w:t>العناصر</w:t>
      </w:r>
      <w:r w:rsidR="00BB084E">
        <w:rPr>
          <w:rFonts w:cs="Simplified Arabic" w:hint="cs"/>
          <w:sz w:val="22"/>
          <w:rtl/>
          <w:lang w:val="en-US"/>
        </w:rPr>
        <w:t xml:space="preserve"> </w:t>
      </w:r>
      <w:r w:rsidR="000E34B6" w:rsidRPr="00793911">
        <w:rPr>
          <w:rFonts w:cs="Simplified Arabic"/>
          <w:sz w:val="22"/>
          <w:rtl/>
          <w:lang w:val="en-US"/>
        </w:rPr>
        <w:t>الواردة</w:t>
      </w:r>
      <w:r w:rsidR="000F4D90" w:rsidRPr="00793911">
        <w:rPr>
          <w:rFonts w:cs="Simplified Arabic"/>
          <w:sz w:val="22"/>
          <w:rtl/>
          <w:lang w:val="en-US"/>
        </w:rPr>
        <w:t xml:space="preserve"> </w:t>
      </w:r>
      <w:r w:rsidR="000E34B6" w:rsidRPr="00793911">
        <w:rPr>
          <w:rFonts w:cs="Simplified Arabic"/>
          <w:sz w:val="22"/>
          <w:rtl/>
          <w:lang w:val="en-US"/>
        </w:rPr>
        <w:t>في</w:t>
      </w:r>
      <w:r w:rsidR="00BB084E" w:rsidRPr="00BB084E">
        <w:rPr>
          <w:rFonts w:cs="Simplified Arabic" w:hint="cs"/>
          <w:sz w:val="22"/>
          <w:rtl/>
          <w:lang w:val="en-US"/>
        </w:rPr>
        <w:t xml:space="preserve"> </w:t>
      </w:r>
      <w:r w:rsidR="00BB084E">
        <w:rPr>
          <w:rFonts w:cs="Simplified Arabic" w:hint="cs"/>
          <w:sz w:val="22"/>
          <w:rtl/>
          <w:lang w:val="en-US"/>
        </w:rPr>
        <w:t xml:space="preserve">الوثيقة </w:t>
      </w:r>
      <w:hyperlink r:id="rId24" w:history="1">
        <w:r w:rsidR="00BB084E" w:rsidRPr="007D2E1C">
          <w:rPr>
            <w:rStyle w:val="Hyperlink"/>
            <w:rFonts w:cs="Simplified Arabic"/>
            <w:sz w:val="22"/>
            <w:lang w:val="en-US"/>
          </w:rPr>
          <w:t>CBD/SBI/7/3/add.4</w:t>
        </w:r>
      </w:hyperlink>
      <w:r w:rsidR="00BB084E">
        <w:rPr>
          <w:rFonts w:cs="Simplified Arabic" w:hint="cs"/>
          <w:sz w:val="22"/>
          <w:rtl/>
          <w:lang w:val="en-US"/>
        </w:rPr>
        <w:t xml:space="preserve">، </w:t>
      </w:r>
      <w:r w:rsidR="007D2E1C">
        <w:rPr>
          <w:rFonts w:cs="Simplified Arabic" w:hint="cs"/>
          <w:sz w:val="22"/>
          <w:rtl/>
          <w:lang w:val="en-US"/>
        </w:rPr>
        <w:t>على أساس فهم أنها طوعية، وم</w:t>
      </w:r>
      <w:r w:rsidR="00BB084E">
        <w:rPr>
          <w:rFonts w:cs="Simplified Arabic" w:hint="cs"/>
          <w:sz w:val="22"/>
          <w:rtl/>
          <w:lang w:val="en-US"/>
        </w:rPr>
        <w:t xml:space="preserve">ع مراعاة </w:t>
      </w:r>
      <w:r w:rsidR="0095696B">
        <w:rPr>
          <w:rFonts w:cs="Simplified Arabic" w:hint="cs"/>
          <w:sz w:val="22"/>
          <w:rtl/>
          <w:lang w:val="en-US"/>
        </w:rPr>
        <w:t>التقارير</w:t>
      </w:r>
      <w:r w:rsidR="00BB084E">
        <w:rPr>
          <w:rFonts w:cs="Simplified Arabic" w:hint="cs"/>
          <w:sz w:val="22"/>
          <w:rtl/>
          <w:lang w:val="en-US"/>
        </w:rPr>
        <w:t xml:space="preserve"> </w:t>
      </w:r>
      <w:r w:rsidR="007D2E1C">
        <w:rPr>
          <w:rFonts w:cs="Simplified Arabic" w:hint="cs"/>
          <w:sz w:val="22"/>
          <w:rtl/>
          <w:lang w:val="en-US"/>
        </w:rPr>
        <w:t>المقدمة</w:t>
      </w:r>
      <w:r>
        <w:rPr>
          <w:rFonts w:cs="Simplified Arabic" w:hint="cs"/>
          <w:sz w:val="22"/>
          <w:rtl/>
          <w:lang w:val="en-US"/>
        </w:rPr>
        <w:t xml:space="preserve"> </w:t>
      </w:r>
      <w:r w:rsidRPr="00217EB8">
        <w:rPr>
          <w:rFonts w:cs="Simplified Arabic"/>
          <w:sz w:val="22"/>
          <w:rtl/>
          <w:lang w:val="en-US"/>
        </w:rPr>
        <w:t>[</w:t>
      </w:r>
      <w:r>
        <w:rPr>
          <w:rFonts w:cs="Simplified Arabic" w:hint="cs"/>
          <w:sz w:val="22"/>
          <w:rtl/>
          <w:lang w:val="en-US"/>
        </w:rPr>
        <w:t>من قبل</w:t>
      </w:r>
      <w:r w:rsidR="00BB084E">
        <w:rPr>
          <w:rFonts w:cs="Simplified Arabic" w:hint="cs"/>
          <w:sz w:val="22"/>
          <w:rtl/>
          <w:lang w:val="en-US"/>
        </w:rPr>
        <w:t xml:space="preserve"> الأطراف</w:t>
      </w:r>
      <w:r>
        <w:rPr>
          <w:rFonts w:cs="Simplified Arabic" w:hint="cs"/>
          <w:sz w:val="22"/>
          <w:rtl/>
          <w:lang w:val="en-US"/>
        </w:rPr>
        <w:t>]</w:t>
      </w:r>
      <w:r w:rsidR="00BB084E">
        <w:rPr>
          <w:rFonts w:cs="Simplified Arabic" w:hint="cs"/>
          <w:sz w:val="22"/>
          <w:rtl/>
          <w:lang w:val="en-US"/>
        </w:rPr>
        <w:t xml:space="preserve"> خلال الاجتماع السابع للهيئة الفرعية للتنفيذ</w:t>
      </w:r>
      <w:r w:rsidR="000E34B6" w:rsidRPr="00793911">
        <w:rPr>
          <w:rFonts w:cs="Simplified Arabic"/>
          <w:sz w:val="22"/>
          <w:rtl/>
          <w:lang w:val="en-US"/>
        </w:rPr>
        <w:t>؛</w:t>
      </w:r>
    </w:p>
    <w:p w14:paraId="2E40EE5A" w14:textId="1C0E0735" w:rsidR="000E34B6" w:rsidRDefault="00E248E3" w:rsidP="005B6BBA">
      <w:pPr>
        <w:pStyle w:val="ListParagraph"/>
        <w:tabs>
          <w:tab w:val="left" w:pos="720"/>
        </w:tabs>
        <w:bidi/>
        <w:spacing w:after="120" w:line="216" w:lineRule="auto"/>
        <w:ind w:left="1422" w:firstLine="708"/>
        <w:contextualSpacing w:val="0"/>
        <w:jc w:val="both"/>
        <w:rPr>
          <w:rFonts w:cs="Simplified Arabic"/>
          <w:sz w:val="22"/>
          <w:rtl/>
          <w:lang w:val="en-US"/>
        </w:rPr>
      </w:pPr>
      <w:r w:rsidRPr="00217EB8">
        <w:rPr>
          <w:rFonts w:cs="Simplified Arabic"/>
          <w:sz w:val="22"/>
          <w:rtl/>
          <w:lang w:val="en-US"/>
        </w:rPr>
        <w:t>[[</w:t>
      </w:r>
      <w:r w:rsidR="005B6BBA">
        <w:rPr>
          <w:rFonts w:cs="Simplified Arabic" w:hint="cs"/>
          <w:sz w:val="22"/>
          <w:rtl/>
          <w:lang w:val="en-US"/>
        </w:rPr>
        <w:t>(ب)</w:t>
      </w:r>
      <w:r w:rsidR="005B6BBA">
        <w:rPr>
          <w:rFonts w:cs="Simplified Arabic"/>
          <w:sz w:val="22"/>
          <w:rtl/>
          <w:lang w:val="en-US"/>
        </w:rPr>
        <w:tab/>
      </w:r>
      <w:r w:rsidR="000E34B6" w:rsidRPr="00793911">
        <w:rPr>
          <w:rFonts w:cs="Simplified Arabic"/>
          <w:sz w:val="22"/>
          <w:rtl/>
          <w:lang w:val="en-US"/>
        </w:rPr>
        <w:t>تقييم</w:t>
      </w:r>
      <w:r w:rsidR="000F4D90" w:rsidRPr="00793911">
        <w:rPr>
          <w:rFonts w:cs="Simplified Arabic"/>
          <w:sz w:val="22"/>
          <w:rtl/>
          <w:lang w:val="en-US"/>
        </w:rPr>
        <w:t xml:space="preserve"> </w:t>
      </w:r>
      <w:r w:rsidR="000E34B6" w:rsidRPr="00793911">
        <w:rPr>
          <w:rFonts w:cs="Simplified Arabic"/>
          <w:sz w:val="22"/>
          <w:rtl/>
          <w:lang w:val="en-US"/>
        </w:rPr>
        <w:t>أداء</w:t>
      </w:r>
      <w:r w:rsidR="000F4D90" w:rsidRPr="00793911">
        <w:rPr>
          <w:rFonts w:cs="Simplified Arabic"/>
          <w:sz w:val="22"/>
          <w:rtl/>
          <w:lang w:val="en-US"/>
        </w:rPr>
        <w:t xml:space="preserve"> </w:t>
      </w:r>
      <w:r w:rsidR="000E34B6" w:rsidRPr="00793911">
        <w:rPr>
          <w:rFonts w:cs="Simplified Arabic"/>
          <w:sz w:val="22"/>
          <w:rtl/>
          <w:lang w:val="en-US"/>
        </w:rPr>
        <w:t>الأدوات</w:t>
      </w:r>
      <w:r w:rsidR="000F4D90" w:rsidRPr="00793911">
        <w:rPr>
          <w:rFonts w:cs="Simplified Arabic"/>
          <w:sz w:val="22"/>
          <w:rtl/>
          <w:lang w:val="en-US"/>
        </w:rPr>
        <w:t xml:space="preserve"> </w:t>
      </w:r>
      <w:r w:rsidR="000E34B6" w:rsidRPr="00793911">
        <w:rPr>
          <w:rFonts w:cs="Simplified Arabic"/>
          <w:sz w:val="22"/>
          <w:rtl/>
          <w:lang w:val="en-US"/>
        </w:rPr>
        <w:t>والكيانات</w:t>
      </w:r>
      <w:r w:rsidR="000F4D90" w:rsidRPr="00793911">
        <w:rPr>
          <w:rFonts w:cs="Simplified Arabic"/>
          <w:sz w:val="22"/>
          <w:rtl/>
          <w:lang w:val="en-US"/>
        </w:rPr>
        <w:t xml:space="preserve"> </w:t>
      </w:r>
      <w:r w:rsidR="000E34B6" w:rsidRPr="00793911">
        <w:rPr>
          <w:rFonts w:cs="Simplified Arabic"/>
          <w:sz w:val="22"/>
          <w:rtl/>
          <w:lang w:val="en-US"/>
        </w:rPr>
        <w:t>المالية</w:t>
      </w:r>
      <w:r w:rsidR="000F4D90" w:rsidRPr="00793911">
        <w:rPr>
          <w:rFonts w:cs="Simplified Arabic"/>
          <w:sz w:val="22"/>
          <w:rtl/>
          <w:lang w:val="en-US"/>
        </w:rPr>
        <w:t xml:space="preserve"> </w:t>
      </w:r>
      <w:r w:rsidR="000E34B6" w:rsidRPr="00793911">
        <w:rPr>
          <w:rFonts w:cs="Simplified Arabic"/>
          <w:sz w:val="22"/>
          <w:rtl/>
          <w:lang w:val="en-US"/>
        </w:rPr>
        <w:t>ذات</w:t>
      </w:r>
      <w:r w:rsidR="000F4D90" w:rsidRPr="00793911">
        <w:rPr>
          <w:rFonts w:cs="Simplified Arabic"/>
          <w:sz w:val="22"/>
          <w:rtl/>
          <w:lang w:val="en-US"/>
        </w:rPr>
        <w:t xml:space="preserve"> </w:t>
      </w:r>
      <w:r w:rsidR="000E34B6" w:rsidRPr="00793911">
        <w:rPr>
          <w:rFonts w:cs="Simplified Arabic"/>
          <w:sz w:val="22"/>
          <w:rtl/>
          <w:lang w:val="en-US"/>
        </w:rPr>
        <w:t>الصلة</w:t>
      </w:r>
      <w:r w:rsidR="000F4D90" w:rsidRPr="00793911">
        <w:rPr>
          <w:rFonts w:cs="Simplified Arabic"/>
          <w:sz w:val="22"/>
          <w:rtl/>
          <w:lang w:val="en-US"/>
        </w:rPr>
        <w:t xml:space="preserve"> </w:t>
      </w:r>
      <w:r w:rsidR="000E34B6" w:rsidRPr="00793911">
        <w:rPr>
          <w:rFonts w:cs="Simplified Arabic"/>
          <w:sz w:val="22"/>
          <w:rtl/>
          <w:lang w:val="en-US"/>
        </w:rPr>
        <w:t>القائمة</w:t>
      </w:r>
      <w:r w:rsidR="000F4D90" w:rsidRPr="00793911">
        <w:rPr>
          <w:rFonts w:cs="Simplified Arabic"/>
          <w:sz w:val="22"/>
          <w:rtl/>
          <w:lang w:val="en-US"/>
        </w:rPr>
        <w:t xml:space="preserve"> </w:t>
      </w:r>
      <w:r w:rsidR="000E34B6" w:rsidRPr="00793911">
        <w:rPr>
          <w:rFonts w:cs="Simplified Arabic"/>
          <w:sz w:val="22"/>
          <w:rtl/>
          <w:lang w:val="en-US"/>
        </w:rPr>
        <w:t>فيما</w:t>
      </w:r>
      <w:r w:rsidR="000F4D90" w:rsidRPr="00793911">
        <w:rPr>
          <w:rFonts w:cs="Simplified Arabic"/>
          <w:sz w:val="22"/>
          <w:rtl/>
          <w:lang w:val="en-US"/>
        </w:rPr>
        <w:t xml:space="preserve"> </w:t>
      </w:r>
      <w:r w:rsidR="000E34B6" w:rsidRPr="00793911">
        <w:rPr>
          <w:rFonts w:cs="Simplified Arabic"/>
          <w:sz w:val="22"/>
          <w:rtl/>
          <w:lang w:val="en-US"/>
        </w:rPr>
        <w:t>يتعلق</w:t>
      </w:r>
      <w:r w:rsidR="000F4D90" w:rsidRPr="00793911">
        <w:rPr>
          <w:rFonts w:cs="Simplified Arabic"/>
          <w:sz w:val="22"/>
          <w:rtl/>
          <w:lang w:val="en-US"/>
        </w:rPr>
        <w:t xml:space="preserve"> </w:t>
      </w:r>
      <w:r w:rsidR="000E34B6" w:rsidRPr="00793911">
        <w:rPr>
          <w:rFonts w:cs="Simplified Arabic"/>
          <w:sz w:val="22"/>
          <w:rtl/>
          <w:lang w:val="en-US"/>
        </w:rPr>
        <w:t>بتنفيذ</w:t>
      </w:r>
      <w:r w:rsidR="000F4D90" w:rsidRPr="00793911">
        <w:rPr>
          <w:rFonts w:cs="Simplified Arabic"/>
          <w:sz w:val="22"/>
          <w:rtl/>
          <w:lang w:val="en-US"/>
        </w:rPr>
        <w:t xml:space="preserve"> </w:t>
      </w:r>
      <w:r w:rsidR="000E34B6" w:rsidRPr="00793911">
        <w:rPr>
          <w:rFonts w:cs="Simplified Arabic"/>
          <w:sz w:val="22"/>
          <w:rtl/>
          <w:lang w:val="en-US"/>
        </w:rPr>
        <w:t>الإطار،</w:t>
      </w:r>
      <w:r w:rsidR="000F4D90" w:rsidRPr="00793911">
        <w:rPr>
          <w:rFonts w:cs="Simplified Arabic"/>
          <w:sz w:val="22"/>
          <w:rtl/>
          <w:lang w:val="en-US"/>
        </w:rPr>
        <w:t xml:space="preserve"> </w:t>
      </w:r>
      <w:r w:rsidR="000E34B6" w:rsidRPr="00793911">
        <w:rPr>
          <w:rFonts w:cs="Simplified Arabic"/>
          <w:sz w:val="22"/>
          <w:rtl/>
          <w:lang w:val="en-US"/>
        </w:rPr>
        <w:t>ولا</w:t>
      </w:r>
      <w:r w:rsidR="000F4D90" w:rsidRPr="00793911">
        <w:rPr>
          <w:rFonts w:cs="Simplified Arabic"/>
          <w:sz w:val="22"/>
          <w:rtl/>
          <w:lang w:val="en-US"/>
        </w:rPr>
        <w:t xml:space="preserve"> </w:t>
      </w:r>
      <w:r w:rsidR="000E34B6" w:rsidRPr="00793911">
        <w:rPr>
          <w:rFonts w:cs="Simplified Arabic"/>
          <w:sz w:val="22"/>
          <w:rtl/>
          <w:lang w:val="en-US"/>
        </w:rPr>
        <w:t>سيما</w:t>
      </w:r>
      <w:r w:rsidR="000F4D90" w:rsidRPr="00793911">
        <w:rPr>
          <w:rFonts w:cs="Simplified Arabic"/>
          <w:sz w:val="22"/>
          <w:rtl/>
          <w:lang w:val="en-US"/>
        </w:rPr>
        <w:t xml:space="preserve"> </w:t>
      </w:r>
      <w:r w:rsidR="000E34B6" w:rsidRPr="00793911">
        <w:rPr>
          <w:rFonts w:cs="Simplified Arabic"/>
          <w:sz w:val="22"/>
          <w:rtl/>
          <w:lang w:val="en-US"/>
        </w:rPr>
        <w:t>الهدف</w:t>
      </w:r>
      <w:r w:rsidR="000F4D90" w:rsidRPr="00793911">
        <w:rPr>
          <w:rFonts w:cs="Simplified Arabic"/>
          <w:sz w:val="22"/>
          <w:rtl/>
          <w:lang w:val="en-US"/>
        </w:rPr>
        <w:t xml:space="preserve"> </w:t>
      </w:r>
      <w:r w:rsidR="000E34B6" w:rsidRPr="00793911">
        <w:rPr>
          <w:rFonts w:cs="Simplified Arabic"/>
          <w:sz w:val="22"/>
          <w:rtl/>
          <w:lang w:val="en-US"/>
        </w:rPr>
        <w:t>19</w:t>
      </w:r>
      <w:r w:rsidR="000F4D90" w:rsidRPr="00793911">
        <w:rPr>
          <w:rFonts w:cs="Simplified Arabic"/>
          <w:sz w:val="22"/>
          <w:rtl/>
          <w:lang w:val="en-US"/>
        </w:rPr>
        <w:t xml:space="preserve"> </w:t>
      </w:r>
      <w:r w:rsidR="000E34B6" w:rsidRPr="00793911">
        <w:rPr>
          <w:rFonts w:cs="Simplified Arabic"/>
          <w:sz w:val="22"/>
          <w:rtl/>
          <w:lang w:val="en-US"/>
        </w:rPr>
        <w:t>(أ)</w:t>
      </w:r>
      <w:r w:rsidR="00BB084E">
        <w:rPr>
          <w:rFonts w:cs="Simplified Arabic" w:hint="cs"/>
          <w:sz w:val="22"/>
          <w:rtl/>
          <w:lang w:val="en-US"/>
        </w:rPr>
        <w:t xml:space="preserve">، من خلال الاعتماد على جملة أمور من بينها العمل المشار إليه </w:t>
      </w:r>
      <w:r w:rsidR="00BB084E" w:rsidRPr="007D2E1C">
        <w:rPr>
          <w:rFonts w:cs="Simplified Arabic" w:hint="cs"/>
          <w:rtl/>
          <w:lang w:val="en-US"/>
        </w:rPr>
        <w:t xml:space="preserve">في الفقرة </w:t>
      </w:r>
      <w:r w:rsidR="007D2E1C" w:rsidRPr="007D2E1C">
        <w:rPr>
          <w:rFonts w:cs="Simplified Arabic"/>
          <w:lang w:val="en-US"/>
        </w:rPr>
        <w:t>6</w:t>
      </w:r>
      <w:r w:rsidR="00BB084E" w:rsidRPr="007D2E1C">
        <w:rPr>
          <w:rFonts w:cs="Simplified Arabic" w:hint="cs"/>
          <w:rtl/>
          <w:lang w:val="en-US"/>
        </w:rPr>
        <w:t xml:space="preserve"> أعلاه</w:t>
      </w:r>
      <w:r w:rsidR="00BB084E">
        <w:rPr>
          <w:rFonts w:cs="Simplified Arabic" w:hint="cs"/>
          <w:sz w:val="22"/>
          <w:rtl/>
          <w:lang w:val="en-US"/>
        </w:rPr>
        <w:t>؛</w:t>
      </w:r>
      <w:r w:rsidR="00820D43">
        <w:rPr>
          <w:rFonts w:cs="Simplified Arabic" w:hint="cs"/>
          <w:sz w:val="22"/>
          <w:rtl/>
          <w:lang w:val="en-US"/>
        </w:rPr>
        <w:t>]</w:t>
      </w:r>
    </w:p>
    <w:p w14:paraId="507376A7" w14:textId="2D5A4233" w:rsidR="00BB084E" w:rsidRDefault="00B37122" w:rsidP="00C00849">
      <w:pPr>
        <w:pStyle w:val="ListParagraph"/>
        <w:tabs>
          <w:tab w:val="left" w:pos="720"/>
        </w:tabs>
        <w:bidi/>
        <w:spacing w:after="120" w:line="216" w:lineRule="auto"/>
        <w:ind w:left="1422" w:firstLine="708"/>
        <w:contextualSpacing w:val="0"/>
        <w:jc w:val="both"/>
        <w:rPr>
          <w:rFonts w:cs="Simplified Arabic"/>
          <w:sz w:val="22"/>
          <w:rtl/>
          <w:lang w:val="en-US"/>
        </w:rPr>
      </w:pPr>
      <w:r>
        <w:rPr>
          <w:rFonts w:cs="Simplified Arabic" w:hint="cs"/>
          <w:sz w:val="22"/>
          <w:rtl/>
          <w:lang w:val="en-US"/>
        </w:rPr>
        <w:t>[10-</w:t>
      </w:r>
      <w:r>
        <w:rPr>
          <w:rFonts w:cs="Simplified Arabic"/>
          <w:sz w:val="22"/>
          <w:rtl/>
          <w:lang w:val="en-US"/>
        </w:rPr>
        <w:tab/>
      </w:r>
      <w:r w:rsidR="00BB084E">
        <w:rPr>
          <w:rFonts w:cs="Simplified Arabic" w:hint="cs"/>
          <w:i/>
          <w:iCs/>
          <w:sz w:val="22"/>
          <w:rtl/>
          <w:lang w:val="en-US"/>
        </w:rPr>
        <w:t xml:space="preserve">يطلب إلى </w:t>
      </w:r>
      <w:r w:rsidR="00BB084E">
        <w:rPr>
          <w:rFonts w:cs="Simplified Arabic" w:hint="cs"/>
          <w:sz w:val="22"/>
          <w:rtl/>
          <w:lang w:val="en-US"/>
        </w:rPr>
        <w:t xml:space="preserve">الأمينة التنفيذية أن تقوم، رهنا بتوافر الموارد المالية وبالتعاون مع المنظمات ذات الصلة، بدعم العمل المطلوب من الهيئة الفرعية للتنفيذ قبل الاجتماع الثامن عشر لمؤتمر الأطراف، بما في ذلك </w:t>
      </w:r>
      <w:r w:rsidR="00BB084E" w:rsidRPr="007D2E1C">
        <w:rPr>
          <w:rFonts w:cs="Simplified Arabic" w:hint="cs"/>
          <w:rtl/>
          <w:lang w:val="en-US"/>
        </w:rPr>
        <w:t xml:space="preserve">من خلال إعداد، أو التكليف بإعداد، تقارير لدعم نظر الهيئة الفرعية في البنود المشار إليها في الفقرتين </w:t>
      </w:r>
      <w:r w:rsidR="007D2E1C" w:rsidRPr="007D2E1C">
        <w:rPr>
          <w:rFonts w:cs="Simplified Arabic"/>
          <w:lang w:val="en-US"/>
        </w:rPr>
        <w:t>6</w:t>
      </w:r>
      <w:r w:rsidR="00BB084E" w:rsidRPr="007D2E1C">
        <w:rPr>
          <w:rFonts w:cs="Simplified Arabic" w:hint="cs"/>
          <w:rtl/>
          <w:lang w:val="en-US"/>
        </w:rPr>
        <w:t xml:space="preserve"> و</w:t>
      </w:r>
      <w:r w:rsidR="007D2E1C" w:rsidRPr="007D2E1C">
        <w:rPr>
          <w:rFonts w:cs="Simplified Arabic"/>
          <w:lang w:val="en-US"/>
        </w:rPr>
        <w:t>9</w:t>
      </w:r>
      <w:r w:rsidR="00BB084E" w:rsidRPr="007D2E1C">
        <w:rPr>
          <w:rFonts w:cs="Simplified Arabic" w:hint="cs"/>
          <w:rtl/>
          <w:lang w:val="en-US"/>
        </w:rPr>
        <w:t xml:space="preserve"> أعلاه</w:t>
      </w:r>
      <w:r w:rsidR="00BB084E">
        <w:rPr>
          <w:rFonts w:cs="Simplified Arabic" w:hint="cs"/>
          <w:sz w:val="22"/>
          <w:rtl/>
          <w:lang w:val="en-US"/>
        </w:rPr>
        <w:t>؛]</w:t>
      </w:r>
    </w:p>
    <w:p w14:paraId="19670630" w14:textId="7AAA6867" w:rsidR="00820D43" w:rsidRPr="00544749" w:rsidRDefault="00544749" w:rsidP="00544749">
      <w:pPr>
        <w:pStyle w:val="ListParagraph"/>
        <w:tabs>
          <w:tab w:val="left" w:pos="720"/>
        </w:tabs>
        <w:bidi/>
        <w:spacing w:after="120" w:line="216" w:lineRule="auto"/>
        <w:ind w:left="1422" w:firstLine="708"/>
        <w:contextualSpacing w:val="0"/>
        <w:jc w:val="both"/>
        <w:rPr>
          <w:rFonts w:cs="Simplified Arabic"/>
          <w:sz w:val="22"/>
          <w:rtl/>
          <w:lang w:val="en-US"/>
        </w:rPr>
      </w:pPr>
      <w:r>
        <w:rPr>
          <w:rFonts w:cs="Simplified Arabic" w:hint="cs"/>
          <w:sz w:val="22"/>
          <w:rtl/>
          <w:lang w:val="en-US"/>
        </w:rPr>
        <w:lastRenderedPageBreak/>
        <w:t>[</w:t>
      </w:r>
      <w:r w:rsidR="007D2E1C">
        <w:rPr>
          <w:rFonts w:cs="Simplified Arabic"/>
          <w:sz w:val="22"/>
          <w:lang w:val="en-US"/>
        </w:rPr>
        <w:t>11</w:t>
      </w:r>
      <w:r>
        <w:rPr>
          <w:rFonts w:cs="Simplified Arabic" w:hint="cs"/>
          <w:sz w:val="22"/>
          <w:rtl/>
          <w:lang w:val="en-US"/>
        </w:rPr>
        <w:t>-</w:t>
      </w:r>
      <w:r w:rsidR="007D2E1C">
        <w:rPr>
          <w:rFonts w:cs="Simplified Arabic"/>
          <w:sz w:val="22"/>
          <w:lang w:val="en-US"/>
        </w:rPr>
        <w:tab/>
      </w:r>
      <w:r w:rsidR="00820D43" w:rsidRPr="00820D43">
        <w:rPr>
          <w:rFonts w:cs="Simplified Arabic"/>
          <w:sz w:val="22"/>
          <w:rtl/>
          <w:lang w:val="en-US"/>
        </w:rPr>
        <w:t xml:space="preserve"> </w:t>
      </w:r>
      <w:r w:rsidR="00820D43" w:rsidRPr="00544749">
        <w:rPr>
          <w:rFonts w:cs="Simplified Arabic"/>
          <w:i/>
          <w:iCs/>
          <w:sz w:val="22"/>
          <w:rtl/>
          <w:lang w:val="en-US"/>
        </w:rPr>
        <w:t xml:space="preserve">يطلب </w:t>
      </w:r>
      <w:r w:rsidRPr="00544749">
        <w:rPr>
          <w:rFonts w:cs="Simplified Arabic" w:hint="cs"/>
          <w:i/>
          <w:iCs/>
          <w:sz w:val="22"/>
          <w:rtl/>
          <w:lang w:val="en-US"/>
        </w:rPr>
        <w:t>إلى</w:t>
      </w:r>
      <w:r w:rsidR="00820D43" w:rsidRPr="00820D43">
        <w:rPr>
          <w:rFonts w:cs="Simplified Arabic"/>
          <w:sz w:val="22"/>
          <w:rtl/>
          <w:lang w:val="en-US"/>
        </w:rPr>
        <w:t xml:space="preserve"> الهيئة الفرعية </w:t>
      </w:r>
      <w:r>
        <w:rPr>
          <w:rFonts w:cs="Simplified Arabic" w:hint="cs"/>
          <w:sz w:val="22"/>
          <w:rtl/>
          <w:lang w:val="en-US"/>
        </w:rPr>
        <w:t>للتنفيذ</w:t>
      </w:r>
      <w:r w:rsidR="00820D43" w:rsidRPr="00820D43">
        <w:rPr>
          <w:rFonts w:cs="Simplified Arabic"/>
          <w:sz w:val="22"/>
          <w:rtl/>
          <w:lang w:val="en-US"/>
        </w:rPr>
        <w:t>، في اجتماع يُعقد قبل الاجتماع الثامن عشر لمؤتمر الأطراف، ما يلي</w:t>
      </w:r>
      <w:r w:rsidR="00C13726">
        <w:rPr>
          <w:rFonts w:cs="Simplified Arabic" w:hint="cs"/>
          <w:sz w:val="22"/>
          <w:rtl/>
          <w:lang w:val="en-US"/>
        </w:rPr>
        <w:t>:</w:t>
      </w:r>
    </w:p>
    <w:p w14:paraId="5FD5B537" w14:textId="0FEBC6FF" w:rsidR="00820D43" w:rsidRPr="00544749" w:rsidRDefault="00544749" w:rsidP="00544749">
      <w:pPr>
        <w:pStyle w:val="ListParagraph"/>
        <w:tabs>
          <w:tab w:val="left" w:pos="720"/>
        </w:tabs>
        <w:bidi/>
        <w:spacing w:after="120" w:line="216" w:lineRule="auto"/>
        <w:ind w:left="1422" w:firstLine="708"/>
        <w:contextualSpacing w:val="0"/>
        <w:jc w:val="both"/>
        <w:rPr>
          <w:rFonts w:cs="Simplified Arabic"/>
          <w:sz w:val="22"/>
          <w:rtl/>
          <w:lang w:val="en-US"/>
        </w:rPr>
      </w:pPr>
      <w:r>
        <w:rPr>
          <w:rFonts w:cs="Simplified Arabic" w:hint="cs"/>
          <w:sz w:val="22"/>
          <w:rtl/>
          <w:lang w:val="en-US"/>
        </w:rPr>
        <w:t>(</w:t>
      </w:r>
      <w:r w:rsidR="00820D43" w:rsidRPr="00820D43">
        <w:rPr>
          <w:rFonts w:cs="Simplified Arabic"/>
          <w:sz w:val="22"/>
          <w:rtl/>
          <w:lang w:val="en-US"/>
        </w:rPr>
        <w:t>أ)</w:t>
      </w:r>
      <w:r>
        <w:rPr>
          <w:rFonts w:cs="Simplified Arabic"/>
          <w:sz w:val="22"/>
          <w:rtl/>
          <w:lang w:val="en-US"/>
        </w:rPr>
        <w:tab/>
      </w:r>
      <w:r w:rsidR="00820D43" w:rsidRPr="00820D43">
        <w:rPr>
          <w:rFonts w:cs="Simplified Arabic"/>
          <w:sz w:val="22"/>
          <w:rtl/>
          <w:lang w:val="en-US"/>
        </w:rPr>
        <w:t xml:space="preserve">وضع مسرد شامل لمفاهيم التمويل </w:t>
      </w:r>
      <w:r>
        <w:rPr>
          <w:rFonts w:cs="Simplified Arabic" w:hint="cs"/>
          <w:sz w:val="22"/>
          <w:rtl/>
          <w:lang w:val="en-US"/>
        </w:rPr>
        <w:t>وحشد</w:t>
      </w:r>
      <w:r w:rsidR="00820D43" w:rsidRPr="00820D43">
        <w:rPr>
          <w:rFonts w:cs="Simplified Arabic"/>
          <w:sz w:val="22"/>
          <w:rtl/>
          <w:lang w:val="en-US"/>
        </w:rPr>
        <w:t xml:space="preserve"> الموارد، ليتم دمجه في مسرد المصطلحات الرئيسية في إطار الرصد الوارد في </w:t>
      </w:r>
      <w:r>
        <w:rPr>
          <w:rFonts w:cs="Simplified Arabic" w:hint="cs"/>
          <w:sz w:val="22"/>
          <w:rtl/>
          <w:lang w:val="en-US"/>
        </w:rPr>
        <w:t>مرفق</w:t>
      </w:r>
      <w:r w:rsidR="00820D43" w:rsidRPr="00820D43">
        <w:rPr>
          <w:rFonts w:cs="Simplified Arabic"/>
          <w:sz w:val="22"/>
          <w:rtl/>
          <w:lang w:val="en-US"/>
        </w:rPr>
        <w:t xml:space="preserve"> </w:t>
      </w:r>
      <w:r>
        <w:rPr>
          <w:rFonts w:cs="Simplified Arabic" w:hint="cs"/>
          <w:sz w:val="22"/>
          <w:rtl/>
          <w:lang w:val="en-US"/>
        </w:rPr>
        <w:t xml:space="preserve">الوثيقة </w:t>
      </w:r>
      <w:hyperlink r:id="rId25" w:history="1">
        <w:r w:rsidR="00820D43" w:rsidRPr="007D2E1C">
          <w:rPr>
            <w:rStyle w:val="Hyperlink"/>
            <w:rFonts w:cs="Simplified Arabic"/>
            <w:sz w:val="22"/>
            <w:lang w:val="en-US"/>
          </w:rPr>
          <w:t>CBD/COP/16/INF/3/Rev.1</w:t>
        </w:r>
      </w:hyperlink>
      <w:r w:rsidR="00820D43" w:rsidRPr="00820D43">
        <w:rPr>
          <w:rFonts w:cs="Simplified Arabic"/>
          <w:sz w:val="22"/>
          <w:rtl/>
          <w:lang w:val="en-US"/>
        </w:rPr>
        <w:t>؛</w:t>
      </w:r>
    </w:p>
    <w:p w14:paraId="37B634FD" w14:textId="77777777" w:rsidR="000039CC" w:rsidRDefault="00544749" w:rsidP="00544749">
      <w:pPr>
        <w:pStyle w:val="ListParagraph"/>
        <w:tabs>
          <w:tab w:val="left" w:pos="720"/>
        </w:tabs>
        <w:bidi/>
        <w:spacing w:after="120" w:line="216" w:lineRule="auto"/>
        <w:ind w:left="1422" w:firstLine="708"/>
        <w:contextualSpacing w:val="0"/>
        <w:jc w:val="both"/>
        <w:rPr>
          <w:rFonts w:cs="Simplified Arabic"/>
          <w:sz w:val="22"/>
          <w:rtl/>
          <w:lang w:val="en-US"/>
        </w:rPr>
      </w:pPr>
      <w:r>
        <w:rPr>
          <w:rFonts w:cs="Simplified Arabic" w:hint="cs"/>
          <w:sz w:val="22"/>
          <w:rtl/>
          <w:lang w:val="en-US"/>
        </w:rPr>
        <w:t>(</w:t>
      </w:r>
      <w:r w:rsidR="00820D43" w:rsidRPr="00820D43">
        <w:rPr>
          <w:rFonts w:cs="Simplified Arabic"/>
          <w:sz w:val="22"/>
          <w:rtl/>
          <w:lang w:val="en-US"/>
        </w:rPr>
        <w:t>ب)</w:t>
      </w:r>
      <w:r>
        <w:rPr>
          <w:rFonts w:cs="Simplified Arabic"/>
          <w:sz w:val="22"/>
          <w:rtl/>
          <w:lang w:val="en-US"/>
        </w:rPr>
        <w:tab/>
      </w:r>
      <w:r w:rsidR="00820D43" w:rsidRPr="00820D43">
        <w:rPr>
          <w:rFonts w:cs="Simplified Arabic"/>
          <w:sz w:val="22"/>
          <w:rtl/>
          <w:lang w:val="en-US"/>
        </w:rPr>
        <w:t xml:space="preserve">إجراء دراسة </w:t>
      </w:r>
      <w:r w:rsidR="007D2E1C">
        <w:rPr>
          <w:rFonts w:cs="Simplified Arabic" w:hint="cs"/>
          <w:sz w:val="22"/>
          <w:rtl/>
          <w:lang w:val="en-US"/>
        </w:rPr>
        <w:t>تنطوي على</w:t>
      </w:r>
      <w:r w:rsidR="00820D43" w:rsidRPr="00820D43">
        <w:rPr>
          <w:rFonts w:cs="Simplified Arabic"/>
          <w:sz w:val="22"/>
          <w:rtl/>
          <w:lang w:val="en-US"/>
        </w:rPr>
        <w:t xml:space="preserve"> </w:t>
      </w:r>
      <w:r w:rsidR="007D2E1C">
        <w:rPr>
          <w:rFonts w:cs="Simplified Arabic" w:hint="cs"/>
          <w:sz w:val="22"/>
          <w:rtl/>
          <w:lang w:val="en-US"/>
        </w:rPr>
        <w:t>ال</w:t>
      </w:r>
      <w:r w:rsidR="00820D43" w:rsidRPr="00820D43">
        <w:rPr>
          <w:rFonts w:cs="Simplified Arabic"/>
          <w:sz w:val="22"/>
          <w:rtl/>
          <w:lang w:val="en-US"/>
        </w:rPr>
        <w:t>هدفين</w:t>
      </w:r>
      <w:r w:rsidR="007D2E1C">
        <w:rPr>
          <w:rFonts w:cs="Simplified Arabic" w:hint="cs"/>
          <w:sz w:val="22"/>
          <w:rtl/>
          <w:lang w:val="en-US"/>
        </w:rPr>
        <w:t xml:space="preserve"> التاليين</w:t>
      </w:r>
      <w:r w:rsidR="00820D43" w:rsidRPr="00820D43">
        <w:rPr>
          <w:rFonts w:cs="Simplified Arabic"/>
          <w:sz w:val="22"/>
          <w:rtl/>
          <w:lang w:val="en-US"/>
        </w:rPr>
        <w:t>:</w:t>
      </w:r>
    </w:p>
    <w:p w14:paraId="49166E81" w14:textId="0E4F589F" w:rsidR="000039CC" w:rsidRDefault="00820D43" w:rsidP="00B37122">
      <w:pPr>
        <w:pStyle w:val="ListParagraph"/>
        <w:tabs>
          <w:tab w:val="left" w:pos="720"/>
        </w:tabs>
        <w:bidi/>
        <w:spacing w:after="120" w:line="216" w:lineRule="auto"/>
        <w:ind w:left="2839" w:hanging="709"/>
        <w:contextualSpacing w:val="0"/>
        <w:jc w:val="both"/>
        <w:rPr>
          <w:rFonts w:cs="Simplified Arabic"/>
          <w:sz w:val="22"/>
          <w:rtl/>
          <w:lang w:val="en-US"/>
        </w:rPr>
      </w:pPr>
      <w:r w:rsidRPr="00820D43">
        <w:rPr>
          <w:rFonts w:cs="Simplified Arabic"/>
          <w:sz w:val="22"/>
          <w:rtl/>
          <w:lang w:val="en-US"/>
        </w:rPr>
        <w:t>(1)</w:t>
      </w:r>
      <w:r w:rsidR="000039CC">
        <w:rPr>
          <w:rFonts w:cs="Simplified Arabic"/>
          <w:sz w:val="22"/>
          <w:rtl/>
          <w:lang w:val="en-US"/>
        </w:rPr>
        <w:tab/>
      </w:r>
      <w:r w:rsidRPr="00820D43">
        <w:rPr>
          <w:rFonts w:cs="Simplified Arabic"/>
          <w:sz w:val="22"/>
          <w:rtl/>
          <w:lang w:val="en-US"/>
        </w:rPr>
        <w:t>تقييم دقة واتساق تطبيق مؤشرات ريو في حساب النفقات المتعلقة بالتنوع البيولوجي والإبلاغ عنها، مع التركيز بشكل خاص على النطاق المفاهيمي لحساب النفقات المصنفة على أنها هامة،</w:t>
      </w:r>
      <w:r w:rsidR="000039CC">
        <w:rPr>
          <w:rStyle w:val="FootnoteReference"/>
          <w:rFonts w:cs="Simplified Arabic"/>
          <w:sz w:val="22"/>
          <w:rtl/>
          <w:lang w:val="en-US"/>
        </w:rPr>
        <w:footnoteReference w:id="7"/>
      </w:r>
      <w:r w:rsidR="00B37122" w:rsidRPr="00B37122">
        <w:rPr>
          <w:rFonts w:cs="Simplified Arabic"/>
          <w:sz w:val="22"/>
          <w:rtl/>
          <w:lang w:val="en-US"/>
        </w:rPr>
        <w:t xml:space="preserve"> وتطبيق</w:t>
      </w:r>
      <w:r w:rsidR="00B37122">
        <w:rPr>
          <w:rFonts w:cs="Simplified Arabic" w:hint="cs"/>
          <w:sz w:val="22"/>
          <w:rtl/>
          <w:lang w:val="en-US"/>
        </w:rPr>
        <w:t>ها</w:t>
      </w:r>
      <w:r w:rsidR="00B37122" w:rsidRPr="00B37122">
        <w:rPr>
          <w:rFonts w:cs="Simplified Arabic"/>
          <w:sz w:val="22"/>
          <w:rtl/>
          <w:lang w:val="en-US"/>
        </w:rPr>
        <w:t xml:space="preserve"> العملي</w:t>
      </w:r>
      <w:r w:rsidRPr="00820D43">
        <w:rPr>
          <w:rFonts w:cs="Simplified Arabic"/>
          <w:sz w:val="22"/>
          <w:rtl/>
          <w:lang w:val="en-US"/>
        </w:rPr>
        <w:t xml:space="preserve"> </w:t>
      </w:r>
      <w:r w:rsidR="000039CC">
        <w:rPr>
          <w:rFonts w:cs="Simplified Arabic" w:hint="cs"/>
          <w:sz w:val="22"/>
          <w:rtl/>
          <w:lang w:val="en-US"/>
        </w:rPr>
        <w:t>و</w:t>
      </w:r>
      <w:r w:rsidRPr="00820D43">
        <w:rPr>
          <w:rFonts w:cs="Simplified Arabic"/>
          <w:sz w:val="22"/>
          <w:rtl/>
          <w:lang w:val="en-US"/>
        </w:rPr>
        <w:t xml:space="preserve">مراعاة </w:t>
      </w:r>
      <w:r w:rsidR="000039CC">
        <w:rPr>
          <w:rFonts w:cs="Simplified Arabic" w:hint="cs"/>
          <w:sz w:val="22"/>
          <w:rtl/>
          <w:lang w:val="en-US"/>
        </w:rPr>
        <w:t>طريقة</w:t>
      </w:r>
      <w:r w:rsidRPr="00820D43">
        <w:rPr>
          <w:rFonts w:cs="Simplified Arabic"/>
          <w:sz w:val="22"/>
          <w:rtl/>
          <w:lang w:val="en-US"/>
        </w:rPr>
        <w:t xml:space="preserve"> تقدير هدف التمويل بموجب الهدف 19 من </w:t>
      </w:r>
      <w:r w:rsidR="000039CC">
        <w:rPr>
          <w:rFonts w:cs="Simplified Arabic" w:hint="cs"/>
          <w:sz w:val="22"/>
          <w:rtl/>
          <w:lang w:val="en-US"/>
        </w:rPr>
        <w:t>الإطار</w:t>
      </w:r>
      <w:r w:rsidRPr="00820D43">
        <w:rPr>
          <w:rFonts w:cs="Simplified Arabic"/>
          <w:sz w:val="22"/>
          <w:rtl/>
          <w:lang w:val="en-US"/>
        </w:rPr>
        <w:t>؛</w:t>
      </w:r>
    </w:p>
    <w:p w14:paraId="054876E8" w14:textId="099A7205" w:rsidR="00820D43" w:rsidRPr="00544749" w:rsidRDefault="00820D43" w:rsidP="000039CC">
      <w:pPr>
        <w:pStyle w:val="ListParagraph"/>
        <w:tabs>
          <w:tab w:val="left" w:pos="720"/>
        </w:tabs>
        <w:bidi/>
        <w:spacing w:after="120" w:line="216" w:lineRule="auto"/>
        <w:ind w:left="2839" w:hanging="709"/>
        <w:contextualSpacing w:val="0"/>
        <w:jc w:val="both"/>
        <w:rPr>
          <w:rFonts w:cs="Simplified Arabic"/>
          <w:sz w:val="22"/>
          <w:rtl/>
          <w:lang w:val="en-US"/>
        </w:rPr>
      </w:pPr>
      <w:r w:rsidRPr="00820D43">
        <w:rPr>
          <w:rFonts w:cs="Simplified Arabic"/>
          <w:sz w:val="22"/>
          <w:rtl/>
          <w:lang w:val="en-US"/>
        </w:rPr>
        <w:t>(2)</w:t>
      </w:r>
      <w:r w:rsidR="000039CC">
        <w:rPr>
          <w:rFonts w:cs="Simplified Arabic"/>
          <w:sz w:val="22"/>
          <w:rtl/>
          <w:lang w:val="en-US"/>
        </w:rPr>
        <w:tab/>
      </w:r>
      <w:r w:rsidRPr="00820D43">
        <w:rPr>
          <w:rFonts w:cs="Simplified Arabic"/>
          <w:sz w:val="22"/>
          <w:rtl/>
          <w:lang w:val="en-US"/>
        </w:rPr>
        <w:t xml:space="preserve">اقتراح معامل واحد للنفقات </w:t>
      </w:r>
      <w:r w:rsidR="000039CC" w:rsidRPr="000039CC">
        <w:rPr>
          <w:rFonts w:cs="Simplified Arabic" w:hint="cs"/>
          <w:rtl/>
          <w:lang w:val="en-US"/>
        </w:rPr>
        <w:t>التي يتم تحديدها على أنها هامة،</w:t>
      </w:r>
      <w:r w:rsidR="00604F3A" w:rsidRPr="000039CC">
        <w:rPr>
          <w:rFonts w:cs="Simplified Arabic"/>
          <w:rtl/>
          <w:lang w:val="en-US"/>
        </w:rPr>
        <w:t xml:space="preserve"> مع </w:t>
      </w:r>
      <w:r w:rsidR="00604F3A" w:rsidRPr="000039CC">
        <w:rPr>
          <w:rFonts w:cs="Simplified Arabic" w:hint="cs"/>
          <w:rtl/>
          <w:lang w:val="en-US"/>
        </w:rPr>
        <w:t>أخذ</w:t>
      </w:r>
      <w:r w:rsidR="00604F3A" w:rsidRPr="000039CC">
        <w:rPr>
          <w:rFonts w:cs="Simplified Arabic"/>
          <w:rtl/>
          <w:lang w:val="en-US"/>
        </w:rPr>
        <w:t xml:space="preserve"> نتائج الهدف </w:t>
      </w:r>
      <w:r w:rsidR="000039CC" w:rsidRPr="000039CC">
        <w:rPr>
          <w:rFonts w:cs="Simplified Arabic" w:hint="cs"/>
          <w:rtl/>
          <w:lang w:val="en-US"/>
        </w:rPr>
        <w:t xml:space="preserve">الوارد وصفه في الفقرة الفرعية </w:t>
      </w:r>
      <w:r w:rsidR="000039CC" w:rsidRPr="000039CC">
        <w:rPr>
          <w:rFonts w:cs="Simplified Arabic"/>
          <w:lang w:val="en-US"/>
        </w:rPr>
        <w:t>11</w:t>
      </w:r>
      <w:r w:rsidR="000039CC" w:rsidRPr="000039CC">
        <w:rPr>
          <w:rFonts w:cs="Simplified Arabic" w:hint="cs"/>
          <w:rtl/>
          <w:lang w:val="en-US"/>
        </w:rPr>
        <w:t>(ب)(</w:t>
      </w:r>
      <w:r w:rsidR="000039CC" w:rsidRPr="000039CC">
        <w:rPr>
          <w:rFonts w:cs="Simplified Arabic"/>
          <w:lang w:val="en-US"/>
        </w:rPr>
        <w:t>1</w:t>
      </w:r>
      <w:r w:rsidR="000039CC" w:rsidRPr="000039CC">
        <w:rPr>
          <w:rFonts w:cs="Simplified Arabic" w:hint="cs"/>
          <w:rtl/>
          <w:lang w:val="en-US"/>
        </w:rPr>
        <w:t>)</w:t>
      </w:r>
      <w:r w:rsidR="00604F3A" w:rsidRPr="000039CC">
        <w:rPr>
          <w:rFonts w:cs="Simplified Arabic" w:hint="cs"/>
          <w:rtl/>
          <w:lang w:val="en-US"/>
        </w:rPr>
        <w:t xml:space="preserve"> بعين</w:t>
      </w:r>
      <w:r w:rsidR="00604F3A">
        <w:rPr>
          <w:rFonts w:cs="Simplified Arabic" w:hint="cs"/>
          <w:sz w:val="22"/>
          <w:rtl/>
          <w:lang w:val="en-US"/>
        </w:rPr>
        <w:t xml:space="preserve"> الاعتبار؛</w:t>
      </w:r>
    </w:p>
    <w:p w14:paraId="7BB9B35A" w14:textId="4E6D9862" w:rsidR="00820D43" w:rsidRDefault="00820D43" w:rsidP="00820D43">
      <w:pPr>
        <w:pStyle w:val="ListParagraph"/>
        <w:tabs>
          <w:tab w:val="left" w:pos="720"/>
        </w:tabs>
        <w:bidi/>
        <w:spacing w:after="120" w:line="216" w:lineRule="auto"/>
        <w:ind w:left="1422" w:firstLine="708"/>
        <w:contextualSpacing w:val="0"/>
        <w:jc w:val="both"/>
        <w:rPr>
          <w:rFonts w:cs="Simplified Arabic"/>
          <w:sz w:val="22"/>
          <w:lang w:val="en-US"/>
        </w:rPr>
      </w:pPr>
      <w:r w:rsidRPr="00820D43">
        <w:rPr>
          <w:rFonts w:cs="Simplified Arabic"/>
          <w:sz w:val="22"/>
          <w:rtl/>
          <w:lang w:val="en-US"/>
        </w:rPr>
        <w:t>(ج)</w:t>
      </w:r>
      <w:r w:rsidR="00604F3A">
        <w:rPr>
          <w:rFonts w:cs="Simplified Arabic"/>
          <w:sz w:val="22"/>
          <w:rtl/>
          <w:lang w:val="en-US"/>
        </w:rPr>
        <w:tab/>
      </w:r>
      <w:r w:rsidRPr="00820D43">
        <w:rPr>
          <w:rFonts w:cs="Simplified Arabic"/>
          <w:sz w:val="22"/>
          <w:rtl/>
          <w:lang w:val="en-US"/>
        </w:rPr>
        <w:t xml:space="preserve">إجراء دراسة </w:t>
      </w:r>
      <w:r w:rsidR="000039CC">
        <w:rPr>
          <w:rFonts w:cs="Simplified Arabic" w:hint="cs"/>
          <w:sz w:val="22"/>
          <w:rtl/>
          <w:lang w:val="en-US"/>
        </w:rPr>
        <w:t>لتقييم</w:t>
      </w:r>
      <w:r w:rsidRPr="00820D43">
        <w:rPr>
          <w:rFonts w:cs="Simplified Arabic"/>
          <w:sz w:val="22"/>
          <w:rtl/>
          <w:lang w:val="en-US"/>
        </w:rPr>
        <w:t xml:space="preserve"> الأهمية المفاهيمية والعملية للتعويضات </w:t>
      </w:r>
      <w:r w:rsidR="00604F3A">
        <w:rPr>
          <w:rFonts w:cs="Simplified Arabic" w:hint="cs"/>
          <w:sz w:val="22"/>
          <w:rtl/>
          <w:lang w:val="en-US"/>
        </w:rPr>
        <w:t>كنفقة</w:t>
      </w:r>
      <w:r w:rsidRPr="00820D43">
        <w:rPr>
          <w:rFonts w:cs="Simplified Arabic"/>
          <w:sz w:val="22"/>
          <w:rtl/>
          <w:lang w:val="en-US"/>
        </w:rPr>
        <w:t xml:space="preserve"> مالية متعلقة بالتنوع البيولوجي، مع </w:t>
      </w:r>
      <w:r w:rsidR="00604F3A">
        <w:rPr>
          <w:rFonts w:cs="Simplified Arabic" w:hint="cs"/>
          <w:sz w:val="22"/>
          <w:rtl/>
          <w:lang w:val="en-US"/>
        </w:rPr>
        <w:t>النظر فيما</w:t>
      </w:r>
      <w:r w:rsidRPr="00820D43">
        <w:rPr>
          <w:rFonts w:cs="Simplified Arabic"/>
          <w:sz w:val="22"/>
          <w:rtl/>
          <w:lang w:val="en-US"/>
        </w:rPr>
        <w:t xml:space="preserve"> إذا كانت التعويضات تولد قيمة مضافة في </w:t>
      </w:r>
      <w:r w:rsidR="00604F3A">
        <w:rPr>
          <w:rFonts w:cs="Simplified Arabic" w:hint="cs"/>
          <w:sz w:val="22"/>
          <w:rtl/>
          <w:lang w:val="en-US"/>
        </w:rPr>
        <w:t>حفظ</w:t>
      </w:r>
      <w:r w:rsidRPr="00820D43">
        <w:rPr>
          <w:rFonts w:cs="Simplified Arabic"/>
          <w:sz w:val="22"/>
          <w:rtl/>
          <w:lang w:val="en-US"/>
        </w:rPr>
        <w:t xml:space="preserve"> التنوع البيولوجي؛]</w:t>
      </w:r>
    </w:p>
    <w:p w14:paraId="6EA20A44" w14:textId="77777777" w:rsidR="000039CC" w:rsidRDefault="00604F3A" w:rsidP="007600EA">
      <w:pPr>
        <w:pStyle w:val="ListParagraph"/>
        <w:tabs>
          <w:tab w:val="left" w:pos="720"/>
        </w:tabs>
        <w:bidi/>
        <w:spacing w:after="120" w:line="216" w:lineRule="auto"/>
        <w:ind w:left="2160" w:hanging="1022"/>
        <w:contextualSpacing w:val="0"/>
        <w:jc w:val="both"/>
        <w:rPr>
          <w:rFonts w:cs="Simplified Arabic"/>
          <w:sz w:val="22"/>
          <w:rtl/>
          <w:lang w:val="en-US"/>
        </w:rPr>
      </w:pPr>
      <w:r>
        <w:rPr>
          <w:rFonts w:cs="Simplified Arabic" w:hint="cs"/>
          <w:sz w:val="22"/>
          <w:rtl/>
          <w:lang w:val="en-US"/>
        </w:rPr>
        <w:t>[</w:t>
      </w:r>
    </w:p>
    <w:p w14:paraId="42EA3F64" w14:textId="35797B3C" w:rsidR="00BB084E" w:rsidRPr="00BB084E" w:rsidRDefault="00D2232A" w:rsidP="007600EA">
      <w:pPr>
        <w:pStyle w:val="ListParagraph"/>
        <w:tabs>
          <w:tab w:val="left" w:pos="720"/>
        </w:tabs>
        <w:bidi/>
        <w:spacing w:after="120" w:line="216" w:lineRule="auto"/>
        <w:ind w:left="2160" w:hanging="1022"/>
        <w:contextualSpacing w:val="0"/>
        <w:jc w:val="both"/>
        <w:rPr>
          <w:rFonts w:cs="Simplified Arabic"/>
          <w:i/>
          <w:iCs/>
          <w:sz w:val="22"/>
          <w:lang w:val="en-US"/>
        </w:rPr>
      </w:pPr>
      <w:r w:rsidRPr="00D2232A">
        <w:rPr>
          <w:rFonts w:cs="Simplified Arabic" w:hint="cs"/>
          <w:sz w:val="22"/>
          <w:rtl/>
          <w:lang w:val="en-US"/>
        </w:rPr>
        <w:t>[</w:t>
      </w:r>
      <w:r w:rsidR="00BB084E">
        <w:rPr>
          <w:rFonts w:cs="Simplified Arabic" w:hint="cs"/>
          <w:i/>
          <w:iCs/>
          <w:sz w:val="22"/>
          <w:rtl/>
          <w:lang w:val="en-US"/>
        </w:rPr>
        <w:t>الخيار ألف</w:t>
      </w:r>
    </w:p>
    <w:p w14:paraId="56507295" w14:textId="61E15D63" w:rsidR="000E34B6" w:rsidRPr="00BB084E" w:rsidRDefault="000039CC" w:rsidP="00BB084E">
      <w:pPr>
        <w:tabs>
          <w:tab w:val="left" w:pos="720"/>
        </w:tabs>
        <w:bidi/>
        <w:spacing w:after="120" w:line="216" w:lineRule="auto"/>
        <w:ind w:left="1440" w:firstLine="720"/>
        <w:jc w:val="both"/>
        <w:rPr>
          <w:rFonts w:cs="Simplified Arabic"/>
          <w:sz w:val="22"/>
          <w:lang w:val="en-US"/>
        </w:rPr>
      </w:pPr>
      <w:r>
        <w:rPr>
          <w:rFonts w:cs="Simplified Arabic"/>
          <w:sz w:val="22"/>
          <w:lang w:val="en-US"/>
        </w:rPr>
        <w:t>12</w:t>
      </w:r>
      <w:r>
        <w:rPr>
          <w:rFonts w:cs="Simplified Arabic" w:hint="cs"/>
          <w:sz w:val="22"/>
          <w:rtl/>
          <w:lang w:val="en-US"/>
        </w:rPr>
        <w:t>-</w:t>
      </w:r>
      <w:r>
        <w:rPr>
          <w:rFonts w:cs="Simplified Arabic"/>
          <w:sz w:val="22"/>
          <w:lang w:val="en-US"/>
        </w:rPr>
        <w:tab/>
      </w:r>
      <w:r w:rsidR="000E34B6" w:rsidRPr="00BB084E">
        <w:rPr>
          <w:rFonts w:cs="Simplified Arabic"/>
          <w:i/>
          <w:iCs/>
          <w:sz w:val="22"/>
          <w:rtl/>
          <w:lang w:val="en-US"/>
        </w:rPr>
        <w:t>يدعو</w:t>
      </w:r>
      <w:r w:rsidR="000F4D90" w:rsidRPr="00BB084E">
        <w:rPr>
          <w:rFonts w:cs="Simplified Arabic"/>
          <w:sz w:val="22"/>
          <w:rtl/>
          <w:lang w:val="en-US"/>
        </w:rPr>
        <w:t xml:space="preserve"> </w:t>
      </w:r>
      <w:r>
        <w:rPr>
          <w:rFonts w:cs="Simplified Arabic" w:hint="cs"/>
          <w:sz w:val="22"/>
          <w:rtl/>
          <w:lang w:val="en-US"/>
        </w:rPr>
        <w:t>الأطراف</w:t>
      </w:r>
      <w:r w:rsidR="00707D40" w:rsidRPr="00BB084E">
        <w:rPr>
          <w:rFonts w:cs="Simplified Arabic"/>
          <w:sz w:val="22"/>
          <w:rtl/>
          <w:lang w:val="en-US"/>
        </w:rPr>
        <w:t xml:space="preserve"> من </w:t>
      </w:r>
      <w:r>
        <w:rPr>
          <w:rFonts w:cs="Simplified Arabic" w:hint="cs"/>
          <w:sz w:val="22"/>
          <w:rtl/>
          <w:lang w:val="en-US"/>
        </w:rPr>
        <w:t>البلدان</w:t>
      </w:r>
      <w:r w:rsidR="00707D40" w:rsidRPr="00BB084E">
        <w:rPr>
          <w:rFonts w:cs="Simplified Arabic"/>
          <w:sz w:val="22"/>
          <w:rtl/>
          <w:lang w:val="en-US"/>
        </w:rPr>
        <w:t xml:space="preserve"> المتقدمة</w:t>
      </w:r>
      <w:r w:rsidR="000F4D90" w:rsidRPr="00BB084E">
        <w:rPr>
          <w:rFonts w:cs="Simplified Arabic"/>
          <w:sz w:val="22"/>
          <w:rtl/>
          <w:lang w:val="en-US"/>
        </w:rPr>
        <w:t xml:space="preserve"> </w:t>
      </w:r>
      <w:r w:rsidR="000E34B6" w:rsidRPr="00BB084E">
        <w:rPr>
          <w:rFonts w:cs="Simplified Arabic"/>
          <w:sz w:val="22"/>
          <w:rtl/>
          <w:lang w:val="en-US"/>
        </w:rPr>
        <w:t>والأطراف</w:t>
      </w:r>
      <w:r w:rsidR="000F4D90" w:rsidRPr="00BB084E">
        <w:rPr>
          <w:rFonts w:cs="Simplified Arabic"/>
          <w:sz w:val="22"/>
          <w:rtl/>
          <w:lang w:val="en-US"/>
        </w:rPr>
        <w:t xml:space="preserve"> </w:t>
      </w:r>
      <w:r w:rsidR="000E34B6" w:rsidRPr="00BB084E">
        <w:rPr>
          <w:rFonts w:cs="Simplified Arabic"/>
          <w:sz w:val="22"/>
          <w:rtl/>
          <w:lang w:val="en-US"/>
        </w:rPr>
        <w:t>الأخرى</w:t>
      </w:r>
      <w:r w:rsidR="000F4D90" w:rsidRPr="00BB084E">
        <w:rPr>
          <w:rFonts w:cs="Simplified Arabic"/>
          <w:sz w:val="22"/>
          <w:rtl/>
          <w:lang w:val="en-US"/>
        </w:rPr>
        <w:t xml:space="preserve"> </w:t>
      </w:r>
      <w:r w:rsidR="000E34B6" w:rsidRPr="00BB084E">
        <w:rPr>
          <w:rFonts w:cs="Simplified Arabic"/>
          <w:sz w:val="22"/>
          <w:rtl/>
          <w:lang w:val="en-US"/>
        </w:rPr>
        <w:t>التي</w:t>
      </w:r>
      <w:r w:rsidR="000F4D90" w:rsidRPr="00BB084E">
        <w:rPr>
          <w:rFonts w:cs="Simplified Arabic"/>
          <w:sz w:val="22"/>
          <w:rtl/>
          <w:lang w:val="en-US"/>
        </w:rPr>
        <w:t xml:space="preserve"> </w:t>
      </w:r>
      <w:r w:rsidR="000E34B6" w:rsidRPr="00BB084E">
        <w:rPr>
          <w:rFonts w:cs="Simplified Arabic"/>
          <w:sz w:val="22"/>
          <w:rtl/>
          <w:lang w:val="en-US"/>
        </w:rPr>
        <w:t>قد</w:t>
      </w:r>
      <w:r w:rsidR="000F4D90" w:rsidRPr="00BB084E">
        <w:rPr>
          <w:rFonts w:cs="Simplified Arabic"/>
          <w:sz w:val="22"/>
          <w:rtl/>
          <w:lang w:val="en-US"/>
        </w:rPr>
        <w:t xml:space="preserve"> </w:t>
      </w:r>
      <w:r w:rsidR="00A45615" w:rsidRPr="00BB084E">
        <w:rPr>
          <w:rFonts w:cs="Simplified Arabic" w:hint="cs"/>
          <w:sz w:val="22"/>
          <w:rtl/>
          <w:lang w:val="en-US"/>
        </w:rPr>
        <w:t>تتحمل</w:t>
      </w:r>
      <w:r w:rsidR="000F4D90" w:rsidRPr="00BB084E">
        <w:rPr>
          <w:rFonts w:cs="Simplified Arabic"/>
          <w:sz w:val="22"/>
          <w:rtl/>
          <w:lang w:val="en-US"/>
        </w:rPr>
        <w:t xml:space="preserve"> </w:t>
      </w:r>
      <w:r w:rsidR="000E34B6" w:rsidRPr="00BB084E">
        <w:rPr>
          <w:rFonts w:cs="Simplified Arabic"/>
          <w:sz w:val="22"/>
          <w:rtl/>
          <w:lang w:val="en-US"/>
        </w:rPr>
        <w:t>طواعية</w:t>
      </w:r>
      <w:r w:rsidR="000F4D90" w:rsidRPr="00BB084E">
        <w:rPr>
          <w:rFonts w:cs="Simplified Arabic"/>
          <w:sz w:val="22"/>
          <w:rtl/>
          <w:lang w:val="en-US"/>
        </w:rPr>
        <w:t xml:space="preserve"> </w:t>
      </w:r>
      <w:r w:rsidR="000E34B6" w:rsidRPr="00BB084E">
        <w:rPr>
          <w:rFonts w:cs="Simplified Arabic"/>
          <w:sz w:val="22"/>
          <w:rtl/>
          <w:lang w:val="en-US"/>
        </w:rPr>
        <w:t>التزامات</w:t>
      </w:r>
      <w:r w:rsidR="000F4D90" w:rsidRPr="00BB084E">
        <w:rPr>
          <w:rFonts w:cs="Simplified Arabic"/>
          <w:sz w:val="22"/>
          <w:rtl/>
          <w:lang w:val="en-US"/>
        </w:rPr>
        <w:t xml:space="preserve"> </w:t>
      </w:r>
      <w:r>
        <w:rPr>
          <w:rFonts w:cs="Simplified Arabic" w:hint="cs"/>
          <w:sz w:val="22"/>
          <w:rtl/>
          <w:lang w:val="en-US"/>
        </w:rPr>
        <w:t>الأطراف</w:t>
      </w:r>
      <w:r w:rsidR="00707D40" w:rsidRPr="00BB084E">
        <w:rPr>
          <w:rFonts w:cs="Simplified Arabic"/>
          <w:sz w:val="22"/>
          <w:rtl/>
          <w:lang w:val="en-US"/>
        </w:rPr>
        <w:t xml:space="preserve"> من </w:t>
      </w:r>
      <w:r>
        <w:rPr>
          <w:rFonts w:cs="Simplified Arabic" w:hint="cs"/>
          <w:sz w:val="22"/>
          <w:rtl/>
          <w:lang w:val="en-US"/>
        </w:rPr>
        <w:t>البلدان</w:t>
      </w:r>
      <w:r w:rsidR="00707D40" w:rsidRPr="00BB084E">
        <w:rPr>
          <w:rFonts w:cs="Simplified Arabic"/>
          <w:sz w:val="22"/>
          <w:rtl/>
          <w:lang w:val="en-US"/>
        </w:rPr>
        <w:t xml:space="preserve"> المتقدمة</w:t>
      </w:r>
      <w:r w:rsidR="000E34B6" w:rsidRPr="00BB084E">
        <w:rPr>
          <w:rFonts w:cs="Simplified Arabic"/>
          <w:sz w:val="22"/>
          <w:rtl/>
          <w:lang w:val="en-US"/>
        </w:rPr>
        <w:t>،</w:t>
      </w:r>
      <w:r w:rsidR="000F4D90" w:rsidRPr="00BB084E">
        <w:rPr>
          <w:rFonts w:cs="Simplified Arabic"/>
          <w:sz w:val="22"/>
          <w:rtl/>
          <w:lang w:val="en-US"/>
        </w:rPr>
        <w:t xml:space="preserve"> </w:t>
      </w:r>
      <w:r w:rsidR="000E34B6" w:rsidRPr="00BB084E">
        <w:rPr>
          <w:rFonts w:cs="Simplified Arabic"/>
          <w:sz w:val="22"/>
          <w:rtl/>
          <w:lang w:val="en-US"/>
        </w:rPr>
        <w:t>وفقا</w:t>
      </w:r>
      <w:r w:rsidR="000F4D90" w:rsidRPr="00BB084E">
        <w:rPr>
          <w:rFonts w:cs="Simplified Arabic"/>
          <w:sz w:val="22"/>
          <w:rtl/>
          <w:lang w:val="en-US"/>
        </w:rPr>
        <w:t xml:space="preserve"> </w:t>
      </w:r>
      <w:r w:rsidR="000E34B6" w:rsidRPr="00BB084E">
        <w:rPr>
          <w:rFonts w:cs="Simplified Arabic"/>
          <w:sz w:val="22"/>
          <w:rtl/>
          <w:lang w:val="en-US"/>
        </w:rPr>
        <w:t>للفقرة</w:t>
      </w:r>
      <w:r w:rsidR="000F4D90" w:rsidRPr="00BB084E">
        <w:rPr>
          <w:rFonts w:cs="Simplified Arabic"/>
          <w:sz w:val="22"/>
          <w:rtl/>
          <w:lang w:val="en-US"/>
        </w:rPr>
        <w:t xml:space="preserve"> </w:t>
      </w:r>
      <w:r w:rsidR="000E34B6" w:rsidRPr="00BB084E">
        <w:rPr>
          <w:rFonts w:cs="Simplified Arabic"/>
          <w:sz w:val="22"/>
          <w:rtl/>
          <w:lang w:val="en-US"/>
        </w:rPr>
        <w:t>2</w:t>
      </w:r>
      <w:r w:rsidR="000F4D90" w:rsidRPr="00BB084E">
        <w:rPr>
          <w:rFonts w:cs="Simplified Arabic"/>
          <w:sz w:val="22"/>
          <w:rtl/>
          <w:lang w:val="en-US"/>
        </w:rPr>
        <w:t xml:space="preserve"> </w:t>
      </w:r>
      <w:r w:rsidR="000E34B6" w:rsidRPr="00BB084E">
        <w:rPr>
          <w:rFonts w:cs="Simplified Arabic"/>
          <w:sz w:val="22"/>
          <w:rtl/>
          <w:lang w:val="en-US"/>
        </w:rPr>
        <w:t>من</w:t>
      </w:r>
      <w:r w:rsidR="000F4D90" w:rsidRPr="00BB084E">
        <w:rPr>
          <w:rFonts w:cs="Simplified Arabic"/>
          <w:sz w:val="22"/>
          <w:rtl/>
          <w:lang w:val="en-US"/>
        </w:rPr>
        <w:t xml:space="preserve"> </w:t>
      </w:r>
      <w:r w:rsidR="000E34B6" w:rsidRPr="00BB084E">
        <w:rPr>
          <w:rFonts w:cs="Simplified Arabic"/>
          <w:sz w:val="22"/>
          <w:rtl/>
          <w:lang w:val="en-US"/>
        </w:rPr>
        <w:t>المادة</w:t>
      </w:r>
      <w:r w:rsidR="000F4D90" w:rsidRPr="00BB084E">
        <w:rPr>
          <w:rFonts w:cs="Simplified Arabic"/>
          <w:sz w:val="22"/>
          <w:rtl/>
          <w:lang w:val="en-US"/>
        </w:rPr>
        <w:t xml:space="preserve"> </w:t>
      </w:r>
      <w:r w:rsidR="000E34B6" w:rsidRPr="00BB084E">
        <w:rPr>
          <w:rFonts w:cs="Simplified Arabic"/>
          <w:sz w:val="22"/>
          <w:rtl/>
          <w:lang w:val="en-US"/>
        </w:rPr>
        <w:t>20</w:t>
      </w:r>
      <w:r w:rsidR="000F4D90" w:rsidRPr="00BB084E">
        <w:rPr>
          <w:rFonts w:cs="Simplified Arabic"/>
          <w:sz w:val="22"/>
          <w:rtl/>
          <w:lang w:val="en-US"/>
        </w:rPr>
        <w:t xml:space="preserve"> </w:t>
      </w:r>
      <w:r w:rsidR="000E34B6" w:rsidRPr="00BB084E">
        <w:rPr>
          <w:rFonts w:cs="Simplified Arabic"/>
          <w:sz w:val="22"/>
          <w:rtl/>
          <w:lang w:val="en-US"/>
        </w:rPr>
        <w:t>من</w:t>
      </w:r>
      <w:r w:rsidR="000F4D90" w:rsidRPr="00BB084E">
        <w:rPr>
          <w:rFonts w:cs="Simplified Arabic"/>
          <w:sz w:val="22"/>
          <w:rtl/>
          <w:lang w:val="en-US"/>
        </w:rPr>
        <w:t xml:space="preserve"> </w:t>
      </w:r>
      <w:r w:rsidR="000E34B6" w:rsidRPr="00BB084E">
        <w:rPr>
          <w:rFonts w:cs="Simplified Arabic"/>
          <w:sz w:val="22"/>
          <w:rtl/>
          <w:lang w:val="en-US"/>
        </w:rPr>
        <w:t>الاتفاقية،</w:t>
      </w:r>
      <w:r w:rsidR="000F4D90" w:rsidRPr="00BB084E">
        <w:rPr>
          <w:rFonts w:cs="Simplified Arabic"/>
          <w:sz w:val="22"/>
          <w:rtl/>
          <w:lang w:val="en-US"/>
        </w:rPr>
        <w:t xml:space="preserve"> </w:t>
      </w:r>
      <w:r w:rsidR="000E34B6" w:rsidRPr="00BB084E">
        <w:rPr>
          <w:rFonts w:cs="Simplified Arabic"/>
          <w:sz w:val="22"/>
          <w:rtl/>
          <w:lang w:val="en-US"/>
        </w:rPr>
        <w:t>إلى</w:t>
      </w:r>
      <w:r w:rsidR="000F4D90" w:rsidRPr="00BB084E">
        <w:rPr>
          <w:rFonts w:cs="Simplified Arabic"/>
          <w:sz w:val="22"/>
          <w:rtl/>
          <w:lang w:val="en-US"/>
        </w:rPr>
        <w:t xml:space="preserve"> </w:t>
      </w:r>
      <w:r w:rsidR="004616EC" w:rsidRPr="00BB084E">
        <w:rPr>
          <w:rFonts w:cs="Simplified Arabic" w:hint="cs"/>
          <w:sz w:val="22"/>
          <w:rtl/>
          <w:lang w:val="en-US"/>
        </w:rPr>
        <w:t>إبلاغ</w:t>
      </w:r>
      <w:r w:rsidR="000F4D90" w:rsidRPr="00BB084E">
        <w:rPr>
          <w:rFonts w:cs="Simplified Arabic"/>
          <w:sz w:val="22"/>
          <w:rtl/>
          <w:lang w:val="en-US"/>
        </w:rPr>
        <w:t xml:space="preserve"> </w:t>
      </w:r>
      <w:r w:rsidR="000E34B6" w:rsidRPr="00BB084E">
        <w:rPr>
          <w:rFonts w:cs="Simplified Arabic"/>
          <w:sz w:val="22"/>
          <w:rtl/>
          <w:lang w:val="en-US"/>
        </w:rPr>
        <w:t>ال</w:t>
      </w:r>
      <w:r w:rsidR="00B65A92" w:rsidRPr="00BB084E">
        <w:rPr>
          <w:rFonts w:cs="Simplified Arabic"/>
          <w:sz w:val="22"/>
          <w:rtl/>
          <w:lang w:val="en-US"/>
        </w:rPr>
        <w:t>أمانة</w:t>
      </w:r>
      <w:r w:rsidR="000F4D90" w:rsidRPr="00BB084E">
        <w:rPr>
          <w:rFonts w:cs="Simplified Arabic"/>
          <w:sz w:val="22"/>
          <w:rtl/>
          <w:lang w:val="en-US"/>
        </w:rPr>
        <w:t xml:space="preserve"> </w:t>
      </w:r>
      <w:r w:rsidR="00A45615" w:rsidRPr="00BB084E">
        <w:rPr>
          <w:rFonts w:cs="Simplified Arabic" w:hint="cs"/>
          <w:sz w:val="22"/>
          <w:rtl/>
          <w:lang w:val="en-US"/>
        </w:rPr>
        <w:t>باهتمامها</w:t>
      </w:r>
      <w:r w:rsidR="000F4D90" w:rsidRPr="00BB084E">
        <w:rPr>
          <w:rFonts w:cs="Simplified Arabic"/>
          <w:sz w:val="22"/>
          <w:rtl/>
          <w:lang w:val="en-US"/>
        </w:rPr>
        <w:t xml:space="preserve"> </w:t>
      </w:r>
      <w:r w:rsidR="00A45615" w:rsidRPr="00BB084E">
        <w:rPr>
          <w:rFonts w:cs="Simplified Arabic" w:hint="cs"/>
          <w:sz w:val="22"/>
          <w:rtl/>
          <w:lang w:val="en-US"/>
        </w:rPr>
        <w:t>ب</w:t>
      </w:r>
      <w:r w:rsidR="000E34B6" w:rsidRPr="00BB084E">
        <w:rPr>
          <w:rFonts w:cs="Simplified Arabic"/>
          <w:sz w:val="22"/>
          <w:rtl/>
          <w:lang w:val="en-US"/>
        </w:rPr>
        <w:t>إدراجها</w:t>
      </w:r>
      <w:r w:rsidR="000F4D90" w:rsidRPr="00BB084E">
        <w:rPr>
          <w:rFonts w:cs="Simplified Arabic"/>
          <w:sz w:val="22"/>
          <w:rtl/>
          <w:lang w:val="en-US"/>
        </w:rPr>
        <w:t xml:space="preserve"> </w:t>
      </w:r>
      <w:r w:rsidR="000E34B6" w:rsidRPr="00BB084E">
        <w:rPr>
          <w:rFonts w:cs="Simplified Arabic"/>
          <w:sz w:val="22"/>
          <w:rtl/>
          <w:lang w:val="en-US"/>
        </w:rPr>
        <w:t>في</w:t>
      </w:r>
      <w:r w:rsidR="000F4D90" w:rsidRPr="00BB084E">
        <w:rPr>
          <w:rFonts w:cs="Simplified Arabic"/>
          <w:sz w:val="22"/>
          <w:rtl/>
          <w:lang w:val="en-US"/>
        </w:rPr>
        <w:t xml:space="preserve"> </w:t>
      </w:r>
      <w:r w:rsidR="000E34B6" w:rsidRPr="00BB084E">
        <w:rPr>
          <w:rFonts w:cs="Simplified Arabic"/>
          <w:sz w:val="22"/>
          <w:rtl/>
          <w:lang w:val="en-US"/>
        </w:rPr>
        <w:t>القائمة</w:t>
      </w:r>
      <w:r w:rsidR="000F4D90" w:rsidRPr="00BB084E">
        <w:rPr>
          <w:rFonts w:cs="Simplified Arabic"/>
          <w:sz w:val="22"/>
          <w:rtl/>
          <w:lang w:val="en-US"/>
        </w:rPr>
        <w:t xml:space="preserve"> </w:t>
      </w:r>
      <w:r w:rsidR="000E34B6" w:rsidRPr="00BB084E">
        <w:rPr>
          <w:rFonts w:cs="Simplified Arabic"/>
          <w:sz w:val="22"/>
          <w:rtl/>
          <w:lang w:val="en-US"/>
        </w:rPr>
        <w:t>المقابلة</w:t>
      </w:r>
      <w:r w:rsidR="000F4D90" w:rsidRPr="00BB084E">
        <w:rPr>
          <w:rFonts w:cs="Simplified Arabic"/>
          <w:sz w:val="22"/>
          <w:rtl/>
          <w:lang w:val="en-US"/>
        </w:rPr>
        <w:t xml:space="preserve"> </w:t>
      </w:r>
      <w:r w:rsidR="004616EC" w:rsidRPr="00BB084E">
        <w:rPr>
          <w:rFonts w:cs="Simplified Arabic" w:hint="cs"/>
          <w:sz w:val="22"/>
          <w:rtl/>
          <w:lang w:val="en-US"/>
        </w:rPr>
        <w:t>الموضوعة</w:t>
      </w:r>
      <w:r w:rsidR="000F4D90" w:rsidRPr="00BB084E">
        <w:rPr>
          <w:rFonts w:cs="Simplified Arabic"/>
          <w:sz w:val="22"/>
          <w:rtl/>
          <w:lang w:val="en-US"/>
        </w:rPr>
        <w:t xml:space="preserve"> </w:t>
      </w:r>
      <w:r w:rsidR="000E34B6" w:rsidRPr="00BB084E">
        <w:rPr>
          <w:rFonts w:cs="Simplified Arabic"/>
          <w:sz w:val="22"/>
          <w:rtl/>
          <w:lang w:val="en-US"/>
        </w:rPr>
        <w:t>وفقا</w:t>
      </w:r>
      <w:r w:rsidR="000F4D90" w:rsidRPr="00BB084E">
        <w:rPr>
          <w:rFonts w:cs="Simplified Arabic"/>
          <w:sz w:val="22"/>
          <w:rtl/>
          <w:lang w:val="en-US"/>
        </w:rPr>
        <w:t xml:space="preserve"> </w:t>
      </w:r>
      <w:r w:rsidR="000E34B6" w:rsidRPr="00BB084E">
        <w:rPr>
          <w:rFonts w:cs="Simplified Arabic"/>
          <w:sz w:val="22"/>
          <w:rtl/>
          <w:lang w:val="en-US"/>
        </w:rPr>
        <w:t>لتلك</w:t>
      </w:r>
      <w:r w:rsidR="000F4D90" w:rsidRPr="00BB084E">
        <w:rPr>
          <w:rFonts w:cs="Simplified Arabic"/>
          <w:sz w:val="22"/>
          <w:rtl/>
          <w:lang w:val="en-US"/>
        </w:rPr>
        <w:t xml:space="preserve"> </w:t>
      </w:r>
      <w:r w:rsidR="000E34B6" w:rsidRPr="00BB084E">
        <w:rPr>
          <w:rFonts w:cs="Simplified Arabic"/>
          <w:sz w:val="22"/>
          <w:rtl/>
          <w:lang w:val="en-US"/>
        </w:rPr>
        <w:t>المادة؛</w:t>
      </w:r>
    </w:p>
    <w:p w14:paraId="578F0838" w14:textId="42E09AD9" w:rsidR="000E34B6" w:rsidRPr="00793911" w:rsidRDefault="000039CC" w:rsidP="002E5ECB">
      <w:pPr>
        <w:pStyle w:val="ListParagraph"/>
        <w:tabs>
          <w:tab w:val="left" w:pos="720"/>
        </w:tabs>
        <w:bidi/>
        <w:spacing w:after="120" w:line="216" w:lineRule="auto"/>
        <w:ind w:left="1422" w:firstLine="708"/>
        <w:contextualSpacing w:val="0"/>
        <w:jc w:val="both"/>
        <w:rPr>
          <w:rFonts w:cs="Simplified Arabic"/>
          <w:sz w:val="22"/>
          <w:lang w:val="en-US"/>
        </w:rPr>
      </w:pPr>
      <w:r w:rsidRPr="00142547">
        <w:rPr>
          <w:rFonts w:cs="Simplified Arabic"/>
          <w:lang w:val="en-US"/>
        </w:rPr>
        <w:t>13</w:t>
      </w:r>
      <w:r w:rsidR="002E5ECB" w:rsidRPr="008F2CAE">
        <w:rPr>
          <w:rFonts w:cs="Simplified Arabic" w:hint="cs"/>
          <w:sz w:val="22"/>
          <w:rtl/>
          <w:lang w:val="en-US"/>
        </w:rPr>
        <w:t>-</w:t>
      </w:r>
      <w:r w:rsidR="002E5ECB">
        <w:rPr>
          <w:rFonts w:cs="Simplified Arabic"/>
          <w:i/>
          <w:iCs/>
          <w:sz w:val="22"/>
          <w:lang w:val="en-US"/>
        </w:rPr>
        <w:tab/>
      </w:r>
      <w:r w:rsidR="000E34B6" w:rsidRPr="00793911">
        <w:rPr>
          <w:rFonts w:cs="Simplified Arabic"/>
          <w:i/>
          <w:iCs/>
          <w:sz w:val="22"/>
          <w:rtl/>
          <w:lang w:val="en-US"/>
        </w:rPr>
        <w:t>يطلب</w:t>
      </w:r>
      <w:r w:rsidR="000F4D90" w:rsidRPr="00793911">
        <w:rPr>
          <w:rFonts w:cs="Simplified Arabic"/>
          <w:i/>
          <w:iCs/>
          <w:sz w:val="22"/>
          <w:rtl/>
          <w:lang w:val="en-US"/>
        </w:rPr>
        <w:t xml:space="preserve"> </w:t>
      </w:r>
      <w:r w:rsidR="009C2258">
        <w:rPr>
          <w:rFonts w:cs="Simplified Arabic" w:hint="cs"/>
          <w:i/>
          <w:iCs/>
          <w:sz w:val="22"/>
          <w:rtl/>
          <w:lang w:val="en-US"/>
        </w:rPr>
        <w:t>إلى</w:t>
      </w:r>
      <w:r w:rsidR="000F4D90" w:rsidRPr="00793911">
        <w:rPr>
          <w:rFonts w:cs="Simplified Arabic"/>
          <w:sz w:val="22"/>
          <w:rtl/>
          <w:lang w:val="en-US"/>
        </w:rPr>
        <w:t xml:space="preserve"> </w:t>
      </w:r>
      <w:r w:rsidR="004616EC" w:rsidRPr="00793911">
        <w:rPr>
          <w:rFonts w:cs="Simplified Arabic" w:hint="cs"/>
          <w:sz w:val="22"/>
          <w:rtl/>
          <w:lang w:val="en-US"/>
        </w:rPr>
        <w:t>الأمينة</w:t>
      </w:r>
      <w:r w:rsidR="000F4D90" w:rsidRPr="00793911">
        <w:rPr>
          <w:rFonts w:cs="Simplified Arabic"/>
          <w:sz w:val="22"/>
          <w:rtl/>
          <w:lang w:val="en-US"/>
        </w:rPr>
        <w:t xml:space="preserve"> </w:t>
      </w:r>
      <w:r w:rsidR="000E34B6" w:rsidRPr="00793911">
        <w:rPr>
          <w:rFonts w:cs="Simplified Arabic"/>
          <w:sz w:val="22"/>
          <w:rtl/>
          <w:lang w:val="en-US"/>
        </w:rPr>
        <w:t>التنفيذي</w:t>
      </w:r>
      <w:r w:rsidR="004616EC" w:rsidRPr="00793911">
        <w:rPr>
          <w:rFonts w:cs="Simplified Arabic" w:hint="cs"/>
          <w:sz w:val="22"/>
          <w:rtl/>
          <w:lang w:val="en-US"/>
        </w:rPr>
        <w:t>ة</w:t>
      </w:r>
      <w:r w:rsidR="000F4D90" w:rsidRPr="00793911">
        <w:rPr>
          <w:rFonts w:cs="Simplified Arabic"/>
          <w:sz w:val="22"/>
          <w:rtl/>
          <w:lang w:val="en-US"/>
        </w:rPr>
        <w:t xml:space="preserve"> </w:t>
      </w:r>
      <w:r w:rsidR="000E34B6" w:rsidRPr="00793911">
        <w:rPr>
          <w:rFonts w:cs="Simplified Arabic"/>
          <w:sz w:val="22"/>
          <w:rtl/>
          <w:lang w:val="en-US"/>
        </w:rPr>
        <w:t>ما</w:t>
      </w:r>
      <w:r w:rsidR="000F4D90" w:rsidRPr="00793911">
        <w:rPr>
          <w:rFonts w:cs="Simplified Arabic"/>
          <w:sz w:val="22"/>
          <w:rtl/>
          <w:lang w:val="en-US"/>
        </w:rPr>
        <w:t xml:space="preserve"> </w:t>
      </w:r>
      <w:r w:rsidR="000E34B6" w:rsidRPr="00793911">
        <w:rPr>
          <w:rFonts w:cs="Simplified Arabic"/>
          <w:sz w:val="22"/>
          <w:rtl/>
          <w:lang w:val="en-US"/>
        </w:rPr>
        <w:t>يلي</w:t>
      </w:r>
      <w:r w:rsidR="000F4D90" w:rsidRPr="00793911">
        <w:rPr>
          <w:rFonts w:cs="Simplified Arabic"/>
          <w:sz w:val="22"/>
          <w:rtl/>
          <w:lang w:val="en-US"/>
        </w:rPr>
        <w:t>:</w:t>
      </w:r>
      <w:r w:rsidR="00163152">
        <w:rPr>
          <w:rFonts w:cs="Simplified Arabic" w:hint="cs"/>
          <w:sz w:val="22"/>
          <w:rtl/>
          <w:lang w:val="en-US"/>
        </w:rPr>
        <w:t xml:space="preserve"> </w:t>
      </w:r>
    </w:p>
    <w:p w14:paraId="6F407A2F" w14:textId="6D774067" w:rsidR="00352713" w:rsidRPr="00793911" w:rsidRDefault="00352713" w:rsidP="00793911">
      <w:pPr>
        <w:pStyle w:val="ListParagraph"/>
        <w:numPr>
          <w:ilvl w:val="0"/>
          <w:numId w:val="21"/>
        </w:numPr>
        <w:tabs>
          <w:tab w:val="left" w:pos="720"/>
        </w:tabs>
        <w:bidi/>
        <w:spacing w:after="120" w:line="216" w:lineRule="auto"/>
        <w:ind w:left="1440" w:firstLine="720"/>
        <w:contextualSpacing w:val="0"/>
        <w:jc w:val="both"/>
        <w:rPr>
          <w:rFonts w:cs="Simplified Arabic"/>
          <w:sz w:val="22"/>
          <w:lang w:val="en-US"/>
        </w:rPr>
      </w:pPr>
      <w:r w:rsidRPr="00793911">
        <w:rPr>
          <w:rFonts w:cs="Simplified Arabic"/>
          <w:sz w:val="22"/>
          <w:rtl/>
          <w:lang w:val="en-US"/>
        </w:rPr>
        <w:t>إصدار</w:t>
      </w:r>
      <w:r w:rsidR="000F4D90" w:rsidRPr="00793911">
        <w:rPr>
          <w:rFonts w:cs="Simplified Arabic"/>
          <w:sz w:val="22"/>
          <w:rtl/>
          <w:lang w:val="en-US"/>
        </w:rPr>
        <w:t xml:space="preserve"> </w:t>
      </w:r>
      <w:r w:rsidRPr="00793911">
        <w:rPr>
          <w:rFonts w:cs="Simplified Arabic"/>
          <w:sz w:val="22"/>
          <w:rtl/>
          <w:lang w:val="en-US"/>
        </w:rPr>
        <w:t>الدعوات</w:t>
      </w:r>
      <w:r w:rsidR="000F4D90" w:rsidRPr="00793911">
        <w:rPr>
          <w:rFonts w:cs="Simplified Arabic"/>
          <w:sz w:val="22"/>
          <w:rtl/>
          <w:lang w:val="en-US"/>
        </w:rPr>
        <w:t xml:space="preserve"> </w:t>
      </w:r>
      <w:r w:rsidRPr="00793911">
        <w:rPr>
          <w:rFonts w:cs="Simplified Arabic"/>
          <w:sz w:val="22"/>
          <w:rtl/>
          <w:lang w:val="en-US"/>
        </w:rPr>
        <w:t>المشار</w:t>
      </w:r>
      <w:r w:rsidR="000F4D90" w:rsidRPr="00793911">
        <w:rPr>
          <w:rFonts w:cs="Simplified Arabic"/>
          <w:sz w:val="22"/>
          <w:rtl/>
          <w:lang w:val="en-US"/>
        </w:rPr>
        <w:t xml:space="preserve"> </w:t>
      </w:r>
      <w:r w:rsidRPr="00793911">
        <w:rPr>
          <w:rFonts w:cs="Simplified Arabic"/>
          <w:sz w:val="22"/>
          <w:rtl/>
          <w:lang w:val="en-US"/>
        </w:rPr>
        <w:t>إليها</w:t>
      </w:r>
      <w:r w:rsidR="000F4D90" w:rsidRPr="00793911">
        <w:rPr>
          <w:rFonts w:cs="Simplified Arabic"/>
          <w:sz w:val="22"/>
          <w:rtl/>
          <w:lang w:val="en-US"/>
        </w:rPr>
        <w:t xml:space="preserve"> </w:t>
      </w:r>
      <w:r w:rsidRPr="00793911">
        <w:rPr>
          <w:rFonts w:cs="Simplified Arabic"/>
          <w:sz w:val="22"/>
          <w:rtl/>
          <w:lang w:val="en-US"/>
        </w:rPr>
        <w:t>في</w:t>
      </w:r>
      <w:r w:rsidR="000F4D90" w:rsidRPr="00793911">
        <w:rPr>
          <w:rFonts w:cs="Simplified Arabic"/>
          <w:sz w:val="22"/>
          <w:rtl/>
          <w:lang w:val="en-US"/>
        </w:rPr>
        <w:t xml:space="preserve"> </w:t>
      </w:r>
      <w:r w:rsidRPr="000039CC">
        <w:rPr>
          <w:rFonts w:cs="Simplified Arabic"/>
          <w:rtl/>
          <w:lang w:val="en-US"/>
        </w:rPr>
        <w:t>الفقرة</w:t>
      </w:r>
      <w:r w:rsidR="000F4D90" w:rsidRPr="000039CC">
        <w:rPr>
          <w:rFonts w:cs="Simplified Arabic"/>
          <w:rtl/>
          <w:lang w:val="en-US"/>
        </w:rPr>
        <w:t xml:space="preserve"> </w:t>
      </w:r>
      <w:r w:rsidR="000039CC" w:rsidRPr="000039CC">
        <w:rPr>
          <w:rFonts w:cs="Simplified Arabic"/>
          <w:lang w:val="en-US"/>
        </w:rPr>
        <w:t>12</w:t>
      </w:r>
      <w:r w:rsidR="000F4D90" w:rsidRPr="000039CC">
        <w:rPr>
          <w:rFonts w:cs="Simplified Arabic"/>
          <w:rtl/>
          <w:lang w:val="en-US"/>
        </w:rPr>
        <w:t xml:space="preserve"> </w:t>
      </w:r>
      <w:r w:rsidR="002324B2" w:rsidRPr="000039CC">
        <w:rPr>
          <w:rFonts w:cs="Simplified Arabic" w:hint="cs"/>
          <w:rtl/>
          <w:lang w:val="en-US"/>
        </w:rPr>
        <w:t>مرة واحدة</w:t>
      </w:r>
      <w:r w:rsidR="000F4D90" w:rsidRPr="000039CC">
        <w:rPr>
          <w:rFonts w:cs="Simplified Arabic"/>
          <w:rtl/>
          <w:lang w:val="en-US"/>
        </w:rPr>
        <w:t xml:space="preserve"> </w:t>
      </w:r>
      <w:r w:rsidR="000039CC">
        <w:rPr>
          <w:rFonts w:cs="Simplified Arabic" w:hint="cs"/>
          <w:rtl/>
          <w:lang w:val="en-US"/>
        </w:rPr>
        <w:t xml:space="preserve">في </w:t>
      </w:r>
      <w:r w:rsidRPr="000039CC">
        <w:rPr>
          <w:rFonts w:cs="Simplified Arabic"/>
          <w:rtl/>
          <w:lang w:val="en-US"/>
        </w:rPr>
        <w:t>كل</w:t>
      </w:r>
      <w:r w:rsidR="000F4D90" w:rsidRPr="000039CC">
        <w:rPr>
          <w:rFonts w:cs="Simplified Arabic"/>
          <w:rtl/>
          <w:lang w:val="en-US"/>
        </w:rPr>
        <w:t xml:space="preserve"> </w:t>
      </w:r>
      <w:r w:rsidRPr="000039CC">
        <w:rPr>
          <w:rFonts w:cs="Simplified Arabic"/>
          <w:rtl/>
          <w:lang w:val="en-US"/>
        </w:rPr>
        <w:t>اجتماع</w:t>
      </w:r>
      <w:r w:rsidR="00803877" w:rsidRPr="000039CC">
        <w:rPr>
          <w:rFonts w:cs="Simplified Arabic" w:hint="cs"/>
          <w:rtl/>
          <w:lang w:val="en-US"/>
        </w:rPr>
        <w:t>ين</w:t>
      </w:r>
      <w:r w:rsidR="002324B2">
        <w:rPr>
          <w:rFonts w:cs="Simplified Arabic" w:hint="cs"/>
          <w:sz w:val="22"/>
          <w:rtl/>
          <w:lang w:val="en-US"/>
        </w:rPr>
        <w:t xml:space="preserve"> من اجتماعات</w:t>
      </w:r>
      <w:r w:rsidR="00803877" w:rsidRPr="00793911">
        <w:rPr>
          <w:rFonts w:cs="Simplified Arabic" w:hint="cs"/>
          <w:sz w:val="22"/>
          <w:rtl/>
          <w:lang w:val="en-US"/>
        </w:rPr>
        <w:t xml:space="preserve"> </w:t>
      </w:r>
      <w:r w:rsidRPr="00793911">
        <w:rPr>
          <w:rFonts w:cs="Simplified Arabic"/>
          <w:sz w:val="22"/>
          <w:rtl/>
          <w:lang w:val="en-US"/>
        </w:rPr>
        <w:t>مؤتمر</w:t>
      </w:r>
      <w:r w:rsidR="000F4D90" w:rsidRPr="00793911">
        <w:rPr>
          <w:rFonts w:cs="Simplified Arabic"/>
          <w:sz w:val="22"/>
          <w:rtl/>
          <w:lang w:val="en-US"/>
        </w:rPr>
        <w:t xml:space="preserve"> </w:t>
      </w:r>
      <w:r w:rsidRPr="00793911">
        <w:rPr>
          <w:rFonts w:cs="Simplified Arabic"/>
          <w:sz w:val="22"/>
          <w:rtl/>
          <w:lang w:val="en-US"/>
        </w:rPr>
        <w:t>الأطراف،</w:t>
      </w:r>
      <w:r w:rsidR="000F4D90" w:rsidRPr="00793911">
        <w:rPr>
          <w:rFonts w:cs="Simplified Arabic"/>
          <w:sz w:val="22"/>
          <w:rtl/>
          <w:lang w:val="en-US"/>
        </w:rPr>
        <w:t xml:space="preserve"> </w:t>
      </w:r>
      <w:r w:rsidRPr="00793911">
        <w:rPr>
          <w:rFonts w:cs="Simplified Arabic"/>
          <w:sz w:val="22"/>
          <w:rtl/>
          <w:lang w:val="en-US"/>
        </w:rPr>
        <w:t>بدءا</w:t>
      </w:r>
      <w:r w:rsidR="000F4D90" w:rsidRPr="00793911">
        <w:rPr>
          <w:rFonts w:cs="Simplified Arabic"/>
          <w:sz w:val="22"/>
          <w:rtl/>
          <w:lang w:val="en-US"/>
        </w:rPr>
        <w:t xml:space="preserve"> </w:t>
      </w:r>
      <w:r w:rsidRPr="00793911">
        <w:rPr>
          <w:rFonts w:cs="Simplified Arabic"/>
          <w:sz w:val="22"/>
          <w:rtl/>
          <w:lang w:val="en-US"/>
        </w:rPr>
        <w:t>من</w:t>
      </w:r>
      <w:r w:rsidR="000F4D90" w:rsidRPr="00793911">
        <w:rPr>
          <w:rFonts w:cs="Simplified Arabic"/>
          <w:sz w:val="22"/>
          <w:rtl/>
          <w:lang w:val="en-US"/>
        </w:rPr>
        <w:t xml:space="preserve"> </w:t>
      </w:r>
      <w:r w:rsidRPr="00793911">
        <w:rPr>
          <w:rFonts w:cs="Simplified Arabic"/>
          <w:sz w:val="22"/>
          <w:rtl/>
          <w:lang w:val="en-US"/>
        </w:rPr>
        <w:t>اجتماعه</w:t>
      </w:r>
      <w:r w:rsidR="000F4D90" w:rsidRPr="00793911">
        <w:rPr>
          <w:rFonts w:cs="Simplified Arabic"/>
          <w:sz w:val="22"/>
          <w:rtl/>
          <w:lang w:val="en-US"/>
        </w:rPr>
        <w:t xml:space="preserve"> </w:t>
      </w:r>
      <w:r w:rsidRPr="00793911">
        <w:rPr>
          <w:rFonts w:cs="Simplified Arabic"/>
          <w:sz w:val="22"/>
          <w:rtl/>
          <w:lang w:val="en-US"/>
        </w:rPr>
        <w:t>التاسع</w:t>
      </w:r>
      <w:r w:rsidR="000F4D90" w:rsidRPr="00793911">
        <w:rPr>
          <w:rFonts w:cs="Simplified Arabic"/>
          <w:sz w:val="22"/>
          <w:rtl/>
          <w:lang w:val="en-US"/>
        </w:rPr>
        <w:t xml:space="preserve"> </w:t>
      </w:r>
      <w:r w:rsidRPr="00793911">
        <w:rPr>
          <w:rFonts w:cs="Simplified Arabic"/>
          <w:sz w:val="22"/>
          <w:rtl/>
          <w:lang w:val="en-US"/>
        </w:rPr>
        <w:t>عشر؛</w:t>
      </w:r>
    </w:p>
    <w:p w14:paraId="309F30CA" w14:textId="77777777" w:rsidR="000039CC" w:rsidRDefault="00352713" w:rsidP="00793911">
      <w:pPr>
        <w:pStyle w:val="ListParagraph"/>
        <w:numPr>
          <w:ilvl w:val="0"/>
          <w:numId w:val="21"/>
        </w:numPr>
        <w:tabs>
          <w:tab w:val="left" w:pos="720"/>
        </w:tabs>
        <w:bidi/>
        <w:spacing w:after="120" w:line="216" w:lineRule="auto"/>
        <w:ind w:left="1440" w:firstLine="720"/>
        <w:contextualSpacing w:val="0"/>
        <w:jc w:val="both"/>
        <w:rPr>
          <w:rFonts w:cs="Simplified Arabic"/>
          <w:sz w:val="22"/>
          <w:lang w:val="en-US"/>
        </w:rPr>
      </w:pPr>
      <w:r w:rsidRPr="00793911">
        <w:rPr>
          <w:rFonts w:cs="Simplified Arabic"/>
          <w:sz w:val="22"/>
          <w:rtl/>
          <w:lang w:val="en-US"/>
        </w:rPr>
        <w:t>تعديل</w:t>
      </w:r>
      <w:r w:rsidR="000F4D90" w:rsidRPr="00793911">
        <w:rPr>
          <w:rFonts w:cs="Simplified Arabic"/>
          <w:sz w:val="22"/>
          <w:rtl/>
          <w:lang w:val="en-US"/>
        </w:rPr>
        <w:t xml:space="preserve"> </w:t>
      </w:r>
      <w:r w:rsidRPr="00793911">
        <w:rPr>
          <w:rFonts w:cs="Simplified Arabic"/>
          <w:sz w:val="22"/>
          <w:rtl/>
          <w:lang w:val="en-US"/>
        </w:rPr>
        <w:t>قائمة</w:t>
      </w:r>
      <w:r w:rsidR="000F4D90" w:rsidRPr="00793911">
        <w:rPr>
          <w:rFonts w:cs="Simplified Arabic"/>
          <w:sz w:val="22"/>
          <w:rtl/>
          <w:lang w:val="en-US"/>
        </w:rPr>
        <w:t xml:space="preserve"> </w:t>
      </w:r>
      <w:r w:rsidR="00707D40" w:rsidRPr="00793911">
        <w:rPr>
          <w:rFonts w:cs="Simplified Arabic"/>
          <w:sz w:val="22"/>
          <w:rtl/>
          <w:lang w:val="en-US"/>
        </w:rPr>
        <w:t>البلدان الأطراف المتقدمة</w:t>
      </w:r>
      <w:r w:rsidR="000F4D90" w:rsidRPr="00793911">
        <w:rPr>
          <w:rFonts w:cs="Simplified Arabic"/>
          <w:sz w:val="22"/>
          <w:rtl/>
          <w:lang w:val="en-US"/>
        </w:rPr>
        <w:t xml:space="preserve"> </w:t>
      </w:r>
      <w:r w:rsidRPr="00793911">
        <w:rPr>
          <w:rFonts w:cs="Simplified Arabic"/>
          <w:sz w:val="22"/>
          <w:rtl/>
          <w:lang w:val="en-US"/>
        </w:rPr>
        <w:t>والأطراف</w:t>
      </w:r>
      <w:r w:rsidR="000F4D90" w:rsidRPr="00793911">
        <w:rPr>
          <w:rFonts w:cs="Simplified Arabic"/>
          <w:sz w:val="22"/>
          <w:rtl/>
          <w:lang w:val="en-US"/>
        </w:rPr>
        <w:t xml:space="preserve"> </w:t>
      </w:r>
      <w:r w:rsidRPr="00793911">
        <w:rPr>
          <w:rFonts w:cs="Simplified Arabic"/>
          <w:sz w:val="22"/>
          <w:rtl/>
          <w:lang w:val="en-US"/>
        </w:rPr>
        <w:t>الأخرى</w:t>
      </w:r>
      <w:r w:rsidR="000F4D90" w:rsidRPr="00793911">
        <w:rPr>
          <w:rFonts w:cs="Simplified Arabic"/>
          <w:sz w:val="22"/>
          <w:rtl/>
          <w:lang w:val="en-US"/>
        </w:rPr>
        <w:t xml:space="preserve"> </w:t>
      </w:r>
      <w:r w:rsidRPr="00793911">
        <w:rPr>
          <w:rFonts w:cs="Simplified Arabic"/>
          <w:sz w:val="22"/>
          <w:rtl/>
          <w:lang w:val="en-US"/>
        </w:rPr>
        <w:t>التي</w:t>
      </w:r>
      <w:r w:rsidR="000F4D90" w:rsidRPr="00793911">
        <w:rPr>
          <w:rFonts w:cs="Simplified Arabic"/>
          <w:sz w:val="22"/>
          <w:rtl/>
          <w:lang w:val="en-US"/>
        </w:rPr>
        <w:t xml:space="preserve"> </w:t>
      </w:r>
      <w:r w:rsidRPr="00793911">
        <w:rPr>
          <w:rFonts w:cs="Simplified Arabic"/>
          <w:sz w:val="22"/>
          <w:rtl/>
          <w:lang w:val="en-US"/>
        </w:rPr>
        <w:t>تتحمل</w:t>
      </w:r>
      <w:r w:rsidR="000F4D90" w:rsidRPr="00793911">
        <w:rPr>
          <w:rFonts w:cs="Simplified Arabic"/>
          <w:sz w:val="22"/>
          <w:rtl/>
          <w:lang w:val="en-US"/>
        </w:rPr>
        <w:t xml:space="preserve"> </w:t>
      </w:r>
      <w:r w:rsidRPr="00793911">
        <w:rPr>
          <w:rFonts w:cs="Simplified Arabic"/>
          <w:sz w:val="22"/>
          <w:rtl/>
          <w:lang w:val="en-US"/>
        </w:rPr>
        <w:t>طواعية</w:t>
      </w:r>
      <w:r w:rsidR="000F4D90" w:rsidRPr="00793911">
        <w:rPr>
          <w:rFonts w:cs="Simplified Arabic"/>
          <w:sz w:val="22"/>
          <w:rtl/>
          <w:lang w:val="en-US"/>
        </w:rPr>
        <w:t xml:space="preserve"> </w:t>
      </w:r>
      <w:r w:rsidRPr="00793911">
        <w:rPr>
          <w:rFonts w:cs="Simplified Arabic"/>
          <w:sz w:val="22"/>
          <w:rtl/>
          <w:lang w:val="en-US"/>
        </w:rPr>
        <w:t>التزامات</w:t>
      </w:r>
      <w:r w:rsidR="000F4D90" w:rsidRPr="00793911">
        <w:rPr>
          <w:rFonts w:cs="Simplified Arabic"/>
          <w:sz w:val="22"/>
          <w:rtl/>
          <w:lang w:val="en-US"/>
        </w:rPr>
        <w:t xml:space="preserve"> </w:t>
      </w:r>
      <w:r w:rsidR="00707D40" w:rsidRPr="00793911">
        <w:rPr>
          <w:rFonts w:cs="Simplified Arabic"/>
          <w:sz w:val="22"/>
          <w:rtl/>
          <w:lang w:val="en-US"/>
        </w:rPr>
        <w:t>البلدان الأطراف المتقدمة</w:t>
      </w:r>
      <w:r w:rsidR="000F4D90" w:rsidRPr="00793911">
        <w:rPr>
          <w:rFonts w:cs="Simplified Arabic"/>
          <w:sz w:val="22"/>
          <w:rtl/>
          <w:lang w:val="en-US"/>
        </w:rPr>
        <w:t xml:space="preserve"> </w:t>
      </w:r>
      <w:r w:rsidRPr="00793911">
        <w:rPr>
          <w:rFonts w:cs="Simplified Arabic"/>
          <w:sz w:val="22"/>
          <w:rtl/>
          <w:lang w:val="en-US"/>
        </w:rPr>
        <w:t>وفقا</w:t>
      </w:r>
      <w:r w:rsidR="000F4D90" w:rsidRPr="00793911">
        <w:rPr>
          <w:rFonts w:cs="Simplified Arabic"/>
          <w:sz w:val="22"/>
          <w:rtl/>
          <w:lang w:val="en-US"/>
        </w:rPr>
        <w:t xml:space="preserve"> </w:t>
      </w:r>
      <w:r w:rsidR="00803877" w:rsidRPr="00793911">
        <w:rPr>
          <w:rFonts w:cs="Simplified Arabic" w:hint="cs"/>
          <w:sz w:val="22"/>
          <w:rtl/>
          <w:lang w:val="en-US"/>
        </w:rPr>
        <w:t>لرسائل إبداء</w:t>
      </w:r>
      <w:r w:rsidR="000F4D90" w:rsidRPr="00793911">
        <w:rPr>
          <w:rFonts w:cs="Simplified Arabic"/>
          <w:sz w:val="22"/>
          <w:rtl/>
          <w:lang w:val="en-US"/>
        </w:rPr>
        <w:t xml:space="preserve"> </w:t>
      </w:r>
      <w:r w:rsidRPr="00793911">
        <w:rPr>
          <w:rFonts w:cs="Simplified Arabic"/>
          <w:sz w:val="22"/>
          <w:rtl/>
          <w:lang w:val="en-US"/>
        </w:rPr>
        <w:t>الاهتمام</w:t>
      </w:r>
      <w:r w:rsidR="000F4D90" w:rsidRPr="00793911">
        <w:rPr>
          <w:rFonts w:cs="Simplified Arabic"/>
          <w:sz w:val="22"/>
          <w:rtl/>
          <w:lang w:val="en-US"/>
        </w:rPr>
        <w:t xml:space="preserve"> </w:t>
      </w:r>
      <w:r w:rsidRPr="00793911">
        <w:rPr>
          <w:rFonts w:cs="Simplified Arabic"/>
          <w:sz w:val="22"/>
          <w:rtl/>
          <w:lang w:val="en-US"/>
        </w:rPr>
        <w:t>الواردة،</w:t>
      </w:r>
      <w:r w:rsidR="000F4D90" w:rsidRPr="00793911">
        <w:rPr>
          <w:rFonts w:cs="Simplified Arabic"/>
          <w:sz w:val="22"/>
          <w:rtl/>
          <w:lang w:val="en-US"/>
        </w:rPr>
        <w:t xml:space="preserve"> </w:t>
      </w:r>
      <w:r w:rsidRPr="00793911">
        <w:rPr>
          <w:rFonts w:cs="Simplified Arabic"/>
          <w:sz w:val="22"/>
          <w:rtl/>
          <w:lang w:val="en-US"/>
        </w:rPr>
        <w:t>وتقديم</w:t>
      </w:r>
      <w:r w:rsidR="000F4D90" w:rsidRPr="00793911">
        <w:rPr>
          <w:rFonts w:cs="Simplified Arabic"/>
          <w:sz w:val="22"/>
          <w:rtl/>
          <w:lang w:val="en-US"/>
        </w:rPr>
        <w:t xml:space="preserve"> </w:t>
      </w:r>
      <w:r w:rsidRPr="00793911">
        <w:rPr>
          <w:rFonts w:cs="Simplified Arabic"/>
          <w:sz w:val="22"/>
          <w:rtl/>
          <w:lang w:val="en-US"/>
        </w:rPr>
        <w:t>القائمة</w:t>
      </w:r>
      <w:r w:rsidR="000F4D90" w:rsidRPr="00793911">
        <w:rPr>
          <w:rFonts w:cs="Simplified Arabic"/>
          <w:sz w:val="22"/>
          <w:rtl/>
          <w:lang w:val="en-US"/>
        </w:rPr>
        <w:t xml:space="preserve"> </w:t>
      </w:r>
      <w:r w:rsidRPr="00793911">
        <w:rPr>
          <w:rFonts w:cs="Simplified Arabic"/>
          <w:sz w:val="22"/>
          <w:rtl/>
          <w:lang w:val="en-US"/>
        </w:rPr>
        <w:t>المعدلة</w:t>
      </w:r>
      <w:r w:rsidR="000F4D90" w:rsidRPr="00793911">
        <w:rPr>
          <w:rFonts w:cs="Simplified Arabic"/>
          <w:sz w:val="22"/>
          <w:rtl/>
          <w:lang w:val="en-US"/>
        </w:rPr>
        <w:t xml:space="preserve"> </w:t>
      </w:r>
      <w:r w:rsidRPr="00793911">
        <w:rPr>
          <w:rFonts w:cs="Simplified Arabic"/>
          <w:sz w:val="22"/>
          <w:rtl/>
          <w:lang w:val="en-US"/>
        </w:rPr>
        <w:t>لل</w:t>
      </w:r>
      <w:r w:rsidR="00CD281F" w:rsidRPr="00793911">
        <w:rPr>
          <w:rFonts w:cs="Simplified Arabic"/>
          <w:sz w:val="22"/>
          <w:rtl/>
          <w:lang w:val="en-US"/>
        </w:rPr>
        <w:t>استعراض</w:t>
      </w:r>
      <w:r w:rsidR="000F4D90" w:rsidRPr="00793911">
        <w:rPr>
          <w:rFonts w:cs="Simplified Arabic"/>
          <w:sz w:val="22"/>
          <w:rtl/>
          <w:lang w:val="en-US"/>
        </w:rPr>
        <w:t xml:space="preserve"> </w:t>
      </w:r>
      <w:r w:rsidRPr="00793911">
        <w:rPr>
          <w:rFonts w:cs="Simplified Arabic"/>
          <w:sz w:val="22"/>
          <w:rtl/>
          <w:lang w:val="en-US"/>
        </w:rPr>
        <w:t>والاعتماد</w:t>
      </w:r>
      <w:r w:rsidR="000F4D90" w:rsidRPr="00793911">
        <w:rPr>
          <w:rFonts w:cs="Simplified Arabic"/>
          <w:sz w:val="22"/>
          <w:rtl/>
          <w:lang w:val="en-US"/>
        </w:rPr>
        <w:t xml:space="preserve"> </w:t>
      </w:r>
      <w:r w:rsidR="002324B2">
        <w:rPr>
          <w:rFonts w:cs="Simplified Arabic" w:hint="cs"/>
          <w:sz w:val="22"/>
          <w:rtl/>
          <w:lang w:val="en-US"/>
        </w:rPr>
        <w:t>مرة واحدة</w:t>
      </w:r>
      <w:r w:rsidR="000F4D90" w:rsidRPr="00793911">
        <w:rPr>
          <w:rFonts w:cs="Simplified Arabic"/>
          <w:sz w:val="22"/>
          <w:rtl/>
          <w:lang w:val="en-US"/>
        </w:rPr>
        <w:t xml:space="preserve"> </w:t>
      </w:r>
      <w:r w:rsidR="000039CC">
        <w:rPr>
          <w:rFonts w:cs="Simplified Arabic" w:hint="cs"/>
          <w:sz w:val="22"/>
          <w:rtl/>
          <w:lang w:val="en-US"/>
        </w:rPr>
        <w:t xml:space="preserve">في </w:t>
      </w:r>
      <w:r w:rsidRPr="00793911">
        <w:rPr>
          <w:rFonts w:cs="Simplified Arabic"/>
          <w:sz w:val="22"/>
          <w:rtl/>
          <w:lang w:val="en-US"/>
        </w:rPr>
        <w:t>كل</w:t>
      </w:r>
      <w:r w:rsidR="000F4D90" w:rsidRPr="00793911">
        <w:rPr>
          <w:rFonts w:cs="Simplified Arabic"/>
          <w:sz w:val="22"/>
          <w:rtl/>
          <w:lang w:val="en-US"/>
        </w:rPr>
        <w:t xml:space="preserve"> </w:t>
      </w:r>
      <w:r w:rsidRPr="00793911">
        <w:rPr>
          <w:rFonts w:cs="Simplified Arabic"/>
          <w:sz w:val="22"/>
          <w:rtl/>
          <w:lang w:val="en-US"/>
        </w:rPr>
        <w:t>اجتماع</w:t>
      </w:r>
      <w:r w:rsidR="00803877" w:rsidRPr="00793911">
        <w:rPr>
          <w:rFonts w:cs="Simplified Arabic" w:hint="cs"/>
          <w:sz w:val="22"/>
          <w:rtl/>
          <w:lang w:val="en-US"/>
        </w:rPr>
        <w:t>ين</w:t>
      </w:r>
      <w:r w:rsidR="002324B2">
        <w:rPr>
          <w:rFonts w:cs="Simplified Arabic" w:hint="cs"/>
          <w:sz w:val="22"/>
          <w:rtl/>
          <w:lang w:val="en-US"/>
        </w:rPr>
        <w:t xml:space="preserve"> من اجتماعات</w:t>
      </w:r>
      <w:r w:rsidR="000F4D90" w:rsidRPr="00793911">
        <w:rPr>
          <w:rFonts w:cs="Simplified Arabic"/>
          <w:sz w:val="22"/>
          <w:rtl/>
          <w:lang w:val="en-US"/>
        </w:rPr>
        <w:t xml:space="preserve"> </w:t>
      </w:r>
      <w:r w:rsidRPr="00793911">
        <w:rPr>
          <w:rFonts w:cs="Simplified Arabic"/>
          <w:sz w:val="22"/>
          <w:rtl/>
          <w:lang w:val="en-US"/>
        </w:rPr>
        <w:t>مؤتمر</w:t>
      </w:r>
      <w:r w:rsidR="000F4D90" w:rsidRPr="00793911">
        <w:rPr>
          <w:rFonts w:cs="Simplified Arabic"/>
          <w:sz w:val="22"/>
          <w:rtl/>
          <w:lang w:val="en-US"/>
        </w:rPr>
        <w:t xml:space="preserve"> </w:t>
      </w:r>
      <w:r w:rsidRPr="00793911">
        <w:rPr>
          <w:rFonts w:cs="Simplified Arabic"/>
          <w:sz w:val="22"/>
          <w:rtl/>
          <w:lang w:val="en-US"/>
        </w:rPr>
        <w:t>الأطراف،</w:t>
      </w:r>
      <w:r w:rsidR="000F4D90" w:rsidRPr="00793911">
        <w:rPr>
          <w:rFonts w:cs="Simplified Arabic"/>
          <w:sz w:val="22"/>
          <w:rtl/>
          <w:lang w:val="en-US"/>
        </w:rPr>
        <w:t xml:space="preserve"> </w:t>
      </w:r>
      <w:r w:rsidRPr="00793911">
        <w:rPr>
          <w:rFonts w:cs="Simplified Arabic"/>
          <w:sz w:val="22"/>
          <w:rtl/>
          <w:lang w:val="en-US"/>
        </w:rPr>
        <w:t>بدءا</w:t>
      </w:r>
      <w:r w:rsidR="000F4D90" w:rsidRPr="00793911">
        <w:rPr>
          <w:rFonts w:cs="Simplified Arabic"/>
          <w:sz w:val="22"/>
          <w:rtl/>
          <w:lang w:val="en-US"/>
        </w:rPr>
        <w:t xml:space="preserve"> </w:t>
      </w:r>
      <w:r w:rsidRPr="00793911">
        <w:rPr>
          <w:rFonts w:cs="Simplified Arabic"/>
          <w:sz w:val="22"/>
          <w:rtl/>
          <w:lang w:val="en-US"/>
        </w:rPr>
        <w:t>من</w:t>
      </w:r>
      <w:r w:rsidR="000F4D90" w:rsidRPr="00793911">
        <w:rPr>
          <w:rFonts w:cs="Simplified Arabic"/>
          <w:sz w:val="22"/>
          <w:rtl/>
          <w:lang w:val="en-US"/>
        </w:rPr>
        <w:t xml:space="preserve"> </w:t>
      </w:r>
      <w:r w:rsidRPr="00793911">
        <w:rPr>
          <w:rFonts w:cs="Simplified Arabic"/>
          <w:sz w:val="22"/>
          <w:rtl/>
          <w:lang w:val="en-US"/>
        </w:rPr>
        <w:t>اجتماعه</w:t>
      </w:r>
      <w:r w:rsidR="000F4D90" w:rsidRPr="00793911">
        <w:rPr>
          <w:rFonts w:cs="Simplified Arabic"/>
          <w:sz w:val="22"/>
          <w:rtl/>
          <w:lang w:val="en-US"/>
        </w:rPr>
        <w:t xml:space="preserve"> </w:t>
      </w:r>
      <w:r w:rsidRPr="00793911">
        <w:rPr>
          <w:rFonts w:cs="Simplified Arabic"/>
          <w:sz w:val="22"/>
          <w:rtl/>
          <w:lang w:val="en-US"/>
        </w:rPr>
        <w:t>الثامن</w:t>
      </w:r>
      <w:r w:rsidR="000F4D90" w:rsidRPr="00793911">
        <w:rPr>
          <w:rFonts w:cs="Simplified Arabic"/>
          <w:sz w:val="22"/>
          <w:rtl/>
          <w:lang w:val="en-US"/>
        </w:rPr>
        <w:t xml:space="preserve"> </w:t>
      </w:r>
      <w:r w:rsidRPr="00793911">
        <w:rPr>
          <w:rFonts w:cs="Simplified Arabic"/>
          <w:sz w:val="22"/>
          <w:rtl/>
          <w:lang w:val="en-US"/>
        </w:rPr>
        <w:t>عشر؛</w:t>
      </w:r>
    </w:p>
    <w:p w14:paraId="1D74BECD" w14:textId="066EC494" w:rsidR="00352713" w:rsidRDefault="000039CC" w:rsidP="000039CC">
      <w:pPr>
        <w:pStyle w:val="ListParagraph"/>
        <w:tabs>
          <w:tab w:val="left" w:pos="720"/>
        </w:tabs>
        <w:bidi/>
        <w:spacing w:after="120" w:line="216" w:lineRule="auto"/>
        <w:ind w:left="1422" w:firstLine="708"/>
        <w:contextualSpacing w:val="0"/>
        <w:jc w:val="both"/>
        <w:rPr>
          <w:rFonts w:cs="Simplified Arabic"/>
          <w:sz w:val="22"/>
          <w:lang w:val="en-US"/>
        </w:rPr>
      </w:pPr>
      <w:r w:rsidRPr="000039CC">
        <w:rPr>
          <w:rFonts w:cs="Simplified Arabic"/>
          <w:sz w:val="22"/>
          <w:rtl/>
          <w:lang w:val="en-US"/>
        </w:rPr>
        <w:t>14-</w:t>
      </w:r>
      <w:r w:rsidR="005A79A8">
        <w:rPr>
          <w:rFonts w:cs="Simplified Arabic"/>
          <w:sz w:val="22"/>
          <w:rtl/>
          <w:lang w:val="en-US"/>
        </w:rPr>
        <w:tab/>
      </w:r>
      <w:r w:rsidR="005A79A8" w:rsidRPr="005A79A8">
        <w:rPr>
          <w:rFonts w:cs="Simplified Arabic" w:hint="cs"/>
          <w:i/>
          <w:iCs/>
          <w:sz w:val="22"/>
          <w:rtl/>
          <w:lang w:val="en-US"/>
        </w:rPr>
        <w:t>يقرر</w:t>
      </w:r>
      <w:r w:rsidRPr="000039CC">
        <w:rPr>
          <w:rFonts w:cs="Simplified Arabic"/>
          <w:sz w:val="22"/>
          <w:rtl/>
          <w:lang w:val="en-US"/>
        </w:rPr>
        <w:t xml:space="preserve"> </w:t>
      </w:r>
      <w:r w:rsidR="005A79A8">
        <w:rPr>
          <w:rFonts w:cs="Simplified Arabic" w:hint="cs"/>
          <w:sz w:val="22"/>
          <w:rtl/>
          <w:lang w:val="en-US"/>
        </w:rPr>
        <w:t>استعراض</w:t>
      </w:r>
      <w:r w:rsidRPr="000039CC">
        <w:rPr>
          <w:rFonts w:cs="Simplified Arabic"/>
          <w:sz w:val="22"/>
          <w:rtl/>
          <w:lang w:val="en-US"/>
        </w:rPr>
        <w:t xml:space="preserve"> العملية الموضحة في الفقرتين 12 و13 أعلاه في اجتماعه الحادي والعشرين.</w:t>
      </w:r>
      <w:r w:rsidR="009C2258">
        <w:rPr>
          <w:rFonts w:cs="Simplified Arabic" w:hint="cs"/>
          <w:sz w:val="22"/>
          <w:rtl/>
          <w:lang w:val="en-US"/>
        </w:rPr>
        <w:t>]</w:t>
      </w:r>
    </w:p>
    <w:p w14:paraId="26C5F76D" w14:textId="59BF2373" w:rsidR="009C2258" w:rsidRPr="00BB084E" w:rsidRDefault="00817EEB" w:rsidP="007600EA">
      <w:pPr>
        <w:pStyle w:val="ListParagraph"/>
        <w:tabs>
          <w:tab w:val="left" w:pos="720"/>
        </w:tabs>
        <w:bidi/>
        <w:spacing w:after="120" w:line="216" w:lineRule="auto"/>
        <w:ind w:left="2160" w:hanging="1022"/>
        <w:contextualSpacing w:val="0"/>
        <w:jc w:val="both"/>
        <w:rPr>
          <w:rFonts w:cs="Simplified Arabic"/>
          <w:i/>
          <w:iCs/>
          <w:sz w:val="22"/>
          <w:lang w:val="en-US"/>
        </w:rPr>
      </w:pPr>
      <w:r w:rsidRPr="00817EEB">
        <w:rPr>
          <w:rFonts w:cs="Simplified Arabic" w:hint="cs"/>
          <w:sz w:val="22"/>
          <w:rtl/>
          <w:lang w:val="en-US"/>
        </w:rPr>
        <w:t>[</w:t>
      </w:r>
      <w:r w:rsidR="009C2258">
        <w:rPr>
          <w:rFonts w:cs="Simplified Arabic" w:hint="cs"/>
          <w:i/>
          <w:iCs/>
          <w:sz w:val="22"/>
          <w:rtl/>
          <w:lang w:val="en-US"/>
        </w:rPr>
        <w:t>الخيار باء</w:t>
      </w:r>
    </w:p>
    <w:p w14:paraId="13B1E425" w14:textId="14BFCDF8" w:rsidR="009C2258" w:rsidRDefault="00DB3BA2" w:rsidP="009C2258">
      <w:pPr>
        <w:tabs>
          <w:tab w:val="left" w:pos="720"/>
        </w:tabs>
        <w:bidi/>
        <w:spacing w:after="120" w:line="216" w:lineRule="auto"/>
        <w:ind w:left="1440" w:firstLine="720"/>
        <w:jc w:val="both"/>
        <w:rPr>
          <w:rFonts w:cs="Simplified Arabic"/>
          <w:sz w:val="22"/>
          <w:rtl/>
          <w:lang w:val="en-US"/>
        </w:rPr>
      </w:pPr>
      <w:r w:rsidRPr="00142547">
        <w:rPr>
          <w:rFonts w:cs="Simplified Arabic"/>
          <w:lang w:val="en-US"/>
        </w:rPr>
        <w:t>12</w:t>
      </w:r>
      <w:r w:rsidR="005A79A8">
        <w:rPr>
          <w:rFonts w:cs="Simplified Arabic" w:hint="cs"/>
          <w:sz w:val="22"/>
          <w:rtl/>
          <w:lang w:val="en-US"/>
        </w:rPr>
        <w:t>-</w:t>
      </w:r>
      <w:r w:rsidR="005A79A8">
        <w:rPr>
          <w:rFonts w:cs="Simplified Arabic"/>
          <w:sz w:val="22"/>
          <w:lang w:val="en-US"/>
        </w:rPr>
        <w:tab/>
      </w:r>
      <w:r w:rsidR="009C2258" w:rsidRPr="009C2258">
        <w:rPr>
          <w:rFonts w:cs="Simplified Arabic"/>
          <w:i/>
          <w:iCs/>
          <w:sz w:val="22"/>
          <w:rtl/>
          <w:lang w:val="en-US"/>
        </w:rPr>
        <w:t xml:space="preserve">يُقرّ </w:t>
      </w:r>
      <w:r w:rsidR="009C2258" w:rsidRPr="009C2258">
        <w:rPr>
          <w:rFonts w:cs="Simplified Arabic"/>
          <w:sz w:val="22"/>
          <w:rtl/>
          <w:lang w:val="en-US"/>
        </w:rPr>
        <w:t xml:space="preserve">بأن توسيع قاعدة المساهمين، بما يتماشى مع </w:t>
      </w:r>
      <w:r w:rsidR="009C2258" w:rsidRPr="00793911">
        <w:rPr>
          <w:rFonts w:cs="Simplified Arabic" w:hint="cs"/>
          <w:sz w:val="22"/>
          <w:rtl/>
          <w:lang w:val="en-US"/>
        </w:rPr>
        <w:t>المقرر</w:t>
      </w:r>
      <w:r w:rsidR="009C2258" w:rsidRPr="00793911">
        <w:rPr>
          <w:rFonts w:cs="Simplified Arabic"/>
          <w:sz w:val="22"/>
          <w:rtl/>
          <w:lang w:val="en-US"/>
        </w:rPr>
        <w:t xml:space="preserve"> </w:t>
      </w:r>
      <w:hyperlink r:id="rId26" w:history="1">
        <w:r w:rsidR="002324B2" w:rsidRPr="00DB3BA2">
          <w:rPr>
            <w:rStyle w:val="Hyperlink"/>
            <w:rFonts w:cs="Simplified Arabic"/>
            <w:sz w:val="22"/>
            <w:rtl/>
            <w:lang w:val="en-US"/>
          </w:rPr>
          <w:t>16/34</w:t>
        </w:r>
      </w:hyperlink>
      <w:r w:rsidR="009C2258" w:rsidRPr="00793911">
        <w:rPr>
          <w:rFonts w:cs="Simplified Arabic" w:hint="cs"/>
          <w:sz w:val="22"/>
          <w:rtl/>
          <w:lang w:val="en-US"/>
        </w:rPr>
        <w:t xml:space="preserve">، </w:t>
      </w:r>
      <w:r w:rsidR="009C2258" w:rsidRPr="009C2258">
        <w:rPr>
          <w:rFonts w:cs="Simplified Arabic"/>
          <w:sz w:val="22"/>
          <w:rtl/>
          <w:lang w:val="en-US"/>
        </w:rPr>
        <w:t>يتوافق مع تطور الظروف والقدرات الوطنية بمرور الوقت؛</w:t>
      </w:r>
    </w:p>
    <w:p w14:paraId="626729E6" w14:textId="3B3E27C5" w:rsidR="009C2258" w:rsidRDefault="00DB3BA2" w:rsidP="009C2258">
      <w:pPr>
        <w:tabs>
          <w:tab w:val="left" w:pos="720"/>
        </w:tabs>
        <w:bidi/>
        <w:spacing w:after="120" w:line="216" w:lineRule="auto"/>
        <w:ind w:left="1440" w:firstLine="720"/>
        <w:jc w:val="both"/>
        <w:rPr>
          <w:rFonts w:cs="Simplified Arabic"/>
          <w:sz w:val="22"/>
          <w:rtl/>
          <w:lang w:val="en-US"/>
        </w:rPr>
      </w:pPr>
      <w:r w:rsidRPr="00142547">
        <w:rPr>
          <w:rFonts w:cs="Simplified Arabic"/>
          <w:szCs w:val="28"/>
          <w:lang w:val="en-US"/>
        </w:rPr>
        <w:t>13</w:t>
      </w:r>
      <w:r>
        <w:rPr>
          <w:rFonts w:cs="Simplified Arabic" w:hint="cs"/>
          <w:sz w:val="22"/>
          <w:rtl/>
          <w:lang w:val="en-US"/>
        </w:rPr>
        <w:t>-</w:t>
      </w:r>
      <w:r>
        <w:rPr>
          <w:rFonts w:cs="Simplified Arabic"/>
          <w:sz w:val="22"/>
          <w:lang w:val="en-US"/>
        </w:rPr>
        <w:tab/>
      </w:r>
      <w:r w:rsidR="009C2258">
        <w:rPr>
          <w:rFonts w:cs="Simplified Arabic" w:hint="cs"/>
          <w:sz w:val="22"/>
          <w:rtl/>
          <w:lang w:val="en-US"/>
        </w:rPr>
        <w:t xml:space="preserve"> </w:t>
      </w:r>
      <w:r w:rsidR="009C2258" w:rsidRPr="009C2258">
        <w:rPr>
          <w:rFonts w:cs="Simplified Arabic"/>
          <w:i/>
          <w:iCs/>
          <w:sz w:val="22"/>
          <w:rtl/>
          <w:lang w:val="en-US"/>
        </w:rPr>
        <w:t xml:space="preserve">يطلب </w:t>
      </w:r>
      <w:r w:rsidR="009C2258" w:rsidRPr="009C2258">
        <w:rPr>
          <w:rFonts w:cs="Simplified Arabic" w:hint="cs"/>
          <w:i/>
          <w:iCs/>
          <w:sz w:val="22"/>
          <w:rtl/>
          <w:lang w:val="en-US"/>
        </w:rPr>
        <w:t>إلى</w:t>
      </w:r>
      <w:r w:rsidR="009C2258">
        <w:rPr>
          <w:rFonts w:cs="Simplified Arabic" w:hint="cs"/>
          <w:sz w:val="22"/>
          <w:rtl/>
          <w:lang w:val="en-US"/>
        </w:rPr>
        <w:t xml:space="preserve"> الأمينة التنفيذية</w:t>
      </w:r>
      <w:r w:rsidR="009C2258" w:rsidRPr="009C2258">
        <w:rPr>
          <w:rFonts w:cs="Simplified Arabic"/>
          <w:sz w:val="22"/>
          <w:rtl/>
          <w:lang w:val="en-US"/>
        </w:rPr>
        <w:t xml:space="preserve"> </w:t>
      </w:r>
      <w:r w:rsidR="009C2258">
        <w:rPr>
          <w:rFonts w:cs="Simplified Arabic" w:hint="cs"/>
          <w:sz w:val="22"/>
          <w:rtl/>
          <w:lang w:val="en-US"/>
        </w:rPr>
        <w:t>استعراض</w:t>
      </w:r>
      <w:r w:rsidR="009C2258" w:rsidRPr="009C2258">
        <w:rPr>
          <w:rFonts w:cs="Simplified Arabic"/>
          <w:sz w:val="22"/>
          <w:rtl/>
          <w:lang w:val="en-US"/>
        </w:rPr>
        <w:t xml:space="preserve"> وتعديل قائمة </w:t>
      </w:r>
      <w:r w:rsidR="009C2258">
        <w:rPr>
          <w:rFonts w:cs="Simplified Arabic" w:hint="cs"/>
          <w:sz w:val="22"/>
          <w:rtl/>
          <w:lang w:val="en-US"/>
        </w:rPr>
        <w:t>الأطراف من البلدان</w:t>
      </w:r>
      <w:r w:rsidR="009C2258" w:rsidRPr="009C2258">
        <w:rPr>
          <w:rFonts w:cs="Simplified Arabic"/>
          <w:sz w:val="22"/>
          <w:rtl/>
          <w:lang w:val="en-US"/>
        </w:rPr>
        <w:t xml:space="preserve"> المتقدمة </w:t>
      </w:r>
      <w:r w:rsidR="009C2258">
        <w:rPr>
          <w:rFonts w:cs="Simplified Arabic" w:hint="cs"/>
          <w:sz w:val="22"/>
          <w:rtl/>
          <w:lang w:val="en-US"/>
        </w:rPr>
        <w:t>والأطراف الأخرى</w:t>
      </w:r>
      <w:r w:rsidR="009C2258" w:rsidRPr="009C2258">
        <w:rPr>
          <w:rFonts w:cs="Simplified Arabic"/>
          <w:sz w:val="22"/>
          <w:rtl/>
          <w:lang w:val="en-US"/>
        </w:rPr>
        <w:t xml:space="preserve"> التي تتحمل طواعية التزامات </w:t>
      </w:r>
      <w:r w:rsidR="009C2258">
        <w:rPr>
          <w:rFonts w:cs="Simplified Arabic" w:hint="cs"/>
          <w:sz w:val="22"/>
          <w:rtl/>
          <w:lang w:val="en-US"/>
        </w:rPr>
        <w:t>الأطراف من البلدان</w:t>
      </w:r>
      <w:r w:rsidR="009C2258" w:rsidRPr="009C2258">
        <w:rPr>
          <w:rFonts w:cs="Simplified Arabic"/>
          <w:sz w:val="22"/>
          <w:rtl/>
          <w:lang w:val="en-US"/>
        </w:rPr>
        <w:t xml:space="preserve"> المتقدمة، وذلك باستخدام</w:t>
      </w:r>
      <w:r>
        <w:rPr>
          <w:rFonts w:cs="Simplified Arabic" w:hint="cs"/>
          <w:sz w:val="22"/>
          <w:rtl/>
          <w:lang w:val="en-US"/>
        </w:rPr>
        <w:t xml:space="preserve"> مجموعات</w:t>
      </w:r>
      <w:r w:rsidR="009C2258" w:rsidRPr="009C2258">
        <w:rPr>
          <w:rFonts w:cs="Simplified Arabic"/>
          <w:sz w:val="22"/>
          <w:rtl/>
          <w:lang w:val="en-US"/>
        </w:rPr>
        <w:t xml:space="preserve"> </w:t>
      </w:r>
      <w:r w:rsidR="009C2258" w:rsidRPr="009C2258">
        <w:rPr>
          <w:rFonts w:cs="Simplified Arabic"/>
          <w:sz w:val="22"/>
          <w:rtl/>
          <w:lang w:val="en-US"/>
        </w:rPr>
        <w:lastRenderedPageBreak/>
        <w:t>تصنيف</w:t>
      </w:r>
      <w:r w:rsidR="009C2258">
        <w:rPr>
          <w:rFonts w:cs="Simplified Arabic" w:hint="cs"/>
          <w:sz w:val="22"/>
          <w:rtl/>
          <w:lang w:val="en-US"/>
        </w:rPr>
        <w:t xml:space="preserve"> البلدان حسب الدخل الصادر عن</w:t>
      </w:r>
      <w:r w:rsidR="009C2258" w:rsidRPr="009C2258">
        <w:rPr>
          <w:rFonts w:cs="Simplified Arabic"/>
          <w:sz w:val="22"/>
          <w:rtl/>
          <w:lang w:val="en-US"/>
        </w:rPr>
        <w:t xml:space="preserve"> البنك الدولي كمعيار، لتشمل </w:t>
      </w:r>
      <w:r>
        <w:rPr>
          <w:rFonts w:cs="Simplified Arabic" w:hint="cs"/>
          <w:sz w:val="22"/>
          <w:rtl/>
          <w:lang w:val="en-US"/>
        </w:rPr>
        <w:t>الأطراف من البلدان</w:t>
      </w:r>
      <w:r w:rsidR="009C2258" w:rsidRPr="009C2258">
        <w:rPr>
          <w:rFonts w:cs="Simplified Arabic"/>
          <w:sz w:val="22"/>
          <w:rtl/>
          <w:lang w:val="en-US"/>
        </w:rPr>
        <w:t xml:space="preserve"> المصنفة </w:t>
      </w:r>
      <w:r>
        <w:rPr>
          <w:rFonts w:cs="Simplified Arabic" w:hint="cs"/>
          <w:sz w:val="22"/>
          <w:rtl/>
          <w:lang w:val="en-US"/>
        </w:rPr>
        <w:t>باعتبارها</w:t>
      </w:r>
      <w:r w:rsidR="009C2258" w:rsidRPr="009C2258">
        <w:rPr>
          <w:rFonts w:cs="Simplified Arabic"/>
          <w:sz w:val="22"/>
          <w:rtl/>
          <w:lang w:val="en-US"/>
        </w:rPr>
        <w:t xml:space="preserve"> "</w:t>
      </w:r>
      <w:r>
        <w:rPr>
          <w:rFonts w:cs="Simplified Arabic" w:hint="cs"/>
          <w:sz w:val="22"/>
          <w:rtl/>
          <w:lang w:val="en-US"/>
        </w:rPr>
        <w:t>مرتفعة الدخل</w:t>
      </w:r>
      <w:r w:rsidR="009C2258" w:rsidRPr="009C2258">
        <w:rPr>
          <w:rFonts w:cs="Simplified Arabic"/>
          <w:sz w:val="22"/>
          <w:rtl/>
          <w:lang w:val="en-US"/>
        </w:rPr>
        <w:t>"،</w:t>
      </w:r>
      <w:r w:rsidR="00910C62" w:rsidRPr="00793911">
        <w:rPr>
          <w:rStyle w:val="FootnoteReference"/>
          <w:rFonts w:cs="Simplified Arabic"/>
          <w:sz w:val="22"/>
          <w:rtl/>
          <w:lang w:val="en-US"/>
        </w:rPr>
        <w:footnoteReference w:id="8"/>
      </w:r>
      <w:r w:rsidR="009C2258" w:rsidRPr="009C2258">
        <w:rPr>
          <w:rFonts w:cs="Simplified Arabic"/>
          <w:sz w:val="22"/>
          <w:rtl/>
          <w:lang w:val="en-US"/>
        </w:rPr>
        <w:t xml:space="preserve"> باستثناء الأطراف التي تعترف بها الأمم المتحدة كدول جزرية صغيرة نامية،</w:t>
      </w:r>
      <w:r w:rsidR="00C0788F">
        <w:rPr>
          <w:rStyle w:val="FootnoteReference"/>
          <w:rFonts w:cs="Simplified Arabic"/>
          <w:sz w:val="22"/>
          <w:rtl/>
          <w:lang w:val="en-US"/>
        </w:rPr>
        <w:footnoteReference w:id="9"/>
      </w:r>
      <w:r w:rsidR="009C2258" w:rsidRPr="009C2258">
        <w:rPr>
          <w:rFonts w:cs="Simplified Arabic"/>
          <w:sz w:val="22"/>
          <w:rtl/>
          <w:lang w:val="en-US"/>
        </w:rPr>
        <w:t xml:space="preserve"> وتقديم القائمة الم</w:t>
      </w:r>
      <w:r w:rsidR="009C2258">
        <w:rPr>
          <w:rFonts w:cs="Simplified Arabic" w:hint="cs"/>
          <w:sz w:val="22"/>
          <w:rtl/>
          <w:lang w:val="en-US"/>
        </w:rPr>
        <w:t>ُ</w:t>
      </w:r>
      <w:r w:rsidR="009C2258" w:rsidRPr="009C2258">
        <w:rPr>
          <w:rFonts w:cs="Simplified Arabic"/>
          <w:sz w:val="22"/>
          <w:rtl/>
          <w:lang w:val="en-US"/>
        </w:rPr>
        <w:t xml:space="preserve">عدلة </w:t>
      </w:r>
      <w:r w:rsidR="009C2258">
        <w:rPr>
          <w:rFonts w:cs="Simplified Arabic" w:hint="cs"/>
          <w:sz w:val="22"/>
          <w:rtl/>
          <w:lang w:val="en-US"/>
        </w:rPr>
        <w:t>لاستعراضها واعتمادها</w:t>
      </w:r>
      <w:r w:rsidR="009C2258" w:rsidRPr="009C2258">
        <w:rPr>
          <w:rFonts w:cs="Simplified Arabic"/>
          <w:sz w:val="22"/>
          <w:rtl/>
          <w:lang w:val="en-US"/>
        </w:rPr>
        <w:t xml:space="preserve"> في كل اجتماع من اجتماعات مؤتمر الأطراف، بدءا من اجتماعه الثامن عشر؛</w:t>
      </w:r>
    </w:p>
    <w:p w14:paraId="3C890972" w14:textId="5237EA0E" w:rsidR="00142547" w:rsidRPr="00142547" w:rsidRDefault="00142547" w:rsidP="00142547">
      <w:pPr>
        <w:pStyle w:val="ListParagraph"/>
        <w:tabs>
          <w:tab w:val="left" w:pos="720"/>
        </w:tabs>
        <w:bidi/>
        <w:spacing w:after="120" w:line="216" w:lineRule="auto"/>
        <w:ind w:left="1422" w:firstLine="708"/>
        <w:contextualSpacing w:val="0"/>
        <w:jc w:val="both"/>
        <w:rPr>
          <w:rFonts w:cs="Simplified Arabic"/>
          <w:sz w:val="22"/>
          <w:rtl/>
          <w:lang w:val="en-US"/>
        </w:rPr>
      </w:pPr>
      <w:r w:rsidRPr="000039CC">
        <w:rPr>
          <w:rFonts w:cs="Simplified Arabic"/>
          <w:sz w:val="22"/>
          <w:rtl/>
          <w:lang w:val="en-US"/>
        </w:rPr>
        <w:t>14-</w:t>
      </w:r>
      <w:r>
        <w:rPr>
          <w:rFonts w:cs="Simplified Arabic"/>
          <w:sz w:val="22"/>
          <w:rtl/>
          <w:lang w:val="en-US"/>
        </w:rPr>
        <w:tab/>
      </w:r>
      <w:r w:rsidRPr="005A79A8">
        <w:rPr>
          <w:rFonts w:cs="Simplified Arabic" w:hint="cs"/>
          <w:i/>
          <w:iCs/>
          <w:sz w:val="22"/>
          <w:rtl/>
          <w:lang w:val="en-US"/>
        </w:rPr>
        <w:t>يقرر</w:t>
      </w:r>
      <w:r w:rsidRPr="000039CC">
        <w:rPr>
          <w:rFonts w:cs="Simplified Arabic"/>
          <w:sz w:val="22"/>
          <w:rtl/>
          <w:lang w:val="en-US"/>
        </w:rPr>
        <w:t xml:space="preserve"> </w:t>
      </w:r>
      <w:r>
        <w:rPr>
          <w:rFonts w:cs="Simplified Arabic" w:hint="cs"/>
          <w:sz w:val="22"/>
          <w:rtl/>
          <w:lang w:val="en-US"/>
        </w:rPr>
        <w:t>استعراض</w:t>
      </w:r>
      <w:r w:rsidRPr="000039CC">
        <w:rPr>
          <w:rFonts w:cs="Simplified Arabic"/>
          <w:sz w:val="22"/>
          <w:rtl/>
          <w:lang w:val="en-US"/>
        </w:rPr>
        <w:t xml:space="preserve"> العملية الموضحة في </w:t>
      </w:r>
      <w:r>
        <w:rPr>
          <w:rFonts w:cs="Simplified Arabic" w:hint="cs"/>
          <w:sz w:val="22"/>
          <w:rtl/>
          <w:lang w:val="en-US"/>
        </w:rPr>
        <w:t>الفقرة</w:t>
      </w:r>
      <w:r w:rsidRPr="000039CC">
        <w:rPr>
          <w:rFonts w:cs="Simplified Arabic"/>
          <w:sz w:val="22"/>
          <w:rtl/>
          <w:lang w:val="en-US"/>
        </w:rPr>
        <w:t xml:space="preserve"> 13 أعلاه في اجتماعه الحادي والعشرين.</w:t>
      </w:r>
      <w:r>
        <w:rPr>
          <w:rFonts w:cs="Simplified Arabic" w:hint="cs"/>
          <w:sz w:val="22"/>
          <w:rtl/>
          <w:lang w:val="en-US"/>
        </w:rPr>
        <w:t>]</w:t>
      </w:r>
    </w:p>
    <w:p w14:paraId="5C88ED3D" w14:textId="3B524CF6" w:rsidR="009C2258" w:rsidRPr="00BB084E" w:rsidRDefault="00817EEB" w:rsidP="007600EA">
      <w:pPr>
        <w:pStyle w:val="ListParagraph"/>
        <w:tabs>
          <w:tab w:val="left" w:pos="720"/>
        </w:tabs>
        <w:bidi/>
        <w:spacing w:after="120" w:line="216" w:lineRule="auto"/>
        <w:ind w:left="2160" w:hanging="1022"/>
        <w:contextualSpacing w:val="0"/>
        <w:jc w:val="both"/>
        <w:rPr>
          <w:rFonts w:cs="Simplified Arabic"/>
          <w:i/>
          <w:iCs/>
          <w:sz w:val="22"/>
          <w:lang w:val="en-US"/>
        </w:rPr>
      </w:pPr>
      <w:r w:rsidRPr="00817EEB">
        <w:rPr>
          <w:rFonts w:cs="Simplified Arabic" w:hint="cs"/>
          <w:sz w:val="22"/>
          <w:rtl/>
          <w:lang w:val="en-US"/>
        </w:rPr>
        <w:t>[</w:t>
      </w:r>
      <w:r w:rsidR="009C2258">
        <w:rPr>
          <w:rFonts w:cs="Simplified Arabic" w:hint="cs"/>
          <w:i/>
          <w:iCs/>
          <w:sz w:val="22"/>
          <w:rtl/>
          <w:lang w:val="en-US"/>
        </w:rPr>
        <w:t>الخيار جيم</w:t>
      </w:r>
    </w:p>
    <w:p w14:paraId="0C022863" w14:textId="6B4B666A" w:rsidR="009C2258" w:rsidRDefault="00142547" w:rsidP="00817EEB">
      <w:pPr>
        <w:tabs>
          <w:tab w:val="left" w:pos="720"/>
        </w:tabs>
        <w:bidi/>
        <w:spacing w:after="120" w:line="216" w:lineRule="auto"/>
        <w:ind w:left="1440" w:firstLine="720"/>
        <w:jc w:val="both"/>
        <w:rPr>
          <w:rFonts w:cs="Simplified Arabic"/>
          <w:sz w:val="22"/>
          <w:rtl/>
          <w:lang w:val="en-US"/>
        </w:rPr>
      </w:pPr>
      <w:r w:rsidRPr="00142547">
        <w:rPr>
          <w:rFonts w:cs="Simplified Arabic"/>
          <w:lang w:val="en-US"/>
        </w:rPr>
        <w:t>12</w:t>
      </w:r>
      <w:r>
        <w:rPr>
          <w:rFonts w:cs="Simplified Arabic" w:hint="cs"/>
          <w:sz w:val="22"/>
          <w:rtl/>
          <w:lang w:val="en-US"/>
        </w:rPr>
        <w:t>-</w:t>
      </w:r>
      <w:r>
        <w:rPr>
          <w:rFonts w:cs="Simplified Arabic"/>
          <w:sz w:val="22"/>
          <w:lang w:val="en-US"/>
        </w:rPr>
        <w:tab/>
      </w:r>
      <w:r w:rsidR="009C2258" w:rsidRPr="009C2258">
        <w:rPr>
          <w:rFonts w:cs="Simplified Arabic"/>
          <w:i/>
          <w:iCs/>
          <w:sz w:val="22"/>
          <w:rtl/>
          <w:lang w:val="en-US"/>
        </w:rPr>
        <w:t xml:space="preserve">يطلب </w:t>
      </w:r>
      <w:r w:rsidR="009C2258" w:rsidRPr="009C2258">
        <w:rPr>
          <w:rFonts w:cs="Simplified Arabic" w:hint="cs"/>
          <w:i/>
          <w:iCs/>
          <w:sz w:val="22"/>
          <w:rtl/>
          <w:lang w:val="en-US"/>
        </w:rPr>
        <w:t>إلى</w:t>
      </w:r>
      <w:r w:rsidR="009C2258">
        <w:rPr>
          <w:rFonts w:cs="Simplified Arabic" w:hint="cs"/>
          <w:sz w:val="22"/>
          <w:rtl/>
          <w:lang w:val="en-US"/>
        </w:rPr>
        <w:t xml:space="preserve"> الأمينة التنفيذية</w:t>
      </w:r>
      <w:r w:rsidR="009C2258" w:rsidRPr="009C2258">
        <w:rPr>
          <w:rFonts w:cs="Simplified Arabic"/>
          <w:sz w:val="22"/>
          <w:rtl/>
          <w:lang w:val="en-US"/>
        </w:rPr>
        <w:t xml:space="preserve"> </w:t>
      </w:r>
      <w:r w:rsidR="009C2258">
        <w:rPr>
          <w:rFonts w:cs="Simplified Arabic" w:hint="cs"/>
          <w:sz w:val="22"/>
          <w:rtl/>
          <w:lang w:val="en-US"/>
        </w:rPr>
        <w:t xml:space="preserve">أن تقوم، بعد التشاور مع الأطراف، </w:t>
      </w:r>
      <w:r w:rsidR="000F3727">
        <w:rPr>
          <w:rFonts w:cs="Simplified Arabic" w:hint="cs"/>
          <w:sz w:val="22"/>
          <w:rtl/>
          <w:lang w:val="en-US"/>
        </w:rPr>
        <w:t>ب</w:t>
      </w:r>
      <w:r w:rsidR="009C2258">
        <w:rPr>
          <w:rFonts w:cs="Simplified Arabic" w:hint="cs"/>
          <w:sz w:val="22"/>
          <w:rtl/>
          <w:lang w:val="en-US"/>
        </w:rPr>
        <w:t xml:space="preserve">تحديث قائمة </w:t>
      </w:r>
      <w:r w:rsidR="00817EEB">
        <w:rPr>
          <w:rFonts w:cs="Simplified Arabic" w:hint="cs"/>
          <w:sz w:val="22"/>
          <w:rtl/>
          <w:lang w:val="en-US"/>
        </w:rPr>
        <w:t>ا</w:t>
      </w:r>
      <w:r w:rsidR="009C2258" w:rsidRPr="00142547">
        <w:rPr>
          <w:rFonts w:cs="Simplified Arabic" w:hint="cs"/>
          <w:rtl/>
          <w:lang w:val="en-US"/>
        </w:rPr>
        <w:t>لأطراف من البلدان المتقدمة والأطراف الأخرى التي تتحمل طواعية التزامات الأطراف من البلدان المتقدمة،</w:t>
      </w:r>
      <w:r w:rsidR="00817EEB">
        <w:rPr>
          <w:rFonts w:cs="Simplified Arabic" w:hint="cs"/>
          <w:rtl/>
          <w:lang w:val="en-US"/>
        </w:rPr>
        <w:t xml:space="preserve"> و</w:t>
      </w:r>
      <w:r w:rsidR="00817EEB" w:rsidRPr="00817EEB">
        <w:rPr>
          <w:rFonts w:cs="Simplified Arabic"/>
          <w:rtl/>
          <w:lang w:val="en-US"/>
        </w:rPr>
        <w:t xml:space="preserve">التي اعتُمدت بموجب المقرر </w:t>
      </w:r>
      <w:hyperlink r:id="rId27" w:history="1">
        <w:r w:rsidR="00817EEB" w:rsidRPr="00817EEB">
          <w:rPr>
            <w:rStyle w:val="Hyperlink"/>
            <w:rFonts w:cs="Simplified Arabic"/>
            <w:rtl/>
            <w:lang w:val="en-US"/>
          </w:rPr>
          <w:t>8/18</w:t>
        </w:r>
      </w:hyperlink>
      <w:r w:rsidR="00817EEB" w:rsidRPr="00817EEB">
        <w:rPr>
          <w:rFonts w:cs="Simplified Arabic"/>
          <w:rtl/>
          <w:lang w:val="en-US"/>
        </w:rPr>
        <w:t xml:space="preserve"> المؤرخ </w:t>
      </w:r>
      <w:r w:rsidR="00817EEB" w:rsidRPr="00817EEB">
        <w:rPr>
          <w:rFonts w:cs="Simplified Arabic"/>
          <w:lang w:val="en-US"/>
        </w:rPr>
        <w:t>31</w:t>
      </w:r>
      <w:r w:rsidR="00817EEB" w:rsidRPr="00817EEB">
        <w:rPr>
          <w:rFonts w:cs="Simplified Arabic"/>
          <w:rtl/>
          <w:lang w:val="en-US"/>
        </w:rPr>
        <w:t xml:space="preserve"> مارس/آذار </w:t>
      </w:r>
      <w:r w:rsidR="00817EEB" w:rsidRPr="00817EEB">
        <w:rPr>
          <w:rFonts w:cs="Simplified Arabic"/>
          <w:lang w:val="en-US"/>
        </w:rPr>
        <w:t>2006</w:t>
      </w:r>
      <w:r w:rsidR="00817EEB">
        <w:rPr>
          <w:rFonts w:cs="Simplified Arabic" w:hint="cs"/>
          <w:rtl/>
          <w:lang w:val="en-US"/>
        </w:rPr>
        <w:t>،</w:t>
      </w:r>
      <w:r w:rsidR="009C2258" w:rsidRPr="00142547">
        <w:rPr>
          <w:rFonts w:cs="Simplified Arabic" w:hint="cs"/>
          <w:rtl/>
          <w:lang w:val="en-US"/>
        </w:rPr>
        <w:t xml:space="preserve"> لاعتما</w:t>
      </w:r>
      <w:r w:rsidR="009C2258">
        <w:rPr>
          <w:rFonts w:cs="Simplified Arabic" w:hint="cs"/>
          <w:sz w:val="22"/>
          <w:rtl/>
          <w:lang w:val="en-US"/>
        </w:rPr>
        <w:t xml:space="preserve">دها </w:t>
      </w:r>
      <w:r w:rsidR="009C2258" w:rsidRPr="009C2258">
        <w:rPr>
          <w:rFonts w:cs="Simplified Arabic"/>
          <w:sz w:val="22"/>
          <w:rtl/>
          <w:lang w:val="en-US"/>
        </w:rPr>
        <w:t>في كل اجتماع من اجتماعات مؤتمر الأطراف، بدءا من اجتماعه الثامن عشر؛</w:t>
      </w:r>
    </w:p>
    <w:p w14:paraId="6A51C6B4" w14:textId="3BA5CDE4" w:rsidR="00352713" w:rsidRDefault="00142547" w:rsidP="002E5ECB">
      <w:pPr>
        <w:tabs>
          <w:tab w:val="left" w:pos="720"/>
        </w:tabs>
        <w:bidi/>
        <w:spacing w:after="120" w:line="216" w:lineRule="auto"/>
        <w:ind w:left="1440" w:firstLine="720"/>
        <w:jc w:val="both"/>
        <w:rPr>
          <w:rFonts w:cs="Simplified Arabic"/>
          <w:sz w:val="22"/>
          <w:rtl/>
          <w:lang w:val="en-US"/>
        </w:rPr>
      </w:pPr>
      <w:r w:rsidRPr="00142547">
        <w:rPr>
          <w:rFonts w:cs="Simplified Arabic"/>
          <w:szCs w:val="28"/>
          <w:lang w:val="en-US"/>
        </w:rPr>
        <w:t>13</w:t>
      </w:r>
      <w:r>
        <w:rPr>
          <w:rFonts w:cs="Simplified Arabic" w:hint="cs"/>
          <w:sz w:val="22"/>
          <w:rtl/>
          <w:lang w:val="en-US"/>
        </w:rPr>
        <w:t>-</w:t>
      </w:r>
      <w:r>
        <w:rPr>
          <w:rFonts w:cs="Simplified Arabic"/>
          <w:sz w:val="22"/>
          <w:lang w:val="en-US"/>
        </w:rPr>
        <w:tab/>
      </w:r>
      <w:r w:rsidR="00352713" w:rsidRPr="00793911">
        <w:rPr>
          <w:rFonts w:cs="Simplified Arabic"/>
          <w:i/>
          <w:iCs/>
          <w:sz w:val="22"/>
          <w:rtl/>
          <w:lang w:val="en-US"/>
        </w:rPr>
        <w:t>يقرر</w:t>
      </w:r>
      <w:r w:rsidR="000F4D90" w:rsidRPr="00793911">
        <w:rPr>
          <w:rFonts w:cs="Simplified Arabic"/>
          <w:sz w:val="22"/>
          <w:rtl/>
          <w:lang w:val="en-US"/>
        </w:rPr>
        <w:t xml:space="preserve"> </w:t>
      </w:r>
      <w:r w:rsidR="00CD281F" w:rsidRPr="00793911">
        <w:rPr>
          <w:rFonts w:cs="Simplified Arabic"/>
          <w:sz w:val="22"/>
          <w:rtl/>
          <w:lang w:val="en-US"/>
        </w:rPr>
        <w:t>استعراض</w:t>
      </w:r>
      <w:r w:rsidR="000F4D90" w:rsidRPr="00793911">
        <w:rPr>
          <w:rFonts w:cs="Simplified Arabic"/>
          <w:sz w:val="22"/>
          <w:rtl/>
          <w:lang w:val="en-US"/>
        </w:rPr>
        <w:t xml:space="preserve"> </w:t>
      </w:r>
      <w:r w:rsidR="00352713" w:rsidRPr="00793911">
        <w:rPr>
          <w:rFonts w:cs="Simplified Arabic"/>
          <w:sz w:val="22"/>
          <w:rtl/>
          <w:lang w:val="en-US"/>
        </w:rPr>
        <w:t>العملية</w:t>
      </w:r>
      <w:r w:rsidR="000F4D90" w:rsidRPr="00793911">
        <w:rPr>
          <w:rFonts w:cs="Simplified Arabic"/>
          <w:sz w:val="22"/>
          <w:rtl/>
          <w:lang w:val="en-US"/>
        </w:rPr>
        <w:t xml:space="preserve"> </w:t>
      </w:r>
      <w:r w:rsidR="00352713" w:rsidRPr="00793911">
        <w:rPr>
          <w:rFonts w:cs="Simplified Arabic"/>
          <w:sz w:val="22"/>
          <w:rtl/>
          <w:lang w:val="en-US"/>
        </w:rPr>
        <w:t>الموضحة</w:t>
      </w:r>
      <w:r w:rsidR="000F4D90" w:rsidRPr="00793911">
        <w:rPr>
          <w:rFonts w:cs="Simplified Arabic"/>
          <w:sz w:val="22"/>
          <w:rtl/>
          <w:lang w:val="en-US"/>
        </w:rPr>
        <w:t xml:space="preserve"> </w:t>
      </w:r>
      <w:r w:rsidR="00352713" w:rsidRPr="00793911">
        <w:rPr>
          <w:rFonts w:cs="Simplified Arabic"/>
          <w:sz w:val="22"/>
          <w:rtl/>
          <w:lang w:val="en-US"/>
        </w:rPr>
        <w:t>في</w:t>
      </w:r>
      <w:r w:rsidR="000F4D90" w:rsidRPr="00793911">
        <w:rPr>
          <w:rFonts w:cs="Simplified Arabic"/>
          <w:sz w:val="22"/>
          <w:rtl/>
          <w:lang w:val="en-US"/>
        </w:rPr>
        <w:t xml:space="preserve"> </w:t>
      </w:r>
      <w:r w:rsidR="009C2258">
        <w:rPr>
          <w:rFonts w:cs="Simplified Arabic" w:hint="cs"/>
          <w:sz w:val="22"/>
          <w:rtl/>
          <w:lang w:val="en-US"/>
        </w:rPr>
        <w:t xml:space="preserve">الفقرة </w:t>
      </w:r>
      <w:r w:rsidRPr="00142547">
        <w:rPr>
          <w:rFonts w:cs="Simplified Arabic"/>
          <w:lang w:val="en-US"/>
        </w:rPr>
        <w:t>12</w:t>
      </w:r>
      <w:r w:rsidR="000F4D90" w:rsidRPr="00793911">
        <w:rPr>
          <w:rFonts w:cs="Simplified Arabic"/>
          <w:sz w:val="22"/>
          <w:rtl/>
          <w:lang w:val="en-US"/>
        </w:rPr>
        <w:t xml:space="preserve"> </w:t>
      </w:r>
      <w:r w:rsidR="00352713" w:rsidRPr="00793911">
        <w:rPr>
          <w:rFonts w:cs="Simplified Arabic"/>
          <w:sz w:val="22"/>
          <w:rtl/>
          <w:lang w:val="en-US"/>
        </w:rPr>
        <w:t>أعلاه</w:t>
      </w:r>
      <w:r w:rsidR="000F4D90" w:rsidRPr="00793911">
        <w:rPr>
          <w:rFonts w:cs="Simplified Arabic"/>
          <w:sz w:val="22"/>
          <w:rtl/>
          <w:lang w:val="en-US"/>
        </w:rPr>
        <w:t xml:space="preserve"> </w:t>
      </w:r>
      <w:r w:rsidR="00352713" w:rsidRPr="00793911">
        <w:rPr>
          <w:rFonts w:cs="Simplified Arabic"/>
          <w:sz w:val="22"/>
          <w:rtl/>
          <w:lang w:val="en-US"/>
        </w:rPr>
        <w:t>في</w:t>
      </w:r>
      <w:r w:rsidR="000F4D90" w:rsidRPr="00793911">
        <w:rPr>
          <w:rFonts w:cs="Simplified Arabic"/>
          <w:sz w:val="22"/>
          <w:rtl/>
          <w:lang w:val="en-US"/>
        </w:rPr>
        <w:t xml:space="preserve"> </w:t>
      </w:r>
      <w:r w:rsidR="00352713" w:rsidRPr="00793911">
        <w:rPr>
          <w:rFonts w:cs="Simplified Arabic"/>
          <w:sz w:val="22"/>
          <w:rtl/>
          <w:lang w:val="en-US"/>
        </w:rPr>
        <w:t>اجتماعه</w:t>
      </w:r>
      <w:r w:rsidR="000F4D90" w:rsidRPr="00793911">
        <w:rPr>
          <w:rFonts w:cs="Simplified Arabic"/>
          <w:sz w:val="22"/>
          <w:rtl/>
          <w:lang w:val="en-US"/>
        </w:rPr>
        <w:t xml:space="preserve"> </w:t>
      </w:r>
      <w:r w:rsidR="00352713" w:rsidRPr="00793911">
        <w:rPr>
          <w:rFonts w:cs="Simplified Arabic"/>
          <w:sz w:val="22"/>
          <w:rtl/>
          <w:lang w:val="en-US"/>
        </w:rPr>
        <w:t>الحادي</w:t>
      </w:r>
      <w:r w:rsidR="000F4D90" w:rsidRPr="00793911">
        <w:rPr>
          <w:rFonts w:cs="Simplified Arabic"/>
          <w:sz w:val="22"/>
          <w:rtl/>
          <w:lang w:val="en-US"/>
        </w:rPr>
        <w:t xml:space="preserve"> </w:t>
      </w:r>
      <w:r w:rsidR="00352713" w:rsidRPr="00793911">
        <w:rPr>
          <w:rFonts w:cs="Simplified Arabic"/>
          <w:sz w:val="22"/>
          <w:rtl/>
          <w:lang w:val="en-US"/>
        </w:rPr>
        <w:t>والعشرين</w:t>
      </w:r>
      <w:r w:rsidR="000F4D90" w:rsidRPr="00793911">
        <w:rPr>
          <w:rFonts w:cs="Simplified Arabic"/>
          <w:sz w:val="22"/>
          <w:rtl/>
          <w:lang w:val="en-US"/>
        </w:rPr>
        <w:t>.</w:t>
      </w:r>
      <w:r w:rsidR="000F3727" w:rsidRPr="009C2258">
        <w:rPr>
          <w:rFonts w:cs="Simplified Arabic"/>
          <w:sz w:val="22"/>
          <w:rtl/>
          <w:lang w:val="en-US"/>
        </w:rPr>
        <w:t>]</w:t>
      </w:r>
    </w:p>
    <w:p w14:paraId="24936258" w14:textId="46A4D2E3" w:rsidR="007A1AFF" w:rsidRPr="00DF5F40" w:rsidRDefault="00817EEB" w:rsidP="007600EA">
      <w:pPr>
        <w:pStyle w:val="ListParagraph"/>
        <w:tabs>
          <w:tab w:val="left" w:pos="720"/>
        </w:tabs>
        <w:bidi/>
        <w:spacing w:after="120" w:line="216" w:lineRule="auto"/>
        <w:ind w:left="2160" w:hanging="1022"/>
        <w:contextualSpacing w:val="0"/>
        <w:jc w:val="both"/>
        <w:rPr>
          <w:rFonts w:cs="Simplified Arabic"/>
          <w:i/>
          <w:iCs/>
          <w:sz w:val="22"/>
          <w:rtl/>
          <w:lang w:val="en-US"/>
        </w:rPr>
      </w:pPr>
      <w:r w:rsidRPr="00817EEB">
        <w:rPr>
          <w:rFonts w:cs="Simplified Arabic" w:hint="cs"/>
          <w:sz w:val="22"/>
          <w:rtl/>
          <w:lang w:val="en-US"/>
        </w:rPr>
        <w:t>[</w:t>
      </w:r>
      <w:r w:rsidR="00DF5F40" w:rsidRPr="00DF5F40">
        <w:rPr>
          <w:rFonts w:cs="Simplified Arabic" w:hint="cs"/>
          <w:i/>
          <w:iCs/>
          <w:sz w:val="22"/>
          <w:rtl/>
          <w:lang w:val="en-US"/>
        </w:rPr>
        <w:t>الخيار</w:t>
      </w:r>
      <w:r w:rsidR="007A1AFF" w:rsidRPr="00DF5F40">
        <w:rPr>
          <w:rFonts w:cs="Simplified Arabic"/>
          <w:i/>
          <w:iCs/>
          <w:sz w:val="22"/>
          <w:rtl/>
          <w:lang w:val="en-US"/>
        </w:rPr>
        <w:t xml:space="preserve"> د</w:t>
      </w:r>
      <w:r w:rsidR="00DF5F40" w:rsidRPr="00DF5F40">
        <w:rPr>
          <w:rFonts w:cs="Simplified Arabic" w:hint="cs"/>
          <w:i/>
          <w:iCs/>
          <w:sz w:val="22"/>
          <w:rtl/>
          <w:lang w:val="en-US"/>
        </w:rPr>
        <w:t>ال</w:t>
      </w:r>
      <w:r w:rsidR="007A1AFF" w:rsidRPr="00DF5F40">
        <w:rPr>
          <w:rFonts w:cs="Simplified Arabic"/>
          <w:i/>
          <w:iCs/>
          <w:sz w:val="22"/>
          <w:lang w:val="en-US"/>
        </w:rPr>
        <w:t>:</w:t>
      </w:r>
      <w:r w:rsidR="00F72D33">
        <w:rPr>
          <w:rFonts w:cs="Simplified Arabic" w:hint="cs"/>
          <w:i/>
          <w:iCs/>
          <w:sz w:val="22"/>
          <w:rtl/>
          <w:lang w:val="en-US"/>
        </w:rPr>
        <w:t xml:space="preserve"> </w:t>
      </w:r>
    </w:p>
    <w:p w14:paraId="749BFE4B" w14:textId="3569C477" w:rsidR="007A1AFF" w:rsidRPr="007A1AFF" w:rsidRDefault="00142547" w:rsidP="00DF5F40">
      <w:pPr>
        <w:tabs>
          <w:tab w:val="left" w:pos="720"/>
        </w:tabs>
        <w:bidi/>
        <w:spacing w:after="120" w:line="216" w:lineRule="auto"/>
        <w:ind w:left="1440" w:firstLine="720"/>
        <w:jc w:val="both"/>
        <w:rPr>
          <w:rFonts w:cs="Simplified Arabic"/>
          <w:sz w:val="22"/>
          <w:rtl/>
          <w:lang w:val="en-US"/>
        </w:rPr>
      </w:pPr>
      <w:r w:rsidRPr="00142547">
        <w:rPr>
          <w:rFonts w:cs="Simplified Arabic"/>
          <w:lang w:val="en-US"/>
        </w:rPr>
        <w:t>12</w:t>
      </w:r>
      <w:r>
        <w:rPr>
          <w:rFonts w:cs="Simplified Arabic" w:hint="cs"/>
          <w:sz w:val="22"/>
          <w:rtl/>
          <w:lang w:val="en-US"/>
        </w:rPr>
        <w:t>-</w:t>
      </w:r>
      <w:r>
        <w:rPr>
          <w:rFonts w:cs="Simplified Arabic"/>
          <w:sz w:val="22"/>
          <w:lang w:val="en-US"/>
        </w:rPr>
        <w:tab/>
      </w:r>
      <w:r w:rsidR="00DF5F40" w:rsidRPr="00DF5F40">
        <w:rPr>
          <w:rFonts w:cs="Simplified Arabic" w:hint="cs"/>
          <w:i/>
          <w:iCs/>
          <w:sz w:val="22"/>
          <w:rtl/>
          <w:lang w:val="en-US"/>
        </w:rPr>
        <w:t>يشير إلى</w:t>
      </w:r>
      <w:r w:rsidR="007A1AFF" w:rsidRPr="007A1AFF">
        <w:rPr>
          <w:rFonts w:cs="Simplified Arabic"/>
          <w:sz w:val="22"/>
          <w:rtl/>
          <w:lang w:val="en-US"/>
        </w:rPr>
        <w:t xml:space="preserve"> </w:t>
      </w:r>
      <w:r w:rsidR="00DF5F40">
        <w:rPr>
          <w:rFonts w:cs="Simplified Arabic" w:hint="cs"/>
          <w:sz w:val="22"/>
          <w:rtl/>
          <w:lang w:val="en-US"/>
        </w:rPr>
        <w:t>أن</w:t>
      </w:r>
      <w:r w:rsidR="007A1AFF" w:rsidRPr="007A1AFF">
        <w:rPr>
          <w:rFonts w:cs="Simplified Arabic"/>
          <w:sz w:val="22"/>
          <w:rtl/>
          <w:lang w:val="en-US"/>
        </w:rPr>
        <w:t xml:space="preserve"> أي </w:t>
      </w:r>
      <w:r w:rsidR="00DF5F40">
        <w:rPr>
          <w:rFonts w:cs="Simplified Arabic" w:hint="cs"/>
          <w:sz w:val="22"/>
          <w:rtl/>
          <w:lang w:val="en-US"/>
        </w:rPr>
        <w:t>استعراض</w:t>
      </w:r>
      <w:r w:rsidR="007A1AFF" w:rsidRPr="007A1AFF">
        <w:rPr>
          <w:rFonts w:cs="Simplified Arabic"/>
          <w:sz w:val="22"/>
          <w:rtl/>
          <w:lang w:val="en-US"/>
        </w:rPr>
        <w:t xml:space="preserve"> أو تعديل للقائمة المنشأة بموجب الفقرة 2 من المادة 20 من الاتفاقية </w:t>
      </w:r>
      <w:r w:rsidR="00DF5F40">
        <w:rPr>
          <w:rFonts w:cs="Simplified Arabic" w:hint="cs"/>
          <w:sz w:val="22"/>
          <w:rtl/>
          <w:lang w:val="en-US"/>
        </w:rPr>
        <w:t>يتوقف على قرار</w:t>
      </w:r>
      <w:r w:rsidR="007A1AFF" w:rsidRPr="007A1AFF">
        <w:rPr>
          <w:rFonts w:cs="Simplified Arabic"/>
          <w:sz w:val="22"/>
          <w:rtl/>
          <w:lang w:val="en-US"/>
        </w:rPr>
        <w:t xml:space="preserve"> مؤتمر الأطراف، وفقا لنظامه الداخلي؛</w:t>
      </w:r>
    </w:p>
    <w:p w14:paraId="44DB5CE4" w14:textId="5EECB572" w:rsidR="007A1AFF" w:rsidRPr="007A1AFF" w:rsidRDefault="001E6577" w:rsidP="00DF5F40">
      <w:pPr>
        <w:tabs>
          <w:tab w:val="left" w:pos="720"/>
        </w:tabs>
        <w:bidi/>
        <w:spacing w:after="120" w:line="216" w:lineRule="auto"/>
        <w:ind w:left="1440" w:firstLine="720"/>
        <w:jc w:val="both"/>
        <w:rPr>
          <w:rFonts w:cs="Simplified Arabic"/>
          <w:sz w:val="22"/>
          <w:rtl/>
          <w:lang w:val="en-US"/>
        </w:rPr>
      </w:pPr>
      <w:r w:rsidRPr="00142547">
        <w:rPr>
          <w:rFonts w:cs="Simplified Arabic"/>
          <w:szCs w:val="28"/>
          <w:lang w:val="en-US"/>
        </w:rPr>
        <w:t>13</w:t>
      </w:r>
      <w:r>
        <w:rPr>
          <w:rFonts w:cs="Simplified Arabic" w:hint="cs"/>
          <w:sz w:val="22"/>
          <w:rtl/>
          <w:lang w:val="en-US"/>
        </w:rPr>
        <w:t>-</w:t>
      </w:r>
      <w:r>
        <w:rPr>
          <w:rFonts w:cs="Simplified Arabic"/>
          <w:sz w:val="22"/>
          <w:lang w:val="en-US"/>
        </w:rPr>
        <w:tab/>
      </w:r>
      <w:r w:rsidR="007A1AFF" w:rsidRPr="00DF5F40">
        <w:rPr>
          <w:rFonts w:cs="Simplified Arabic"/>
          <w:i/>
          <w:iCs/>
          <w:sz w:val="22"/>
          <w:rtl/>
          <w:lang w:val="en-US"/>
        </w:rPr>
        <w:t xml:space="preserve">يطلب </w:t>
      </w:r>
      <w:r w:rsidR="00DF5F40" w:rsidRPr="00DF5F40">
        <w:rPr>
          <w:rFonts w:cs="Simplified Arabic" w:hint="cs"/>
          <w:i/>
          <w:iCs/>
          <w:sz w:val="22"/>
          <w:rtl/>
          <w:lang w:val="en-US"/>
        </w:rPr>
        <w:t>إلى</w:t>
      </w:r>
      <w:r w:rsidR="007A1AFF" w:rsidRPr="007A1AFF">
        <w:rPr>
          <w:rFonts w:cs="Simplified Arabic"/>
          <w:sz w:val="22"/>
          <w:rtl/>
          <w:lang w:val="en-US"/>
        </w:rPr>
        <w:t xml:space="preserve"> الأمين</w:t>
      </w:r>
      <w:r w:rsidR="00DF5F40">
        <w:rPr>
          <w:rFonts w:cs="Simplified Arabic" w:hint="cs"/>
          <w:sz w:val="22"/>
          <w:rtl/>
          <w:lang w:val="en-US"/>
        </w:rPr>
        <w:t>ة</w:t>
      </w:r>
      <w:r w:rsidR="007A1AFF" w:rsidRPr="007A1AFF">
        <w:rPr>
          <w:rFonts w:cs="Simplified Arabic"/>
          <w:sz w:val="22"/>
          <w:rtl/>
          <w:lang w:val="en-US"/>
        </w:rPr>
        <w:t xml:space="preserve"> التنفيذي</w:t>
      </w:r>
      <w:r w:rsidR="00DF5F40">
        <w:rPr>
          <w:rFonts w:cs="Simplified Arabic" w:hint="cs"/>
          <w:sz w:val="22"/>
          <w:rtl/>
          <w:lang w:val="en-US"/>
        </w:rPr>
        <w:t>ة</w:t>
      </w:r>
      <w:r w:rsidR="007A1AFF" w:rsidRPr="007A1AFF">
        <w:rPr>
          <w:rFonts w:cs="Simplified Arabic"/>
          <w:sz w:val="22"/>
          <w:rtl/>
          <w:lang w:val="en-US"/>
        </w:rPr>
        <w:t>، رهنا بتوافر الموارد المالية</w:t>
      </w:r>
      <w:r w:rsidR="007A1AFF" w:rsidRPr="007A1AFF">
        <w:rPr>
          <w:rFonts w:cs="Simplified Arabic"/>
          <w:sz w:val="22"/>
          <w:lang w:val="en-US"/>
        </w:rPr>
        <w:t>:</w:t>
      </w:r>
    </w:p>
    <w:p w14:paraId="3616FB6F" w14:textId="77777777" w:rsidR="001E6577" w:rsidRDefault="00DF5F40" w:rsidP="00DF5F40">
      <w:pPr>
        <w:tabs>
          <w:tab w:val="left" w:pos="720"/>
        </w:tabs>
        <w:bidi/>
        <w:spacing w:after="120" w:line="216" w:lineRule="auto"/>
        <w:ind w:left="1440" w:firstLine="720"/>
        <w:jc w:val="both"/>
        <w:rPr>
          <w:rFonts w:cs="Simplified Arabic"/>
          <w:sz w:val="22"/>
          <w:rtl/>
          <w:lang w:val="en-US"/>
        </w:rPr>
      </w:pPr>
      <w:r>
        <w:rPr>
          <w:rFonts w:cs="Simplified Arabic" w:hint="cs"/>
          <w:sz w:val="22"/>
          <w:rtl/>
          <w:lang w:val="en-US"/>
        </w:rPr>
        <w:t>(</w:t>
      </w:r>
      <w:r w:rsidR="007A1AFF" w:rsidRPr="007A1AFF">
        <w:rPr>
          <w:rFonts w:cs="Simplified Arabic"/>
          <w:sz w:val="22"/>
          <w:rtl/>
          <w:lang w:val="en-US"/>
        </w:rPr>
        <w:t>أ)</w:t>
      </w:r>
      <w:r>
        <w:rPr>
          <w:rFonts w:cs="Simplified Arabic"/>
          <w:sz w:val="22"/>
          <w:rtl/>
          <w:lang w:val="en-US"/>
        </w:rPr>
        <w:tab/>
      </w:r>
      <w:r w:rsidR="007A1AFF" w:rsidRPr="007A1AFF">
        <w:rPr>
          <w:rFonts w:cs="Simplified Arabic"/>
          <w:sz w:val="22"/>
          <w:rtl/>
          <w:lang w:val="en-US"/>
        </w:rPr>
        <w:t xml:space="preserve">إجراء تحليل </w:t>
      </w:r>
      <w:r w:rsidR="001E6577">
        <w:rPr>
          <w:rFonts w:cs="Simplified Arabic" w:hint="cs"/>
          <w:sz w:val="22"/>
          <w:rtl/>
          <w:lang w:val="en-US"/>
        </w:rPr>
        <w:t>لما يلي:</w:t>
      </w:r>
    </w:p>
    <w:p w14:paraId="44E2E04E" w14:textId="22922B8E" w:rsidR="001E6577" w:rsidRDefault="007A1AFF" w:rsidP="001E6577">
      <w:pPr>
        <w:tabs>
          <w:tab w:val="left" w:pos="720"/>
        </w:tabs>
        <w:bidi/>
        <w:spacing w:after="120" w:line="216" w:lineRule="auto"/>
        <w:ind w:left="2839" w:hanging="679"/>
        <w:jc w:val="both"/>
        <w:rPr>
          <w:rFonts w:cs="Simplified Arabic"/>
          <w:sz w:val="22"/>
          <w:rtl/>
          <w:lang w:val="en-US"/>
        </w:rPr>
      </w:pPr>
      <w:r w:rsidRPr="007A1AFF">
        <w:rPr>
          <w:rFonts w:cs="Simplified Arabic"/>
          <w:sz w:val="22"/>
          <w:rtl/>
          <w:lang w:val="en-US"/>
        </w:rPr>
        <w:t>(1)</w:t>
      </w:r>
      <w:r w:rsidR="001E6577">
        <w:rPr>
          <w:rFonts w:cs="Simplified Arabic"/>
          <w:sz w:val="22"/>
          <w:rtl/>
          <w:lang w:val="en-US"/>
        </w:rPr>
        <w:tab/>
      </w:r>
      <w:r w:rsidRPr="007A1AFF">
        <w:rPr>
          <w:rFonts w:cs="Simplified Arabic"/>
          <w:sz w:val="22"/>
          <w:rtl/>
          <w:lang w:val="en-US"/>
        </w:rPr>
        <w:t xml:space="preserve">الممارسات السابقة في </w:t>
      </w:r>
      <w:r w:rsidR="00DF5F40">
        <w:rPr>
          <w:rFonts w:cs="Simplified Arabic" w:hint="cs"/>
          <w:sz w:val="22"/>
          <w:rtl/>
          <w:lang w:val="en-US"/>
        </w:rPr>
        <w:t>استعراض</w:t>
      </w:r>
      <w:r w:rsidRPr="007A1AFF">
        <w:rPr>
          <w:rFonts w:cs="Simplified Arabic"/>
          <w:sz w:val="22"/>
          <w:rtl/>
          <w:lang w:val="en-US"/>
        </w:rPr>
        <w:t xml:space="preserve"> وتعديل قائمة الأطراف المنشأة </w:t>
      </w:r>
      <w:r w:rsidR="00DF5F40">
        <w:rPr>
          <w:rFonts w:cs="Simplified Arabic" w:hint="cs"/>
          <w:sz w:val="22"/>
          <w:rtl/>
          <w:lang w:val="en-US"/>
        </w:rPr>
        <w:t>وفقا</w:t>
      </w:r>
      <w:r w:rsidRPr="007A1AFF">
        <w:rPr>
          <w:rFonts w:cs="Simplified Arabic"/>
          <w:sz w:val="22"/>
          <w:rtl/>
          <w:lang w:val="en-US"/>
        </w:rPr>
        <w:t xml:space="preserve"> </w:t>
      </w:r>
      <w:r w:rsidR="0049753F" w:rsidRPr="00BB084E">
        <w:rPr>
          <w:rFonts w:cs="Simplified Arabic"/>
          <w:sz w:val="22"/>
          <w:rtl/>
          <w:lang w:val="en-US"/>
        </w:rPr>
        <w:t>للفقرة 2 من المادة 20</w:t>
      </w:r>
      <w:r w:rsidR="00980D6D">
        <w:rPr>
          <w:rFonts w:cs="Simplified Arabic" w:hint="cs"/>
          <w:sz w:val="22"/>
          <w:rtl/>
          <w:lang w:val="en-US"/>
        </w:rPr>
        <w:t xml:space="preserve"> من الاتفاقية؛</w:t>
      </w:r>
    </w:p>
    <w:p w14:paraId="5FFF9D5A" w14:textId="138893B1" w:rsidR="001E6577" w:rsidRDefault="007A1AFF" w:rsidP="001E6577">
      <w:pPr>
        <w:tabs>
          <w:tab w:val="left" w:pos="720"/>
        </w:tabs>
        <w:bidi/>
        <w:spacing w:after="120" w:line="216" w:lineRule="auto"/>
        <w:ind w:left="2839" w:hanging="679"/>
        <w:jc w:val="both"/>
        <w:rPr>
          <w:rFonts w:cs="Simplified Arabic"/>
          <w:sz w:val="22"/>
          <w:rtl/>
          <w:lang w:val="en-US"/>
        </w:rPr>
      </w:pPr>
      <w:r w:rsidRPr="007A1AFF">
        <w:rPr>
          <w:rFonts w:cs="Simplified Arabic"/>
          <w:sz w:val="22"/>
          <w:rtl/>
          <w:lang w:val="en-US"/>
        </w:rPr>
        <w:t>(2)</w:t>
      </w:r>
      <w:r w:rsidR="001E6577">
        <w:rPr>
          <w:rFonts w:cs="Simplified Arabic"/>
          <w:sz w:val="22"/>
          <w:rtl/>
          <w:lang w:val="en-US"/>
        </w:rPr>
        <w:tab/>
      </w:r>
      <w:r w:rsidRPr="007A1AFF">
        <w:rPr>
          <w:rFonts w:cs="Simplified Arabic"/>
          <w:sz w:val="22"/>
          <w:rtl/>
          <w:lang w:val="en-US"/>
        </w:rPr>
        <w:t xml:space="preserve">آثار الإدراج في تلك القائمة، بما في ذلك ما إذا كان لهذا الإدراج آثار </w:t>
      </w:r>
      <w:r w:rsidR="0092243D">
        <w:rPr>
          <w:rFonts w:cs="Simplified Arabic" w:hint="cs"/>
          <w:sz w:val="22"/>
          <w:rtl/>
          <w:lang w:val="en-US"/>
        </w:rPr>
        <w:t>مرتبطة</w:t>
      </w:r>
      <w:r w:rsidRPr="007A1AFF">
        <w:rPr>
          <w:rFonts w:cs="Simplified Arabic"/>
          <w:sz w:val="22"/>
          <w:rtl/>
          <w:lang w:val="en-US"/>
        </w:rPr>
        <w:t xml:space="preserve"> </w:t>
      </w:r>
      <w:r w:rsidR="0092243D">
        <w:rPr>
          <w:rFonts w:cs="Simplified Arabic" w:hint="cs"/>
          <w:sz w:val="22"/>
          <w:rtl/>
          <w:lang w:val="en-US"/>
        </w:rPr>
        <w:t>ب</w:t>
      </w:r>
      <w:r w:rsidRPr="007A1AFF">
        <w:rPr>
          <w:rFonts w:cs="Simplified Arabic"/>
          <w:sz w:val="22"/>
          <w:rtl/>
          <w:lang w:val="en-US"/>
        </w:rPr>
        <w:t>أحكام الاتفاقية بخلاف الأحكام المالية الواردة في المادة 20؛</w:t>
      </w:r>
    </w:p>
    <w:p w14:paraId="1EA66E87" w14:textId="14A737F3" w:rsidR="007A1AFF" w:rsidRPr="007A1AFF" w:rsidRDefault="007A1AFF" w:rsidP="001E6577">
      <w:pPr>
        <w:tabs>
          <w:tab w:val="left" w:pos="720"/>
        </w:tabs>
        <w:bidi/>
        <w:spacing w:after="120" w:line="216" w:lineRule="auto"/>
        <w:ind w:left="2839" w:hanging="679"/>
        <w:jc w:val="both"/>
        <w:rPr>
          <w:rFonts w:cs="Simplified Arabic"/>
          <w:sz w:val="22"/>
          <w:rtl/>
          <w:lang w:val="en-US"/>
        </w:rPr>
      </w:pPr>
      <w:r w:rsidRPr="007A1AFF">
        <w:rPr>
          <w:rFonts w:cs="Simplified Arabic"/>
          <w:sz w:val="22"/>
          <w:rtl/>
          <w:lang w:val="en-US"/>
        </w:rPr>
        <w:t>(3)</w:t>
      </w:r>
      <w:r w:rsidR="001E6577">
        <w:rPr>
          <w:rFonts w:cs="Simplified Arabic"/>
          <w:sz w:val="22"/>
          <w:rtl/>
          <w:lang w:val="en-US"/>
        </w:rPr>
        <w:tab/>
      </w:r>
      <w:r w:rsidRPr="007A1AFF">
        <w:rPr>
          <w:rFonts w:cs="Simplified Arabic"/>
          <w:sz w:val="22"/>
          <w:rtl/>
          <w:lang w:val="en-US"/>
        </w:rPr>
        <w:t>العلاقة بين تلك القائمة وترتيبات المساهمات في الآلية المالية؛</w:t>
      </w:r>
    </w:p>
    <w:p w14:paraId="5B33B527" w14:textId="09841791" w:rsidR="007A1AFF" w:rsidRDefault="00DF5F40" w:rsidP="00DF5F40">
      <w:pPr>
        <w:tabs>
          <w:tab w:val="left" w:pos="720"/>
        </w:tabs>
        <w:bidi/>
        <w:spacing w:after="120" w:line="216" w:lineRule="auto"/>
        <w:ind w:left="1440" w:firstLine="720"/>
        <w:jc w:val="both"/>
        <w:rPr>
          <w:rFonts w:cs="Simplified Arabic"/>
          <w:sz w:val="22"/>
          <w:rtl/>
          <w:lang w:val="en-US"/>
        </w:rPr>
      </w:pPr>
      <w:r>
        <w:rPr>
          <w:rFonts w:cs="Simplified Arabic" w:hint="cs"/>
          <w:sz w:val="22"/>
          <w:rtl/>
          <w:lang w:val="en-US"/>
        </w:rPr>
        <w:t>(</w:t>
      </w:r>
      <w:r w:rsidR="007A1AFF" w:rsidRPr="007A1AFF">
        <w:rPr>
          <w:rFonts w:cs="Simplified Arabic"/>
          <w:sz w:val="22"/>
          <w:rtl/>
          <w:lang w:val="en-US"/>
        </w:rPr>
        <w:t>ب)</w:t>
      </w:r>
      <w:r>
        <w:rPr>
          <w:rFonts w:cs="Simplified Arabic"/>
          <w:sz w:val="22"/>
          <w:rtl/>
          <w:lang w:val="en-US"/>
        </w:rPr>
        <w:tab/>
      </w:r>
      <w:r w:rsidR="007A1AFF" w:rsidRPr="007A1AFF">
        <w:rPr>
          <w:rFonts w:cs="Simplified Arabic"/>
          <w:sz w:val="22"/>
          <w:rtl/>
          <w:lang w:val="en-US"/>
        </w:rPr>
        <w:t xml:space="preserve">إجراء مشاورات مع الأطراف، </w:t>
      </w:r>
      <w:r w:rsidR="0092243D">
        <w:rPr>
          <w:rFonts w:cs="Simplified Arabic" w:hint="cs"/>
          <w:sz w:val="22"/>
          <w:rtl/>
          <w:lang w:val="en-US"/>
        </w:rPr>
        <w:t>و</w:t>
      </w:r>
      <w:r w:rsidR="007A1AFF" w:rsidRPr="007A1AFF">
        <w:rPr>
          <w:rFonts w:cs="Simplified Arabic"/>
          <w:sz w:val="22"/>
          <w:rtl/>
          <w:lang w:val="en-US"/>
        </w:rPr>
        <w:t>المنظمات ذات الصلة، بشأن فرص توسيع قاعدة المساهمين في تنفيذ الاتفاقية وإعداد تقرير عن تلك المشاورات؛</w:t>
      </w:r>
    </w:p>
    <w:p w14:paraId="12A886CF" w14:textId="20FED8DD" w:rsidR="007A1AFF" w:rsidRDefault="00CC0AB0" w:rsidP="007A1AFF">
      <w:pPr>
        <w:tabs>
          <w:tab w:val="left" w:pos="720"/>
        </w:tabs>
        <w:bidi/>
        <w:spacing w:after="120" w:line="216" w:lineRule="auto"/>
        <w:ind w:left="1440" w:firstLine="720"/>
        <w:jc w:val="both"/>
        <w:rPr>
          <w:rFonts w:cs="Simplified Arabic"/>
          <w:sz w:val="22"/>
          <w:rtl/>
          <w:lang w:val="en-US"/>
        </w:rPr>
      </w:pPr>
      <w:r>
        <w:rPr>
          <w:rFonts w:cs="Simplified Arabic"/>
          <w:lang w:val="en-US"/>
        </w:rPr>
        <w:t>14</w:t>
      </w:r>
      <w:r>
        <w:rPr>
          <w:rFonts w:cs="Simplified Arabic" w:hint="cs"/>
          <w:sz w:val="22"/>
          <w:rtl/>
          <w:lang w:val="en-US"/>
        </w:rPr>
        <w:t>-</w:t>
      </w:r>
      <w:r>
        <w:rPr>
          <w:rFonts w:cs="Simplified Arabic"/>
          <w:sz w:val="22"/>
          <w:lang w:val="en-US"/>
        </w:rPr>
        <w:tab/>
      </w:r>
      <w:r w:rsidR="007A1AFF" w:rsidRPr="0049753F">
        <w:rPr>
          <w:rFonts w:cs="Simplified Arabic"/>
          <w:i/>
          <w:iCs/>
          <w:sz w:val="22"/>
          <w:rtl/>
          <w:lang w:val="en-US"/>
        </w:rPr>
        <w:t xml:space="preserve">يطلب </w:t>
      </w:r>
      <w:r w:rsidR="0049753F" w:rsidRPr="0049753F">
        <w:rPr>
          <w:rFonts w:cs="Simplified Arabic" w:hint="cs"/>
          <w:i/>
          <w:iCs/>
          <w:sz w:val="22"/>
          <w:rtl/>
          <w:lang w:val="en-US"/>
        </w:rPr>
        <w:t>إلى</w:t>
      </w:r>
      <w:r w:rsidR="007A1AFF" w:rsidRPr="007A1AFF">
        <w:rPr>
          <w:rFonts w:cs="Simplified Arabic"/>
          <w:sz w:val="22"/>
          <w:rtl/>
          <w:lang w:val="en-US"/>
        </w:rPr>
        <w:t xml:space="preserve"> الهيئة الفرعية </w:t>
      </w:r>
      <w:r w:rsidR="0049753F">
        <w:rPr>
          <w:rFonts w:cs="Simplified Arabic" w:hint="cs"/>
          <w:sz w:val="22"/>
          <w:rtl/>
          <w:lang w:val="en-US"/>
        </w:rPr>
        <w:t>للتنفيذ</w:t>
      </w:r>
      <w:r w:rsidR="007A1AFF" w:rsidRPr="007A1AFF">
        <w:rPr>
          <w:rFonts w:cs="Simplified Arabic"/>
          <w:sz w:val="22"/>
          <w:rtl/>
          <w:lang w:val="en-US"/>
        </w:rPr>
        <w:t xml:space="preserve">، في اجتماع يُعقد قبل الاجتماع الثامن عشر لمؤتمر الأطراف، أن تنظر في التقرير والتحليل المشار إليهما </w:t>
      </w:r>
      <w:r w:rsidR="007A1AFF" w:rsidRPr="0049753F">
        <w:rPr>
          <w:rFonts w:cs="Simplified Arabic"/>
          <w:rtl/>
          <w:lang w:val="en-US"/>
        </w:rPr>
        <w:t xml:space="preserve">في الفقرة </w:t>
      </w:r>
      <w:r>
        <w:rPr>
          <w:rFonts w:cs="Simplified Arabic"/>
          <w:lang w:val="en-US"/>
        </w:rPr>
        <w:t>13</w:t>
      </w:r>
      <w:r w:rsidR="007A1AFF" w:rsidRPr="0049753F">
        <w:rPr>
          <w:rFonts w:cs="Simplified Arabic"/>
          <w:rtl/>
          <w:lang w:val="en-US"/>
        </w:rPr>
        <w:t xml:space="preserve"> أعلاه، وأن</w:t>
      </w:r>
      <w:r w:rsidR="007A1AFF" w:rsidRPr="007A1AFF">
        <w:rPr>
          <w:rFonts w:cs="Simplified Arabic"/>
          <w:sz w:val="22"/>
          <w:rtl/>
          <w:lang w:val="en-US"/>
        </w:rPr>
        <w:t xml:space="preserve"> تضع خيارات لتوسيع قاعدة المساهمين في تنفيذ الاتفاقية، بما في ذلك خيارات لعملية </w:t>
      </w:r>
      <w:r w:rsidR="00277287">
        <w:rPr>
          <w:rFonts w:cs="Simplified Arabic" w:hint="cs"/>
          <w:sz w:val="22"/>
          <w:rtl/>
          <w:lang w:val="en-US"/>
        </w:rPr>
        <w:t>استعراض</w:t>
      </w:r>
      <w:r w:rsidR="007A1AFF" w:rsidRPr="007A1AFF">
        <w:rPr>
          <w:rFonts w:cs="Simplified Arabic"/>
          <w:sz w:val="22"/>
          <w:rtl/>
          <w:lang w:val="en-US"/>
        </w:rPr>
        <w:t xml:space="preserve"> قائمة </w:t>
      </w:r>
      <w:r w:rsidR="00277287">
        <w:rPr>
          <w:rFonts w:cs="Simplified Arabic" w:hint="cs"/>
          <w:sz w:val="22"/>
          <w:rtl/>
          <w:lang w:val="en-US"/>
        </w:rPr>
        <w:t>الأطراف من البلدان</w:t>
      </w:r>
      <w:r w:rsidR="007A1AFF" w:rsidRPr="007A1AFF">
        <w:rPr>
          <w:rFonts w:cs="Simplified Arabic"/>
          <w:sz w:val="22"/>
          <w:rtl/>
          <w:lang w:val="en-US"/>
        </w:rPr>
        <w:t xml:space="preserve"> المتقدمة والأطراف الأخرى التي تتحمل طواعية التزامات </w:t>
      </w:r>
      <w:r w:rsidR="00277287">
        <w:rPr>
          <w:rFonts w:cs="Simplified Arabic" w:hint="cs"/>
          <w:sz w:val="22"/>
          <w:rtl/>
          <w:lang w:val="en-US"/>
        </w:rPr>
        <w:t>الأطراف من البلدان</w:t>
      </w:r>
      <w:r w:rsidR="007A1AFF" w:rsidRPr="007A1AFF">
        <w:rPr>
          <w:rFonts w:cs="Simplified Arabic"/>
          <w:sz w:val="22"/>
          <w:rtl/>
          <w:lang w:val="en-US"/>
        </w:rPr>
        <w:t xml:space="preserve"> المتقدمة، المنشأة بموجب الفقرة 2 من المادة 20</w:t>
      </w:r>
      <w:r>
        <w:rPr>
          <w:rFonts w:cs="Simplified Arabic" w:hint="cs"/>
          <w:sz w:val="22"/>
          <w:rtl/>
          <w:lang w:val="en-US"/>
        </w:rPr>
        <w:t xml:space="preserve"> من الاتفاقية</w:t>
      </w:r>
      <w:r w:rsidR="007A1AFF" w:rsidRPr="007A1AFF">
        <w:rPr>
          <w:rFonts w:cs="Simplified Arabic"/>
          <w:sz w:val="22"/>
          <w:rtl/>
          <w:lang w:val="en-US"/>
        </w:rPr>
        <w:t xml:space="preserve"> وأن تُعدّ عناصر مشروع </w:t>
      </w:r>
      <w:r w:rsidR="00277287">
        <w:rPr>
          <w:rFonts w:cs="Simplified Arabic" w:hint="cs"/>
          <w:sz w:val="22"/>
          <w:rtl/>
          <w:lang w:val="en-US"/>
        </w:rPr>
        <w:t>مقرر</w:t>
      </w:r>
      <w:r w:rsidR="007A1AFF" w:rsidRPr="007A1AFF">
        <w:rPr>
          <w:rFonts w:cs="Simplified Arabic"/>
          <w:sz w:val="22"/>
          <w:rtl/>
          <w:lang w:val="en-US"/>
        </w:rPr>
        <w:t xml:space="preserve"> لعرضه على مؤتمر الأطراف في اجتماعه الثامن عشر.</w:t>
      </w:r>
      <w:r w:rsidR="00277287" w:rsidRPr="009C2258">
        <w:rPr>
          <w:rFonts w:cs="Simplified Arabic"/>
          <w:sz w:val="22"/>
          <w:rtl/>
          <w:lang w:val="en-US"/>
        </w:rPr>
        <w:t>]</w:t>
      </w:r>
    </w:p>
    <w:p w14:paraId="3C6F9C51" w14:textId="20CCA6F2" w:rsidR="00B42A38" w:rsidRPr="00793911" w:rsidRDefault="00B42A38" w:rsidP="00B42A38">
      <w:pPr>
        <w:tabs>
          <w:tab w:val="left" w:pos="720"/>
        </w:tabs>
        <w:bidi/>
        <w:spacing w:after="120" w:line="216" w:lineRule="auto"/>
        <w:ind w:left="1440" w:firstLine="720"/>
        <w:jc w:val="both"/>
        <w:rPr>
          <w:rFonts w:cs="Simplified Arabic"/>
          <w:sz w:val="22"/>
          <w:lang w:val="en-US"/>
        </w:rPr>
      </w:pPr>
      <w:r>
        <w:rPr>
          <w:rFonts w:cs="Simplified Arabic" w:hint="cs"/>
          <w:sz w:val="22"/>
          <w:rtl/>
          <w:lang w:val="en-US"/>
        </w:rPr>
        <w:t>]</w:t>
      </w:r>
    </w:p>
    <w:p w14:paraId="6F444F3A" w14:textId="48F042B4" w:rsidR="0035654E" w:rsidRPr="000F4D90" w:rsidRDefault="00235C0B" w:rsidP="0070645C">
      <w:pPr>
        <w:keepNext/>
        <w:keepLines/>
        <w:bidi/>
        <w:spacing w:before="120" w:after="120" w:line="216" w:lineRule="auto"/>
        <w:ind w:left="720"/>
        <w:jc w:val="both"/>
        <w:outlineLvl w:val="0"/>
        <w:rPr>
          <w:rFonts w:cs="Simplified Arabic"/>
          <w:b/>
          <w:bCs/>
          <w:sz w:val="28"/>
          <w:szCs w:val="28"/>
          <w:rtl/>
          <w:lang w:val="en-US"/>
        </w:rPr>
      </w:pPr>
      <w:r>
        <w:rPr>
          <w:rFonts w:cs="Simplified Arabic" w:hint="cs"/>
          <w:b/>
          <w:bCs/>
          <w:sz w:val="28"/>
          <w:szCs w:val="28"/>
          <w:rtl/>
          <w:lang w:val="en-US"/>
        </w:rPr>
        <w:lastRenderedPageBreak/>
        <w:t>[</w:t>
      </w:r>
      <w:r w:rsidR="0035654E" w:rsidRPr="000F4D90">
        <w:rPr>
          <w:rFonts w:cs="Simplified Arabic"/>
          <w:b/>
          <w:bCs/>
          <w:sz w:val="28"/>
          <w:szCs w:val="28"/>
          <w:rtl/>
          <w:lang w:val="en-US"/>
        </w:rPr>
        <w:t>ال</w:t>
      </w:r>
      <w:r w:rsidR="000F4D90">
        <w:rPr>
          <w:rFonts w:cs="Simplified Arabic"/>
          <w:b/>
          <w:bCs/>
          <w:sz w:val="28"/>
          <w:szCs w:val="28"/>
          <w:rtl/>
          <w:lang w:val="en-US"/>
        </w:rPr>
        <w:t>مرفق</w:t>
      </w:r>
      <w:r w:rsidR="000F4D90" w:rsidRPr="000F4D90">
        <w:rPr>
          <w:rFonts w:cs="Simplified Arabic"/>
          <w:b/>
          <w:bCs/>
          <w:sz w:val="28"/>
          <w:szCs w:val="28"/>
          <w:rtl/>
          <w:lang w:val="en-US"/>
        </w:rPr>
        <w:t xml:space="preserve"> </w:t>
      </w:r>
    </w:p>
    <w:p w14:paraId="2D8A4770" w14:textId="5FAA3D6E" w:rsidR="00734932" w:rsidRPr="000F4D90" w:rsidRDefault="00734932" w:rsidP="0070645C">
      <w:pPr>
        <w:keepNext/>
        <w:keepLines/>
        <w:bidi/>
        <w:spacing w:before="120" w:after="120" w:line="216" w:lineRule="auto"/>
        <w:ind w:left="720"/>
        <w:jc w:val="both"/>
        <w:rPr>
          <w:rFonts w:cs="Simplified Arabic"/>
          <w:b/>
          <w:bCs/>
          <w:rtl/>
          <w:lang w:val="en-US"/>
        </w:rPr>
      </w:pPr>
      <w:r w:rsidRPr="000F4D90">
        <w:rPr>
          <w:rFonts w:cs="Simplified Arabic"/>
          <w:b/>
          <w:bCs/>
          <w:rtl/>
          <w:lang w:val="en-US"/>
        </w:rPr>
        <w:t>معايير</w:t>
      </w:r>
      <w:r w:rsidR="000F4D90" w:rsidRPr="000F4D90">
        <w:rPr>
          <w:rFonts w:cs="Simplified Arabic"/>
          <w:b/>
          <w:bCs/>
          <w:rtl/>
          <w:lang w:val="en-US"/>
        </w:rPr>
        <w:t xml:space="preserve"> </w:t>
      </w:r>
      <w:r w:rsidRPr="000F4D90">
        <w:rPr>
          <w:rFonts w:cs="Simplified Arabic"/>
          <w:b/>
          <w:bCs/>
          <w:rtl/>
          <w:lang w:val="en-US"/>
        </w:rPr>
        <w:t>الهيكل</w:t>
      </w:r>
      <w:r w:rsidR="000F4D90" w:rsidRPr="000F4D90">
        <w:rPr>
          <w:rFonts w:cs="Simplified Arabic"/>
          <w:b/>
          <w:bCs/>
          <w:rtl/>
          <w:lang w:val="en-US"/>
        </w:rPr>
        <w:t xml:space="preserve"> </w:t>
      </w:r>
      <w:r w:rsidRPr="000F4D90">
        <w:rPr>
          <w:rFonts w:cs="Simplified Arabic"/>
          <w:b/>
          <w:bCs/>
          <w:rtl/>
          <w:lang w:val="en-US"/>
        </w:rPr>
        <w:t>المؤسسي</w:t>
      </w:r>
      <w:r w:rsidR="000F4D90" w:rsidRPr="000F4D90">
        <w:rPr>
          <w:rFonts w:cs="Simplified Arabic"/>
          <w:b/>
          <w:bCs/>
          <w:rtl/>
          <w:lang w:val="en-US"/>
        </w:rPr>
        <w:t xml:space="preserve"> </w:t>
      </w:r>
      <w:r w:rsidR="00A45615">
        <w:rPr>
          <w:rFonts w:cs="Simplified Arabic" w:hint="cs"/>
          <w:b/>
          <w:bCs/>
          <w:rtl/>
          <w:lang w:val="en-US"/>
        </w:rPr>
        <w:t>لتشغيل</w:t>
      </w:r>
      <w:r w:rsidR="000F4D90" w:rsidRPr="000F4D90">
        <w:rPr>
          <w:rFonts w:cs="Simplified Arabic"/>
          <w:b/>
          <w:bCs/>
          <w:rtl/>
          <w:lang w:val="en-US"/>
        </w:rPr>
        <w:t xml:space="preserve"> </w:t>
      </w:r>
      <w:r w:rsidRPr="000F4D90">
        <w:rPr>
          <w:rFonts w:cs="Simplified Arabic"/>
          <w:b/>
          <w:bCs/>
          <w:rtl/>
          <w:lang w:val="en-US"/>
        </w:rPr>
        <w:t>الآلية</w:t>
      </w:r>
      <w:r w:rsidR="000F4D90" w:rsidRPr="000F4D90">
        <w:rPr>
          <w:rFonts w:cs="Simplified Arabic"/>
          <w:b/>
          <w:bCs/>
          <w:rtl/>
          <w:lang w:val="en-US"/>
        </w:rPr>
        <w:t xml:space="preserve"> </w:t>
      </w:r>
      <w:r w:rsidRPr="000F4D90">
        <w:rPr>
          <w:rFonts w:cs="Simplified Arabic"/>
          <w:b/>
          <w:bCs/>
          <w:rtl/>
          <w:lang w:val="en-US"/>
        </w:rPr>
        <w:t>المالية</w:t>
      </w:r>
      <w:r w:rsidR="000F4D90" w:rsidRPr="000F4D90">
        <w:rPr>
          <w:rFonts w:cs="Simplified Arabic"/>
          <w:b/>
          <w:bCs/>
          <w:rtl/>
          <w:lang w:val="en-US"/>
        </w:rPr>
        <w:t xml:space="preserve"> </w:t>
      </w:r>
      <w:r w:rsidRPr="000F4D90">
        <w:rPr>
          <w:rFonts w:cs="Simplified Arabic"/>
          <w:b/>
          <w:bCs/>
          <w:rtl/>
          <w:lang w:val="en-US"/>
        </w:rPr>
        <w:t>المنصوص</w:t>
      </w:r>
      <w:r w:rsidR="000F4D90" w:rsidRPr="000F4D90">
        <w:rPr>
          <w:rFonts w:cs="Simplified Arabic"/>
          <w:b/>
          <w:bCs/>
          <w:rtl/>
          <w:lang w:val="en-US"/>
        </w:rPr>
        <w:t xml:space="preserve"> </w:t>
      </w:r>
      <w:r w:rsidRPr="000F4D90">
        <w:rPr>
          <w:rFonts w:cs="Simplified Arabic"/>
          <w:b/>
          <w:bCs/>
          <w:rtl/>
          <w:lang w:val="en-US"/>
        </w:rPr>
        <w:t>عليها</w:t>
      </w:r>
      <w:r w:rsidR="000F4D90" w:rsidRPr="000F4D90">
        <w:rPr>
          <w:rFonts w:cs="Simplified Arabic"/>
          <w:b/>
          <w:bCs/>
          <w:rtl/>
          <w:lang w:val="en-US"/>
        </w:rPr>
        <w:t xml:space="preserve"> </w:t>
      </w:r>
      <w:r w:rsidRPr="000F4D90">
        <w:rPr>
          <w:rFonts w:cs="Simplified Arabic"/>
          <w:b/>
          <w:bCs/>
          <w:rtl/>
          <w:lang w:val="en-US"/>
        </w:rPr>
        <w:t>في</w:t>
      </w:r>
      <w:r w:rsidR="000F4D90" w:rsidRPr="000F4D90">
        <w:rPr>
          <w:rFonts w:cs="Simplified Arabic"/>
          <w:b/>
          <w:bCs/>
          <w:rtl/>
          <w:lang w:val="en-US"/>
        </w:rPr>
        <w:t xml:space="preserve"> </w:t>
      </w:r>
      <w:r w:rsidRPr="000F4D90">
        <w:rPr>
          <w:rFonts w:cs="Simplified Arabic"/>
          <w:b/>
          <w:bCs/>
          <w:rtl/>
          <w:lang w:val="en-US"/>
        </w:rPr>
        <w:t>المادة</w:t>
      </w:r>
      <w:r w:rsidR="000F4D90" w:rsidRPr="000F4D90">
        <w:rPr>
          <w:rFonts w:cs="Simplified Arabic"/>
          <w:b/>
          <w:bCs/>
          <w:rtl/>
          <w:lang w:val="en-US"/>
        </w:rPr>
        <w:t xml:space="preserve"> </w:t>
      </w:r>
      <w:r w:rsidRPr="000F4D90">
        <w:rPr>
          <w:rFonts w:cs="Simplified Arabic"/>
          <w:b/>
          <w:bCs/>
          <w:rtl/>
          <w:lang w:val="en-US"/>
        </w:rPr>
        <w:t>21</w:t>
      </w:r>
      <w:r w:rsidR="000F4D90" w:rsidRPr="000F4D90">
        <w:rPr>
          <w:rFonts w:cs="Simplified Arabic"/>
          <w:b/>
          <w:bCs/>
          <w:rtl/>
          <w:lang w:val="en-US"/>
        </w:rPr>
        <w:t xml:space="preserve"> </w:t>
      </w:r>
      <w:r w:rsidRPr="000F4D90">
        <w:rPr>
          <w:rFonts w:cs="Simplified Arabic"/>
          <w:b/>
          <w:bCs/>
          <w:rtl/>
          <w:lang w:val="en-US"/>
        </w:rPr>
        <w:t>من</w:t>
      </w:r>
      <w:r w:rsidR="000F4D90" w:rsidRPr="000F4D90">
        <w:rPr>
          <w:rFonts w:cs="Simplified Arabic"/>
          <w:b/>
          <w:bCs/>
          <w:rtl/>
          <w:lang w:val="en-US"/>
        </w:rPr>
        <w:t xml:space="preserve"> </w:t>
      </w:r>
      <w:r w:rsidRPr="000F4D90">
        <w:rPr>
          <w:rFonts w:cs="Simplified Arabic"/>
          <w:b/>
          <w:bCs/>
          <w:rtl/>
          <w:lang w:val="en-US"/>
        </w:rPr>
        <w:t>اتفاقية</w:t>
      </w:r>
      <w:r w:rsidR="000F4D90" w:rsidRPr="000F4D90">
        <w:rPr>
          <w:rFonts w:cs="Simplified Arabic"/>
          <w:b/>
          <w:bCs/>
          <w:rtl/>
          <w:lang w:val="en-US"/>
        </w:rPr>
        <w:t xml:space="preserve"> </w:t>
      </w:r>
      <w:r w:rsidRPr="000F4D90">
        <w:rPr>
          <w:rFonts w:cs="Simplified Arabic"/>
          <w:b/>
          <w:bCs/>
          <w:rtl/>
          <w:lang w:val="en-US"/>
        </w:rPr>
        <w:t>التنوع</w:t>
      </w:r>
      <w:r w:rsidR="000F4D90" w:rsidRPr="000F4D90">
        <w:rPr>
          <w:rFonts w:cs="Simplified Arabic"/>
          <w:b/>
          <w:bCs/>
          <w:rtl/>
          <w:lang w:val="en-US"/>
        </w:rPr>
        <w:t xml:space="preserve"> </w:t>
      </w:r>
      <w:r w:rsidRPr="000F4D90">
        <w:rPr>
          <w:rFonts w:cs="Simplified Arabic"/>
          <w:b/>
          <w:bCs/>
          <w:rtl/>
          <w:lang w:val="en-US"/>
        </w:rPr>
        <w:t>البيولوجي</w:t>
      </w:r>
    </w:p>
    <w:p w14:paraId="5A5BE383" w14:textId="7515F558" w:rsidR="0005173F" w:rsidRPr="0005173F" w:rsidRDefault="0005173F" w:rsidP="0070645C">
      <w:pPr>
        <w:bidi/>
        <w:spacing w:after="120" w:line="216" w:lineRule="auto"/>
        <w:ind w:left="720"/>
        <w:jc w:val="both"/>
        <w:rPr>
          <w:rFonts w:cs="Simplified Arabic"/>
          <w:rtl/>
          <w:lang w:val="en-US" w:bidi="ar-EG"/>
        </w:rPr>
      </w:pPr>
      <w:r w:rsidRPr="0005173F">
        <w:rPr>
          <w:rFonts w:cs="Simplified Arabic"/>
          <w:rtl/>
          <w:lang w:val="en-US"/>
        </w:rPr>
        <w:t xml:space="preserve">يمكن إسناد تشغيل الآلية المالية المنصوص عليها في المادة 21 من </w:t>
      </w:r>
      <w:r w:rsidR="00CC0AB0">
        <w:rPr>
          <w:rFonts w:cs="Simplified Arabic" w:hint="cs"/>
          <w:rtl/>
          <w:lang w:val="en-US"/>
        </w:rPr>
        <w:t>اتفاقية التنوع البيولوجي</w:t>
      </w:r>
      <w:r w:rsidR="00CC0AB0">
        <w:rPr>
          <w:rStyle w:val="FootnoteReference"/>
          <w:rFonts w:cs="Simplified Arabic"/>
          <w:rtl/>
          <w:lang w:val="en-US"/>
        </w:rPr>
        <w:footnoteReference w:id="10"/>
      </w:r>
      <w:r w:rsidRPr="0005173F">
        <w:rPr>
          <w:rFonts w:cs="Simplified Arabic"/>
          <w:rtl/>
          <w:lang w:val="en-US"/>
        </w:rPr>
        <w:t xml:space="preserve"> إلى كيان واحد أو أكثر، سواء أكانت</w:t>
      </w:r>
      <w:r>
        <w:rPr>
          <w:rFonts w:cs="Simplified Arabic" w:hint="cs"/>
          <w:rtl/>
          <w:lang w:val="en-US"/>
        </w:rPr>
        <w:t xml:space="preserve"> كيانات</w:t>
      </w:r>
      <w:r w:rsidRPr="0005173F">
        <w:rPr>
          <w:rFonts w:cs="Simplified Arabic"/>
          <w:rtl/>
          <w:lang w:val="en-US"/>
        </w:rPr>
        <w:t xml:space="preserve"> جديدة </w:t>
      </w:r>
      <w:r>
        <w:rPr>
          <w:rFonts w:cs="Simplified Arabic" w:hint="cs"/>
          <w:rtl/>
          <w:lang w:val="en-US"/>
        </w:rPr>
        <w:t xml:space="preserve">أو </w:t>
      </w:r>
      <w:r w:rsidR="00680151">
        <w:rPr>
          <w:rFonts w:cs="Simplified Arabic" w:hint="cs"/>
          <w:rtl/>
          <w:lang w:val="en-US"/>
        </w:rPr>
        <w:t>خضعت</w:t>
      </w:r>
      <w:r>
        <w:rPr>
          <w:rFonts w:cs="Simplified Arabic" w:hint="cs"/>
          <w:rtl/>
          <w:lang w:val="en-US"/>
        </w:rPr>
        <w:t xml:space="preserve"> للإصلاح أو</w:t>
      </w:r>
      <w:r w:rsidRPr="0005173F">
        <w:rPr>
          <w:rFonts w:cs="Simplified Arabic"/>
          <w:rtl/>
          <w:lang w:val="en-US"/>
        </w:rPr>
        <w:t xml:space="preserve"> قائمة، </w:t>
      </w:r>
      <w:r w:rsidR="00D85B53">
        <w:rPr>
          <w:rFonts w:cs="Simplified Arabic" w:hint="cs"/>
          <w:rtl/>
          <w:lang w:val="en-US"/>
        </w:rPr>
        <w:t>من شأنها أن تشكل</w:t>
      </w:r>
      <w:r w:rsidRPr="0005173F">
        <w:rPr>
          <w:rFonts w:cs="Simplified Arabic"/>
          <w:rtl/>
          <w:lang w:val="en-US"/>
        </w:rPr>
        <w:t xml:space="preserve"> هيكلا مؤسسيا يستوفي المعايير التالية </w:t>
      </w:r>
      <w:r w:rsidR="00D85B53">
        <w:rPr>
          <w:rFonts w:cs="Simplified Arabic" w:hint="cs"/>
          <w:rtl/>
          <w:lang w:val="en-US"/>
        </w:rPr>
        <w:t>كحد أدنى</w:t>
      </w:r>
      <w:r w:rsidRPr="0005173F">
        <w:rPr>
          <w:rFonts w:cs="Simplified Arabic"/>
          <w:rtl/>
          <w:lang w:val="en-US"/>
        </w:rPr>
        <w:t>:</w:t>
      </w:r>
      <w:r w:rsidR="00492F46">
        <w:rPr>
          <w:rFonts w:cs="Simplified Arabic"/>
          <w:lang w:val="en-US"/>
        </w:rPr>
        <w:t xml:space="preserve"> </w:t>
      </w:r>
      <w:r w:rsidR="00492F46">
        <w:rPr>
          <w:rFonts w:cs="Simplified Arabic" w:hint="cs"/>
          <w:rtl/>
          <w:lang w:val="en-US" w:bidi="ar-EG"/>
        </w:rPr>
        <w:t>[</w:t>
      </w:r>
      <w:r w:rsidR="00492F46">
        <w:rPr>
          <w:rStyle w:val="FootnoteReference"/>
          <w:rFonts w:cs="Simplified Arabic"/>
          <w:rtl/>
          <w:lang w:val="en-US"/>
        </w:rPr>
        <w:footnoteReference w:id="11"/>
      </w:r>
      <w:r w:rsidR="00492F46">
        <w:rPr>
          <w:rFonts w:cs="Simplified Arabic" w:hint="cs"/>
          <w:rtl/>
          <w:lang w:val="en-US" w:bidi="ar-EG"/>
        </w:rPr>
        <w:t>]</w:t>
      </w:r>
    </w:p>
    <w:p w14:paraId="708039C2" w14:textId="6F3D1720" w:rsidR="0005173F" w:rsidRPr="0005173F" w:rsidRDefault="0005173F" w:rsidP="00FA0E1F">
      <w:pPr>
        <w:pStyle w:val="ListParagraph"/>
        <w:numPr>
          <w:ilvl w:val="0"/>
          <w:numId w:val="25"/>
        </w:numPr>
        <w:tabs>
          <w:tab w:val="left" w:pos="1418"/>
        </w:tabs>
        <w:bidi/>
        <w:spacing w:after="120" w:line="216" w:lineRule="auto"/>
        <w:ind w:left="720" w:firstLine="702"/>
        <w:contextualSpacing w:val="0"/>
        <w:jc w:val="both"/>
        <w:rPr>
          <w:rFonts w:cs="Simplified Arabic"/>
          <w:lang w:val="en-US"/>
        </w:rPr>
      </w:pPr>
      <w:r w:rsidRPr="0005173F">
        <w:rPr>
          <w:rFonts w:cs="Simplified Arabic"/>
          <w:rtl/>
          <w:lang w:val="en-US"/>
        </w:rPr>
        <w:t xml:space="preserve">أن </w:t>
      </w:r>
      <w:r w:rsidR="00D85B53">
        <w:rPr>
          <w:rFonts w:cs="Simplified Arabic" w:hint="cs"/>
          <w:rtl/>
          <w:lang w:val="en-US"/>
        </w:rPr>
        <w:t>يعمل هذا الكيان لغرض</w:t>
      </w:r>
      <w:r w:rsidRPr="0005173F">
        <w:rPr>
          <w:rFonts w:cs="Simplified Arabic"/>
          <w:rtl/>
          <w:lang w:val="en-US"/>
        </w:rPr>
        <w:t xml:space="preserve"> تنفيذ الاتفاقية وبروتوكول</w:t>
      </w:r>
      <w:r w:rsidR="00D85B53">
        <w:rPr>
          <w:rFonts w:cs="Simplified Arabic" w:hint="cs"/>
          <w:rtl/>
          <w:lang w:val="en-US"/>
        </w:rPr>
        <w:t>ي</w:t>
      </w:r>
      <w:r w:rsidRPr="0005173F">
        <w:rPr>
          <w:rFonts w:cs="Simplified Arabic"/>
          <w:rtl/>
          <w:lang w:val="en-US"/>
        </w:rPr>
        <w:t>ها؛</w:t>
      </w:r>
    </w:p>
    <w:p w14:paraId="391D4697" w14:textId="418EA61B" w:rsidR="0005173F" w:rsidRPr="0005173F" w:rsidRDefault="00D85B53" w:rsidP="00FA0E1F">
      <w:pPr>
        <w:pStyle w:val="ListParagraph"/>
        <w:numPr>
          <w:ilvl w:val="0"/>
          <w:numId w:val="25"/>
        </w:numPr>
        <w:tabs>
          <w:tab w:val="left" w:pos="1418"/>
        </w:tabs>
        <w:bidi/>
        <w:spacing w:after="120" w:line="216" w:lineRule="auto"/>
        <w:ind w:left="720" w:firstLine="702"/>
        <w:contextualSpacing w:val="0"/>
        <w:jc w:val="both"/>
        <w:rPr>
          <w:rFonts w:cs="Simplified Arabic"/>
          <w:lang w:val="en-US"/>
        </w:rPr>
      </w:pPr>
      <w:r>
        <w:rPr>
          <w:rFonts w:cs="Simplified Arabic" w:hint="cs"/>
          <w:rtl/>
          <w:lang w:val="en-US"/>
        </w:rPr>
        <w:t>أن يكون هذا الكيان خاضعا</w:t>
      </w:r>
      <w:r w:rsidR="0005173F" w:rsidRPr="0005173F">
        <w:rPr>
          <w:rFonts w:cs="Simplified Arabic"/>
          <w:rtl/>
          <w:lang w:val="en-US"/>
        </w:rPr>
        <w:t xml:space="preserve"> لسلطة مؤتمر الأطراف وتوجيهه، ومسؤول</w:t>
      </w:r>
      <w:r>
        <w:rPr>
          <w:rFonts w:cs="Simplified Arabic" w:hint="cs"/>
          <w:rtl/>
          <w:lang w:val="en-US"/>
        </w:rPr>
        <w:t>ا</w:t>
      </w:r>
      <w:r w:rsidR="0005173F" w:rsidRPr="0005173F">
        <w:rPr>
          <w:rFonts w:cs="Simplified Arabic"/>
          <w:rtl/>
          <w:lang w:val="en-US"/>
        </w:rPr>
        <w:t xml:space="preserve"> أمامه؛</w:t>
      </w:r>
    </w:p>
    <w:p w14:paraId="6686A33B" w14:textId="0F3EA31D" w:rsidR="0005173F" w:rsidRPr="0005173F" w:rsidRDefault="0005173F" w:rsidP="00FA0E1F">
      <w:pPr>
        <w:pStyle w:val="ListParagraph"/>
        <w:numPr>
          <w:ilvl w:val="0"/>
          <w:numId w:val="25"/>
        </w:numPr>
        <w:tabs>
          <w:tab w:val="left" w:pos="1418"/>
        </w:tabs>
        <w:bidi/>
        <w:spacing w:after="120" w:line="216" w:lineRule="auto"/>
        <w:ind w:left="720" w:firstLine="702"/>
        <w:contextualSpacing w:val="0"/>
        <w:jc w:val="both"/>
        <w:rPr>
          <w:rFonts w:cs="Simplified Arabic"/>
          <w:lang w:val="en-US"/>
        </w:rPr>
      </w:pPr>
      <w:r w:rsidRPr="0005173F">
        <w:rPr>
          <w:rFonts w:cs="Simplified Arabic"/>
          <w:rtl/>
          <w:lang w:val="en-US"/>
        </w:rPr>
        <w:t xml:space="preserve">أن </w:t>
      </w:r>
      <w:r w:rsidR="00D85B53">
        <w:rPr>
          <w:rFonts w:cs="Simplified Arabic" w:hint="cs"/>
          <w:rtl/>
          <w:lang w:val="en-US"/>
        </w:rPr>
        <w:t>يعمل هذا الكيان</w:t>
      </w:r>
      <w:r w:rsidRPr="0005173F">
        <w:rPr>
          <w:rFonts w:cs="Simplified Arabic"/>
          <w:rtl/>
          <w:lang w:val="en-US"/>
        </w:rPr>
        <w:t xml:space="preserve"> ضمن نظام حوكمة ديمقراطي وشفاف، يضمن هيكلا عادلا ومنصفا وشاملا وفعالا وتمثيليا؛</w:t>
      </w:r>
    </w:p>
    <w:p w14:paraId="13AD8488" w14:textId="7990CBB1" w:rsidR="00D85B53" w:rsidRPr="00772FE3" w:rsidRDefault="0005173F" w:rsidP="00FA0E1F">
      <w:pPr>
        <w:pStyle w:val="ListParagraph"/>
        <w:numPr>
          <w:ilvl w:val="0"/>
          <w:numId w:val="25"/>
        </w:numPr>
        <w:tabs>
          <w:tab w:val="left" w:pos="1418"/>
        </w:tabs>
        <w:bidi/>
        <w:spacing w:after="120" w:line="216" w:lineRule="auto"/>
        <w:ind w:left="720" w:firstLine="702"/>
        <w:contextualSpacing w:val="0"/>
        <w:jc w:val="both"/>
        <w:rPr>
          <w:rFonts w:cs="Simplified Arabic"/>
          <w:lang w:val="en-US"/>
        </w:rPr>
      </w:pPr>
      <w:r w:rsidRPr="0005173F">
        <w:rPr>
          <w:rFonts w:cs="Simplified Arabic"/>
          <w:rtl/>
          <w:lang w:val="en-US"/>
        </w:rPr>
        <w:t xml:space="preserve">أن </w:t>
      </w:r>
      <w:r w:rsidR="00D85B53">
        <w:rPr>
          <w:rFonts w:cs="Simplified Arabic" w:hint="cs"/>
          <w:rtl/>
          <w:lang w:val="en-US"/>
        </w:rPr>
        <w:t>يكون هذا الكيان متاحا</w:t>
      </w:r>
      <w:r w:rsidRPr="0005173F">
        <w:rPr>
          <w:rFonts w:cs="Simplified Arabic"/>
          <w:rtl/>
          <w:lang w:val="en-US"/>
        </w:rPr>
        <w:t xml:space="preserve"> لجميع الأطراف المؤهلة في الاتفاقية بطريقة عادلة وفي الوقت المناسب ومبسطة ومنصفة وشاملة وغير تمييزية؛</w:t>
      </w:r>
    </w:p>
    <w:p w14:paraId="53F0B3D3" w14:textId="03F0D500" w:rsidR="007D4C21" w:rsidRPr="00EE3C96" w:rsidRDefault="007D4C21" w:rsidP="00A20FE7">
      <w:pPr>
        <w:pStyle w:val="ListParagraph"/>
        <w:tabs>
          <w:tab w:val="left" w:pos="1418"/>
        </w:tabs>
        <w:bidi/>
        <w:spacing w:after="120" w:line="216" w:lineRule="auto"/>
        <w:ind w:firstLine="702"/>
        <w:contextualSpacing w:val="0"/>
        <w:jc w:val="both"/>
        <w:rPr>
          <w:rFonts w:cs="Simplified Arabic"/>
          <w:rtl/>
          <w:lang w:val="en-US"/>
        </w:rPr>
      </w:pPr>
      <w:r w:rsidRPr="00EE3C96">
        <w:rPr>
          <w:rFonts w:cs="Simplified Arabic"/>
          <w:rtl/>
          <w:lang w:val="en-US"/>
        </w:rPr>
        <w:t>[[(هـ)</w:t>
      </w:r>
      <w:r w:rsidRPr="00EE3C96">
        <w:rPr>
          <w:rFonts w:cs="Simplified Arabic"/>
          <w:lang w:val="en-US"/>
        </w:rPr>
        <w:tab/>
      </w:r>
      <w:r w:rsidRPr="00EE3C96">
        <w:rPr>
          <w:rFonts w:cs="Simplified Arabic"/>
          <w:rtl/>
          <w:lang w:val="en-US"/>
        </w:rPr>
        <w:t>يتم تحديد سياس</w:t>
      </w:r>
      <w:r w:rsidR="00781478" w:rsidRPr="00EE3C96">
        <w:rPr>
          <w:rFonts w:cs="Simplified Arabic" w:hint="cs"/>
          <w:rtl/>
          <w:lang w:val="en-US"/>
        </w:rPr>
        <w:t>ة هذا الكيان</w:t>
      </w:r>
      <w:r w:rsidRPr="00EE3C96">
        <w:rPr>
          <w:rFonts w:cs="Simplified Arabic"/>
          <w:rtl/>
          <w:lang w:val="en-US"/>
        </w:rPr>
        <w:t xml:space="preserve"> واستراتيجيته وأولويات</w:t>
      </w:r>
      <w:r w:rsidRPr="00EE3C96">
        <w:rPr>
          <w:rFonts w:cs="Simplified Arabic" w:hint="cs"/>
          <w:rtl/>
          <w:lang w:val="en-US"/>
        </w:rPr>
        <w:t>ه</w:t>
      </w:r>
      <w:r w:rsidRPr="00EE3C96">
        <w:rPr>
          <w:rFonts w:cs="Simplified Arabic"/>
          <w:rtl/>
          <w:lang w:val="en-US"/>
        </w:rPr>
        <w:t xml:space="preserve"> </w:t>
      </w:r>
      <w:r w:rsidRPr="00EE3C96">
        <w:rPr>
          <w:rFonts w:cs="Simplified Arabic" w:hint="cs"/>
          <w:rtl/>
          <w:lang w:val="en-US"/>
        </w:rPr>
        <w:t>البرامجية</w:t>
      </w:r>
      <w:r w:rsidRPr="00EE3C96">
        <w:rPr>
          <w:rFonts w:cs="Simplified Arabic"/>
          <w:rtl/>
          <w:lang w:val="en-US"/>
        </w:rPr>
        <w:t xml:space="preserve"> ومعايير الأهلية المتعلقة </w:t>
      </w:r>
      <w:r w:rsidRPr="00EE3C96">
        <w:rPr>
          <w:rFonts w:cs="Simplified Arabic" w:hint="cs"/>
          <w:rtl/>
          <w:lang w:val="en-US"/>
        </w:rPr>
        <w:t>بالحصول</w:t>
      </w:r>
      <w:r w:rsidRPr="00EE3C96">
        <w:rPr>
          <w:rFonts w:cs="Simplified Arabic"/>
          <w:rtl/>
          <w:lang w:val="en-US"/>
        </w:rPr>
        <w:t xml:space="preserve"> </w:t>
      </w:r>
      <w:r w:rsidRPr="00EE3C96">
        <w:rPr>
          <w:rFonts w:cs="Simplified Arabic" w:hint="cs"/>
          <w:rtl/>
          <w:lang w:val="en-US"/>
        </w:rPr>
        <w:t>على</w:t>
      </w:r>
      <w:r w:rsidRPr="00EE3C96">
        <w:rPr>
          <w:rFonts w:cs="Simplified Arabic"/>
          <w:rtl/>
          <w:lang w:val="en-US"/>
        </w:rPr>
        <w:t xml:space="preserve"> الموارد المالية واستخدامها من قبل مؤتمر الأطراف؛]</w:t>
      </w:r>
    </w:p>
    <w:p w14:paraId="383AAC8A" w14:textId="3B54BA09" w:rsidR="00781478" w:rsidRPr="0005173F" w:rsidRDefault="00781478" w:rsidP="00A20FE7">
      <w:pPr>
        <w:pStyle w:val="ListParagraph"/>
        <w:tabs>
          <w:tab w:val="left" w:pos="1418"/>
        </w:tabs>
        <w:bidi/>
        <w:spacing w:after="120" w:line="216" w:lineRule="auto"/>
        <w:ind w:firstLine="702"/>
        <w:contextualSpacing w:val="0"/>
        <w:jc w:val="both"/>
        <w:rPr>
          <w:rFonts w:cs="Simplified Arabic"/>
          <w:rtl/>
          <w:lang w:val="en-US"/>
        </w:rPr>
      </w:pPr>
      <w:r w:rsidRPr="00EE3C96">
        <w:rPr>
          <w:rFonts w:cs="Simplified Arabic"/>
          <w:rtl/>
          <w:lang w:val="en-US"/>
        </w:rPr>
        <w:t>[(و)</w:t>
      </w:r>
      <w:r w:rsidRPr="00EE3C96">
        <w:rPr>
          <w:rFonts w:cs="Simplified Arabic"/>
          <w:rtl/>
          <w:lang w:val="en-US"/>
        </w:rPr>
        <w:tab/>
      </w:r>
      <w:r w:rsidRPr="00EE3C96">
        <w:rPr>
          <w:rFonts w:cs="Simplified Arabic" w:hint="cs"/>
          <w:rtl/>
          <w:lang w:val="en-US"/>
        </w:rPr>
        <w:t xml:space="preserve">أن </w:t>
      </w:r>
      <w:r w:rsidRPr="00EE3C96">
        <w:rPr>
          <w:rFonts w:cs="Simplified Arabic"/>
          <w:rtl/>
          <w:lang w:val="en-US"/>
        </w:rPr>
        <w:t>يوفر</w:t>
      </w:r>
      <w:r w:rsidRPr="00EE3C96">
        <w:rPr>
          <w:rFonts w:cs="Simplified Arabic" w:hint="cs"/>
          <w:rtl/>
          <w:lang w:val="en-US"/>
        </w:rPr>
        <w:t xml:space="preserve"> هذا الكيان</w:t>
      </w:r>
      <w:r w:rsidRPr="00EE3C96">
        <w:rPr>
          <w:rFonts w:cs="Simplified Arabic"/>
          <w:rtl/>
          <w:lang w:val="en-US"/>
        </w:rPr>
        <w:t xml:space="preserve"> </w:t>
      </w:r>
      <w:r w:rsidRPr="00781478">
        <w:rPr>
          <w:rFonts w:cs="Simplified Arabic"/>
          <w:rtl/>
          <w:lang w:val="en-US"/>
        </w:rPr>
        <w:t>الوصول إلى تمويل جديد</w:t>
      </w:r>
      <w:r>
        <w:rPr>
          <w:rFonts w:cs="Simplified Arabic" w:hint="cs"/>
          <w:rtl/>
          <w:lang w:val="en-US"/>
        </w:rPr>
        <w:t>،</w:t>
      </w:r>
      <w:r w:rsidRPr="00781478">
        <w:rPr>
          <w:rFonts w:cs="Simplified Arabic"/>
          <w:rtl/>
          <w:lang w:val="en-US"/>
        </w:rPr>
        <w:t xml:space="preserve"> وإضافي</w:t>
      </w:r>
      <w:r>
        <w:rPr>
          <w:rFonts w:cs="Simplified Arabic" w:hint="cs"/>
          <w:rtl/>
          <w:lang w:val="en-US"/>
        </w:rPr>
        <w:t>،</w:t>
      </w:r>
      <w:r w:rsidRPr="00781478">
        <w:rPr>
          <w:rFonts w:cs="Simplified Arabic"/>
          <w:rtl/>
          <w:lang w:val="en-US"/>
        </w:rPr>
        <w:t xml:space="preserve"> ويمكن التنبؤ به</w:t>
      </w:r>
      <w:r>
        <w:rPr>
          <w:rFonts w:cs="Simplified Arabic" w:hint="cs"/>
          <w:rtl/>
          <w:lang w:val="en-US"/>
        </w:rPr>
        <w:t>،</w:t>
      </w:r>
      <w:r w:rsidRPr="00781478">
        <w:rPr>
          <w:rFonts w:cs="Simplified Arabic"/>
          <w:rtl/>
          <w:lang w:val="en-US"/>
        </w:rPr>
        <w:t xml:space="preserve"> وكاف يستجيب لاحتياجات وأولويات جميع الأطراف المؤهلة</w:t>
      </w:r>
      <w:r w:rsidR="00492F46" w:rsidRPr="00492F46">
        <w:rPr>
          <w:rFonts w:cs="Simplified Arabic"/>
          <w:rtl/>
          <w:lang w:val="en-US"/>
        </w:rPr>
        <w:t xml:space="preserve">، </w:t>
      </w:r>
      <w:r w:rsidR="00492F46">
        <w:rPr>
          <w:rFonts w:cs="Simplified Arabic" w:hint="cs"/>
          <w:rtl/>
          <w:lang w:val="en-US"/>
        </w:rPr>
        <w:t xml:space="preserve">التي </w:t>
      </w:r>
      <w:r w:rsidR="00492F46" w:rsidRPr="00492F46">
        <w:rPr>
          <w:rFonts w:cs="Simplified Arabic"/>
          <w:rtl/>
          <w:lang w:val="en-US"/>
        </w:rPr>
        <w:t>تتألف من البلدان النامية الأطراف، ولا سيما أقل البلدان نموا والدول الجزرية الصغيرة النامية، وال</w:t>
      </w:r>
      <w:r w:rsidR="00235C0B">
        <w:rPr>
          <w:rFonts w:cs="Simplified Arabic" w:hint="cs"/>
          <w:rtl/>
          <w:lang w:val="en-US"/>
        </w:rPr>
        <w:t>أطراف</w:t>
      </w:r>
      <w:r w:rsidR="00492F46" w:rsidRPr="00492F46">
        <w:rPr>
          <w:rFonts w:cs="Simplified Arabic"/>
          <w:rtl/>
          <w:lang w:val="en-US"/>
        </w:rPr>
        <w:t xml:space="preserve"> التي تمر اقتصاداتها بمرحلة انتقال</w:t>
      </w:r>
      <w:r w:rsidR="00492F46">
        <w:rPr>
          <w:rFonts w:cs="Simplified Arabic" w:hint="cs"/>
          <w:rtl/>
          <w:lang w:val="en-US"/>
        </w:rPr>
        <w:t>ية</w:t>
      </w:r>
      <w:r w:rsidRPr="00781478">
        <w:rPr>
          <w:rFonts w:cs="Simplified Arabic"/>
          <w:rtl/>
          <w:lang w:val="en-US"/>
        </w:rPr>
        <w:t>؛]</w:t>
      </w:r>
    </w:p>
    <w:p w14:paraId="4E019A1E" w14:textId="738196B9" w:rsidR="0005173F" w:rsidRPr="0005173F" w:rsidRDefault="000443F2" w:rsidP="00A20FE7">
      <w:pPr>
        <w:pStyle w:val="ListParagraph"/>
        <w:tabs>
          <w:tab w:val="left" w:pos="1418"/>
        </w:tabs>
        <w:bidi/>
        <w:spacing w:after="120" w:line="216" w:lineRule="auto"/>
        <w:ind w:firstLine="702"/>
        <w:contextualSpacing w:val="0"/>
        <w:jc w:val="both"/>
        <w:rPr>
          <w:rFonts w:cs="Simplified Arabic"/>
          <w:lang w:val="en-US"/>
        </w:rPr>
      </w:pPr>
      <w:r w:rsidRPr="00781478">
        <w:rPr>
          <w:rFonts w:cs="Simplified Arabic"/>
          <w:rtl/>
          <w:lang w:val="en-US"/>
        </w:rPr>
        <w:t>[</w:t>
      </w:r>
      <w:r w:rsidR="00781478">
        <w:rPr>
          <w:rFonts w:cs="Simplified Arabic" w:hint="cs"/>
          <w:rtl/>
          <w:lang w:val="en-US"/>
        </w:rPr>
        <w:t>(ز)</w:t>
      </w:r>
      <w:r w:rsidR="00781478">
        <w:rPr>
          <w:rFonts w:cs="Simplified Arabic"/>
          <w:rtl/>
          <w:lang w:val="en-US"/>
        </w:rPr>
        <w:tab/>
      </w:r>
      <w:r w:rsidR="00781478">
        <w:rPr>
          <w:rFonts w:cs="Simplified Arabic" w:hint="cs"/>
          <w:rtl/>
          <w:lang w:val="en-US"/>
        </w:rPr>
        <w:t>أن يضمن هذا الكيان</w:t>
      </w:r>
      <w:r w:rsidR="0005173F" w:rsidRPr="0005173F">
        <w:rPr>
          <w:rFonts w:cs="Simplified Arabic"/>
          <w:rtl/>
          <w:lang w:val="en-US"/>
        </w:rPr>
        <w:t xml:space="preserve"> المشاركة الكاملة والفعالة ل</w:t>
      </w:r>
      <w:r w:rsidR="00942923">
        <w:rPr>
          <w:rFonts w:cs="Simplified Arabic" w:hint="cs"/>
          <w:rtl/>
          <w:lang w:val="en-US"/>
        </w:rPr>
        <w:t>ـ [</w:t>
      </w:r>
      <w:r w:rsidR="0005173F" w:rsidRPr="0005173F">
        <w:rPr>
          <w:rFonts w:cs="Simplified Arabic"/>
          <w:rtl/>
          <w:lang w:val="en-US"/>
        </w:rPr>
        <w:t>جميع أصحاب المصلحة، بمن فيهم</w:t>
      </w:r>
      <w:r w:rsidR="00942923">
        <w:rPr>
          <w:rFonts w:cs="Simplified Arabic" w:hint="cs"/>
          <w:rtl/>
          <w:lang w:val="en-US"/>
        </w:rPr>
        <w:t>]</w:t>
      </w:r>
      <w:r w:rsidR="0005173F" w:rsidRPr="0005173F">
        <w:rPr>
          <w:rFonts w:cs="Simplified Arabic"/>
          <w:rtl/>
          <w:lang w:val="en-US"/>
        </w:rPr>
        <w:t xml:space="preserve"> الشعوب الأصلية والمجتمعات المحلية</w:t>
      </w:r>
      <w:r w:rsidR="00781478">
        <w:rPr>
          <w:rFonts w:cs="Simplified Arabic" w:hint="cs"/>
          <w:rtl/>
          <w:lang w:val="en-US"/>
        </w:rPr>
        <w:t xml:space="preserve"> </w:t>
      </w:r>
      <w:r w:rsidR="00942923">
        <w:rPr>
          <w:rFonts w:cs="Simplified Arabic" w:hint="cs"/>
          <w:rtl/>
          <w:lang w:val="en-US"/>
        </w:rPr>
        <w:t>[</w:t>
      </w:r>
      <w:r w:rsidR="0005173F" w:rsidRPr="0005173F">
        <w:rPr>
          <w:rFonts w:cs="Simplified Arabic"/>
          <w:rtl/>
          <w:lang w:val="en-US"/>
        </w:rPr>
        <w:t>، وأصحاب المصلحة المعنيين</w:t>
      </w:r>
      <w:r w:rsidR="00942923">
        <w:rPr>
          <w:rFonts w:cs="Simplified Arabic" w:hint="cs"/>
          <w:rtl/>
          <w:lang w:val="en-US"/>
        </w:rPr>
        <w:t>]</w:t>
      </w:r>
      <w:r w:rsidR="00E3561E">
        <w:rPr>
          <w:rFonts w:cs="Simplified Arabic" w:hint="cs"/>
          <w:rtl/>
          <w:lang w:val="en-US"/>
        </w:rPr>
        <w:t>؛</w:t>
      </w:r>
      <w:r w:rsidR="00781478">
        <w:rPr>
          <w:rFonts w:cs="Simplified Arabic" w:hint="cs"/>
          <w:rtl/>
          <w:lang w:val="en-US"/>
        </w:rPr>
        <w:t>]</w:t>
      </w:r>
    </w:p>
    <w:p w14:paraId="59A4CD5F" w14:textId="562078E8" w:rsidR="0005173F" w:rsidRPr="0005173F" w:rsidRDefault="000443F2" w:rsidP="00A20FE7">
      <w:pPr>
        <w:pStyle w:val="ListParagraph"/>
        <w:tabs>
          <w:tab w:val="left" w:pos="1418"/>
        </w:tabs>
        <w:bidi/>
        <w:spacing w:after="120" w:line="216" w:lineRule="auto"/>
        <w:ind w:firstLine="702"/>
        <w:contextualSpacing w:val="0"/>
        <w:jc w:val="both"/>
        <w:rPr>
          <w:rFonts w:cs="Simplified Arabic"/>
          <w:lang w:val="en-US"/>
        </w:rPr>
      </w:pPr>
      <w:r w:rsidRPr="00781478">
        <w:rPr>
          <w:rFonts w:cs="Simplified Arabic"/>
          <w:rtl/>
          <w:lang w:val="en-US"/>
        </w:rPr>
        <w:t>[</w:t>
      </w:r>
      <w:r w:rsidR="00781478">
        <w:rPr>
          <w:rFonts w:cs="Simplified Arabic" w:hint="cs"/>
          <w:rtl/>
          <w:lang w:val="en-US"/>
        </w:rPr>
        <w:t>(ح)</w:t>
      </w:r>
      <w:r w:rsidR="00781478">
        <w:rPr>
          <w:rFonts w:cs="Simplified Arabic"/>
          <w:rtl/>
          <w:lang w:val="en-US"/>
        </w:rPr>
        <w:tab/>
      </w:r>
      <w:r w:rsidR="00781478">
        <w:rPr>
          <w:rFonts w:cs="Simplified Arabic" w:hint="cs"/>
          <w:rtl/>
          <w:lang w:val="en-US"/>
        </w:rPr>
        <w:t xml:space="preserve">أن </w:t>
      </w:r>
      <w:r w:rsidR="00942923">
        <w:rPr>
          <w:rFonts w:cs="Simplified Arabic" w:hint="cs"/>
          <w:rtl/>
          <w:lang w:val="en-US"/>
        </w:rPr>
        <w:t>يكون</w:t>
      </w:r>
      <w:r w:rsidR="00781478">
        <w:rPr>
          <w:rFonts w:cs="Simplified Arabic" w:hint="cs"/>
          <w:rtl/>
          <w:lang w:val="en-US"/>
        </w:rPr>
        <w:t xml:space="preserve"> هذا الكيان</w:t>
      </w:r>
      <w:r w:rsidR="00942923">
        <w:rPr>
          <w:rFonts w:cs="Simplified Arabic" w:hint="cs"/>
          <w:rtl/>
          <w:lang w:val="en-US"/>
        </w:rPr>
        <w:t xml:space="preserve"> متاحا</w:t>
      </w:r>
      <w:r w:rsidR="00942923" w:rsidRPr="0005173F">
        <w:rPr>
          <w:rFonts w:cs="Simplified Arabic"/>
          <w:rtl/>
          <w:lang w:val="en-US"/>
        </w:rPr>
        <w:t xml:space="preserve"> </w:t>
      </w:r>
      <w:r w:rsidR="00942923">
        <w:rPr>
          <w:rFonts w:cs="Simplified Arabic" w:hint="cs"/>
          <w:rtl/>
          <w:lang w:val="en-US"/>
        </w:rPr>
        <w:t>لجميع الأطراف من البلدان النامية</w:t>
      </w:r>
      <w:r w:rsidR="0005173F" w:rsidRPr="0005173F">
        <w:rPr>
          <w:rFonts w:cs="Simplified Arabic"/>
          <w:rtl/>
          <w:lang w:val="en-US"/>
        </w:rPr>
        <w:t xml:space="preserve">، ولا سيما أقل البلدان نموا والدول الجزرية الصغيرة النامية، والبلدان </w:t>
      </w:r>
      <w:r w:rsidR="00942923">
        <w:rPr>
          <w:rFonts w:cs="Simplified Arabic" w:hint="cs"/>
          <w:rtl/>
          <w:lang w:val="en-US"/>
        </w:rPr>
        <w:t>التي تمر اقتصاداتها بمرحلة انتقالية</w:t>
      </w:r>
      <w:r w:rsidR="00781478">
        <w:rPr>
          <w:rFonts w:cs="Simplified Arabic" w:hint="cs"/>
          <w:rtl/>
          <w:lang w:val="en-US"/>
        </w:rPr>
        <w:t>؛]</w:t>
      </w:r>
    </w:p>
    <w:p w14:paraId="1A04E004" w14:textId="0EA3D40B" w:rsidR="0005173F" w:rsidRPr="00781478" w:rsidRDefault="000443F2" w:rsidP="00A20FE7">
      <w:pPr>
        <w:pStyle w:val="ListParagraph"/>
        <w:tabs>
          <w:tab w:val="left" w:pos="1418"/>
        </w:tabs>
        <w:bidi/>
        <w:spacing w:after="120" w:line="216" w:lineRule="auto"/>
        <w:ind w:firstLine="702"/>
        <w:contextualSpacing w:val="0"/>
        <w:jc w:val="both"/>
        <w:rPr>
          <w:rFonts w:cs="Simplified Arabic"/>
          <w:lang w:val="en-US"/>
        </w:rPr>
      </w:pPr>
      <w:r w:rsidRPr="00781478">
        <w:rPr>
          <w:rFonts w:cs="Simplified Arabic"/>
          <w:rtl/>
          <w:lang w:val="en-US"/>
        </w:rPr>
        <w:t>[</w:t>
      </w:r>
      <w:r w:rsidR="00781478">
        <w:rPr>
          <w:rFonts w:cs="Simplified Arabic" w:hint="cs"/>
          <w:rtl/>
          <w:lang w:val="en-US"/>
        </w:rPr>
        <w:t>(ط)</w:t>
      </w:r>
      <w:r w:rsidR="00781478">
        <w:rPr>
          <w:rFonts w:cs="Simplified Arabic"/>
          <w:rtl/>
          <w:lang w:val="en-US"/>
        </w:rPr>
        <w:tab/>
      </w:r>
      <w:r w:rsidR="00942923" w:rsidRPr="00781478">
        <w:rPr>
          <w:rFonts w:cs="Simplified Arabic" w:hint="cs"/>
          <w:rtl/>
          <w:lang w:val="en-US"/>
        </w:rPr>
        <w:t xml:space="preserve">أن </w:t>
      </w:r>
      <w:r w:rsidR="0005173F" w:rsidRPr="00781478">
        <w:rPr>
          <w:rFonts w:cs="Simplified Arabic"/>
          <w:rtl/>
          <w:lang w:val="en-US"/>
        </w:rPr>
        <w:t xml:space="preserve">يُضيف </w:t>
      </w:r>
      <w:r w:rsidR="00942923" w:rsidRPr="00781478">
        <w:rPr>
          <w:rFonts w:cs="Simplified Arabic" w:hint="cs"/>
          <w:rtl/>
          <w:lang w:val="en-US"/>
        </w:rPr>
        <w:t xml:space="preserve">هذا الكيان </w:t>
      </w:r>
      <w:r w:rsidR="0005173F" w:rsidRPr="00781478">
        <w:rPr>
          <w:rFonts w:cs="Simplified Arabic"/>
          <w:rtl/>
          <w:lang w:val="en-US"/>
        </w:rPr>
        <w:t xml:space="preserve">قيمة </w:t>
      </w:r>
      <w:r w:rsidR="00C20ABF">
        <w:rPr>
          <w:rFonts w:cs="Simplified Arabic" w:hint="cs"/>
          <w:rtl/>
          <w:lang w:val="en-US"/>
        </w:rPr>
        <w:t>ويرفد</w:t>
      </w:r>
      <w:r w:rsidR="0005173F" w:rsidRPr="00781478">
        <w:rPr>
          <w:rFonts w:cs="Simplified Arabic"/>
          <w:rtl/>
          <w:lang w:val="en-US"/>
        </w:rPr>
        <w:t xml:space="preserve"> المشهد الحالي لتمويل التنوع البيولوجي؛</w:t>
      </w:r>
      <w:r>
        <w:rPr>
          <w:rFonts w:cs="Simplified Arabic" w:hint="cs"/>
          <w:rtl/>
          <w:lang w:val="en-US"/>
        </w:rPr>
        <w:t>]</w:t>
      </w:r>
    </w:p>
    <w:p w14:paraId="1343ECD0" w14:textId="4C06B626" w:rsidR="0005173F" w:rsidRPr="0005173F" w:rsidRDefault="000443F2" w:rsidP="00A20FE7">
      <w:pPr>
        <w:pStyle w:val="ListParagraph"/>
        <w:tabs>
          <w:tab w:val="left" w:pos="1418"/>
        </w:tabs>
        <w:bidi/>
        <w:spacing w:after="120" w:line="216" w:lineRule="auto"/>
        <w:ind w:firstLine="702"/>
        <w:contextualSpacing w:val="0"/>
        <w:jc w:val="both"/>
        <w:rPr>
          <w:rFonts w:cs="Simplified Arabic"/>
          <w:lang w:val="en-US"/>
        </w:rPr>
      </w:pPr>
      <w:r w:rsidRPr="000443F2">
        <w:rPr>
          <w:rFonts w:cs="Simplified Arabic"/>
          <w:rtl/>
          <w:lang w:val="en-US"/>
        </w:rPr>
        <w:t>[(ي)</w:t>
      </w:r>
      <w:r>
        <w:rPr>
          <w:rFonts w:cs="Simplified Arabic"/>
          <w:rtl/>
          <w:lang w:val="en-US"/>
        </w:rPr>
        <w:tab/>
      </w:r>
      <w:r>
        <w:rPr>
          <w:rFonts w:cs="Simplified Arabic" w:hint="cs"/>
          <w:rtl/>
          <w:lang w:val="en-US"/>
        </w:rPr>
        <w:t>أن تكون لدى هذا الكيان</w:t>
      </w:r>
      <w:r w:rsidRPr="000443F2">
        <w:rPr>
          <w:rFonts w:cs="Simplified Arabic"/>
          <w:rtl/>
          <w:lang w:val="en-US"/>
        </w:rPr>
        <w:t xml:space="preserve"> قاعدة مساهمين تهدف إلى حشد الموارد من جميع المصادر؛]</w:t>
      </w:r>
    </w:p>
    <w:p w14:paraId="56AB802D" w14:textId="3878D912" w:rsidR="0005173F" w:rsidRPr="00D85B53" w:rsidRDefault="000443F2" w:rsidP="00A20FE7">
      <w:pPr>
        <w:pStyle w:val="ListParagraph"/>
        <w:tabs>
          <w:tab w:val="left" w:pos="1418"/>
        </w:tabs>
        <w:bidi/>
        <w:spacing w:after="120" w:line="216" w:lineRule="auto"/>
        <w:ind w:firstLine="702"/>
        <w:contextualSpacing w:val="0"/>
        <w:jc w:val="both"/>
        <w:rPr>
          <w:rFonts w:cs="Simplified Arabic"/>
          <w:lang w:val="en-US"/>
        </w:rPr>
      </w:pPr>
      <w:r w:rsidRPr="000443F2">
        <w:rPr>
          <w:rFonts w:cs="Simplified Arabic"/>
          <w:rtl/>
          <w:lang w:val="en-US"/>
        </w:rPr>
        <w:t>[(ك)</w:t>
      </w:r>
      <w:r>
        <w:rPr>
          <w:rFonts w:cs="Simplified Arabic"/>
          <w:rtl/>
          <w:lang w:val="en-US"/>
        </w:rPr>
        <w:tab/>
      </w:r>
      <w:r>
        <w:rPr>
          <w:rFonts w:cs="Simplified Arabic" w:hint="cs"/>
          <w:rtl/>
          <w:lang w:val="en-US"/>
        </w:rPr>
        <w:t>أن يكون هذا الكيان قادرا</w:t>
      </w:r>
      <w:r w:rsidRPr="000443F2">
        <w:rPr>
          <w:rFonts w:cs="Simplified Arabic"/>
          <w:rtl/>
          <w:lang w:val="en-US"/>
        </w:rPr>
        <w:t xml:space="preserve"> على الاستفادة من أوجه التآزر بين دعم العمل المتعلق بالتنوع البيولوجي ودعم الإجراءات الرامية إلى معالجة التحديات البيئية الأخرى ذات الصلة؛]</w:t>
      </w:r>
    </w:p>
    <w:p w14:paraId="033A6301" w14:textId="62BA38CE" w:rsidR="0005173F" w:rsidRDefault="000443F2" w:rsidP="00A20FE7">
      <w:pPr>
        <w:pStyle w:val="ListParagraph"/>
        <w:tabs>
          <w:tab w:val="left" w:pos="1418"/>
        </w:tabs>
        <w:bidi/>
        <w:spacing w:after="120" w:line="216" w:lineRule="auto"/>
        <w:ind w:firstLine="702"/>
        <w:contextualSpacing w:val="0"/>
        <w:jc w:val="both"/>
        <w:rPr>
          <w:rFonts w:cs="Simplified Arabic"/>
          <w:rtl/>
          <w:lang w:val="en-US"/>
        </w:rPr>
      </w:pPr>
      <w:r w:rsidRPr="000443F2">
        <w:rPr>
          <w:rFonts w:cs="Simplified Arabic"/>
          <w:rtl/>
          <w:lang w:val="en-US"/>
        </w:rPr>
        <w:t>[(ل)</w:t>
      </w:r>
      <w:r>
        <w:rPr>
          <w:rFonts w:cs="Simplified Arabic"/>
          <w:rtl/>
          <w:lang w:val="en-US"/>
        </w:rPr>
        <w:tab/>
      </w:r>
      <w:r>
        <w:rPr>
          <w:rFonts w:cs="Simplified Arabic" w:hint="cs"/>
          <w:rtl/>
          <w:lang w:val="en-US"/>
        </w:rPr>
        <w:t xml:space="preserve">أن </w:t>
      </w:r>
      <w:r w:rsidRPr="000443F2">
        <w:rPr>
          <w:rFonts w:cs="Simplified Arabic"/>
          <w:rtl/>
          <w:lang w:val="en-US"/>
        </w:rPr>
        <w:t>يضمن</w:t>
      </w:r>
      <w:r>
        <w:rPr>
          <w:rFonts w:cs="Simplified Arabic" w:hint="cs"/>
          <w:rtl/>
          <w:lang w:val="en-US"/>
        </w:rPr>
        <w:t xml:space="preserve"> هذا الكيان</w:t>
      </w:r>
      <w:r w:rsidRPr="000443F2">
        <w:rPr>
          <w:rFonts w:cs="Simplified Arabic"/>
          <w:rtl/>
          <w:lang w:val="en-US"/>
        </w:rPr>
        <w:t xml:space="preserve"> </w:t>
      </w:r>
      <w:r>
        <w:rPr>
          <w:rFonts w:cs="Simplified Arabic" w:hint="cs"/>
          <w:rtl/>
          <w:lang w:val="en-US"/>
        </w:rPr>
        <w:t>شعور الملكية القطرية</w:t>
      </w:r>
      <w:r w:rsidRPr="000443F2">
        <w:rPr>
          <w:rFonts w:cs="Simplified Arabic"/>
          <w:rtl/>
          <w:lang w:val="en-US"/>
        </w:rPr>
        <w:t xml:space="preserve"> </w:t>
      </w:r>
      <w:r w:rsidR="00C20ABF">
        <w:rPr>
          <w:rFonts w:cs="Simplified Arabic" w:hint="cs"/>
          <w:rtl/>
          <w:lang w:val="en-US"/>
        </w:rPr>
        <w:t>لدى كافة</w:t>
      </w:r>
      <w:r w:rsidRPr="000443F2">
        <w:rPr>
          <w:rFonts w:cs="Simplified Arabic"/>
          <w:rtl/>
          <w:lang w:val="en-US"/>
        </w:rPr>
        <w:t xml:space="preserve"> الأطراف المؤهلة، بما في ذلك من خلال آليات </w:t>
      </w:r>
      <w:r>
        <w:rPr>
          <w:rFonts w:cs="Simplified Arabic" w:hint="cs"/>
          <w:rtl/>
          <w:lang w:val="en-US"/>
        </w:rPr>
        <w:t>الحصول</w:t>
      </w:r>
      <w:r w:rsidRPr="000443F2">
        <w:rPr>
          <w:rFonts w:cs="Simplified Arabic"/>
          <w:rtl/>
          <w:lang w:val="en-US"/>
        </w:rPr>
        <w:t xml:space="preserve"> المباشر عبر الكيانات الوطنية المنفذة والمشاركة الفعالة لسلطات البلدان المتلقية ذات الصلة في جميع مراحل دورة البرنامج والمشروع؛] [</w:t>
      </w:r>
      <w:r>
        <w:rPr>
          <w:rFonts w:cs="Simplified Arabic" w:hint="cs"/>
          <w:rtl/>
          <w:lang w:val="en-US"/>
        </w:rPr>
        <w:t xml:space="preserve">أن </w:t>
      </w:r>
      <w:r w:rsidRPr="000443F2">
        <w:rPr>
          <w:rFonts w:cs="Simplified Arabic"/>
          <w:rtl/>
          <w:lang w:val="en-US"/>
        </w:rPr>
        <w:t xml:space="preserve">يعتمد </w:t>
      </w:r>
      <w:r>
        <w:rPr>
          <w:rFonts w:cs="Simplified Arabic" w:hint="cs"/>
          <w:rtl/>
          <w:lang w:val="en-US"/>
        </w:rPr>
        <w:t xml:space="preserve">هذا الكيان </w:t>
      </w:r>
      <w:r w:rsidRPr="000443F2">
        <w:rPr>
          <w:rFonts w:cs="Simplified Arabic"/>
          <w:rtl/>
          <w:lang w:val="en-US"/>
        </w:rPr>
        <w:t>على الوكالات الوطنية المنفذة، مما يضمن مشاركة سلطات البلدان المتلقية ذات الصلة في جميع خطوات عملية تخصيص التمويل، بما في ذلك تطوير المشروع وتنفيذه؛]]</w:t>
      </w:r>
    </w:p>
    <w:p w14:paraId="1FD873BC" w14:textId="1C3B1DAC" w:rsidR="000443F2" w:rsidRDefault="000443F2" w:rsidP="00A20FE7">
      <w:pPr>
        <w:pStyle w:val="ListParagraph"/>
        <w:tabs>
          <w:tab w:val="left" w:pos="1418"/>
        </w:tabs>
        <w:bidi/>
        <w:spacing w:after="120" w:line="216" w:lineRule="auto"/>
        <w:ind w:firstLine="702"/>
        <w:contextualSpacing w:val="0"/>
        <w:jc w:val="both"/>
        <w:rPr>
          <w:rFonts w:cs="Simplified Arabic"/>
          <w:rtl/>
          <w:lang w:val="en-US"/>
        </w:rPr>
      </w:pPr>
      <w:r w:rsidRPr="000443F2">
        <w:rPr>
          <w:rFonts w:cs="Simplified Arabic"/>
          <w:rtl/>
          <w:lang w:val="en-US"/>
        </w:rPr>
        <w:lastRenderedPageBreak/>
        <w:t>[(م)</w:t>
      </w:r>
      <w:r>
        <w:rPr>
          <w:rFonts w:cs="Simplified Arabic"/>
          <w:rtl/>
          <w:lang w:val="en-US"/>
        </w:rPr>
        <w:tab/>
      </w:r>
      <w:r w:rsidR="002013D2">
        <w:rPr>
          <w:rFonts w:cs="Simplified Arabic" w:hint="cs"/>
          <w:rtl/>
          <w:lang w:val="en-US"/>
        </w:rPr>
        <w:t xml:space="preserve">أن </w:t>
      </w:r>
      <w:r w:rsidRPr="000443F2">
        <w:rPr>
          <w:rFonts w:cs="Simplified Arabic"/>
          <w:rtl/>
          <w:lang w:val="en-US"/>
        </w:rPr>
        <w:t>يعترف</w:t>
      </w:r>
      <w:r>
        <w:rPr>
          <w:rFonts w:cs="Simplified Arabic" w:hint="cs"/>
          <w:rtl/>
          <w:lang w:val="en-US"/>
        </w:rPr>
        <w:t xml:space="preserve"> هذا الكيان</w:t>
      </w:r>
      <w:r w:rsidRPr="000443F2">
        <w:rPr>
          <w:rFonts w:cs="Simplified Arabic"/>
          <w:rtl/>
          <w:lang w:val="en-US"/>
        </w:rPr>
        <w:t xml:space="preserve"> بدور الشعوب الأصلية والمجتمعات المحلية والنساء والشباب</w:t>
      </w:r>
      <w:r>
        <w:rPr>
          <w:rFonts w:cs="Simplified Arabic" w:hint="cs"/>
          <w:rtl/>
          <w:lang w:val="en-US"/>
        </w:rPr>
        <w:t xml:space="preserve"> </w:t>
      </w:r>
      <w:r w:rsidRPr="000443F2">
        <w:rPr>
          <w:rFonts w:cs="Simplified Arabic"/>
          <w:rtl/>
          <w:lang w:val="en-US"/>
        </w:rPr>
        <w:t>[، بما في ذلك من خلال] [ضمان مشاركتهم الكاملة والفعالة في صنع القرار؛] [توفير الوصول المباشر إلى التمويل [</w:t>
      </w:r>
      <w:r>
        <w:rPr>
          <w:rFonts w:cs="Simplified Arabic" w:hint="cs"/>
          <w:rtl/>
          <w:lang w:val="en-US"/>
        </w:rPr>
        <w:t xml:space="preserve">، </w:t>
      </w:r>
      <w:r w:rsidRPr="000443F2">
        <w:rPr>
          <w:rFonts w:cs="Simplified Arabic"/>
          <w:rtl/>
          <w:lang w:val="en-US"/>
        </w:rPr>
        <w:t>بناء على خطاب دعم من جهة الاتصال الوطنية للاتفاقية]]؛]</w:t>
      </w:r>
    </w:p>
    <w:p w14:paraId="7EDEA739" w14:textId="61B38FE1" w:rsidR="000443F2" w:rsidRPr="0005173F" w:rsidRDefault="000443F2" w:rsidP="00A20FE7">
      <w:pPr>
        <w:pStyle w:val="ListParagraph"/>
        <w:tabs>
          <w:tab w:val="left" w:pos="1418"/>
        </w:tabs>
        <w:bidi/>
        <w:spacing w:after="120" w:line="216" w:lineRule="auto"/>
        <w:ind w:firstLine="702"/>
        <w:contextualSpacing w:val="0"/>
        <w:jc w:val="both"/>
        <w:rPr>
          <w:rFonts w:cs="Simplified Arabic"/>
          <w:lang w:val="en-US"/>
        </w:rPr>
      </w:pPr>
      <w:r w:rsidRPr="000443F2">
        <w:rPr>
          <w:rFonts w:cs="Simplified Arabic"/>
          <w:rtl/>
          <w:lang w:val="en-US"/>
        </w:rPr>
        <w:t>[(ن)</w:t>
      </w:r>
      <w:r>
        <w:rPr>
          <w:rFonts w:cs="Simplified Arabic"/>
          <w:rtl/>
          <w:lang w:val="en-US"/>
        </w:rPr>
        <w:tab/>
      </w:r>
      <w:r w:rsidR="002013D2">
        <w:rPr>
          <w:rFonts w:cs="Simplified Arabic" w:hint="cs"/>
          <w:rtl/>
          <w:lang w:val="en-US"/>
        </w:rPr>
        <w:t xml:space="preserve">أن </w:t>
      </w:r>
      <w:r w:rsidR="00100AF5" w:rsidRPr="000443F2">
        <w:rPr>
          <w:rFonts w:cs="Simplified Arabic"/>
          <w:rtl/>
          <w:lang w:val="en-US"/>
        </w:rPr>
        <w:t>[</w:t>
      </w:r>
      <w:r w:rsidRPr="000443F2">
        <w:rPr>
          <w:rFonts w:cs="Simplified Arabic"/>
          <w:rtl/>
          <w:lang w:val="en-US"/>
        </w:rPr>
        <w:t xml:space="preserve">يتضمن </w:t>
      </w:r>
      <w:r>
        <w:rPr>
          <w:rFonts w:cs="Simplified Arabic" w:hint="cs"/>
          <w:rtl/>
          <w:lang w:val="en-US"/>
        </w:rPr>
        <w:t>هذا الكيان</w:t>
      </w:r>
      <w:r w:rsidRPr="000443F2">
        <w:rPr>
          <w:rFonts w:cs="Simplified Arabic"/>
          <w:rtl/>
          <w:lang w:val="en-US"/>
        </w:rPr>
        <w:t xml:space="preserve"> مساءلة قوية، وشفافية، ورصد، وإبلاغ، وتقييم صرف الموارد واستخدامها، فضلا عن </w:t>
      </w:r>
      <w:r w:rsidR="00EE3C96">
        <w:rPr>
          <w:rFonts w:cs="Simplified Arabic" w:hint="cs"/>
          <w:rtl/>
          <w:lang w:val="en-US"/>
        </w:rPr>
        <w:t>تدابير لمعالجة</w:t>
      </w:r>
      <w:r w:rsidRPr="000443F2">
        <w:rPr>
          <w:rFonts w:cs="Simplified Arabic"/>
          <w:rtl/>
          <w:lang w:val="en-US"/>
        </w:rPr>
        <w:t xml:space="preserve"> التظلم</w:t>
      </w:r>
      <w:r w:rsidR="00EE3C96">
        <w:rPr>
          <w:rFonts w:cs="Simplified Arabic" w:hint="cs"/>
          <w:rtl/>
          <w:lang w:val="en-US"/>
        </w:rPr>
        <w:t>ات</w:t>
      </w:r>
      <w:r w:rsidRPr="000443F2">
        <w:rPr>
          <w:rFonts w:cs="Simplified Arabic"/>
          <w:rtl/>
          <w:lang w:val="en-US"/>
        </w:rPr>
        <w:t xml:space="preserve"> </w:t>
      </w:r>
      <w:r w:rsidR="00EE3C96">
        <w:rPr>
          <w:rFonts w:cs="Simplified Arabic" w:hint="cs"/>
          <w:rtl/>
          <w:lang w:val="en-US"/>
        </w:rPr>
        <w:t>والجبر التعويضي</w:t>
      </w:r>
      <w:r w:rsidRPr="000443F2">
        <w:rPr>
          <w:rFonts w:cs="Simplified Arabic"/>
          <w:rtl/>
          <w:lang w:val="en-US"/>
        </w:rPr>
        <w:t xml:space="preserve">] [ينص على آلية </w:t>
      </w:r>
      <w:r w:rsidR="00EE3C96">
        <w:rPr>
          <w:rFonts w:cs="Simplified Arabic" w:hint="cs"/>
          <w:rtl/>
          <w:lang w:val="en-US"/>
        </w:rPr>
        <w:t>لمعالجة التظلمات</w:t>
      </w:r>
      <w:r w:rsidRPr="000443F2">
        <w:rPr>
          <w:rFonts w:cs="Simplified Arabic"/>
          <w:rtl/>
          <w:lang w:val="en-US"/>
        </w:rPr>
        <w:t xml:space="preserve"> </w:t>
      </w:r>
      <w:r w:rsidR="00EE3C96">
        <w:rPr>
          <w:rFonts w:cs="Simplified Arabic" w:hint="cs"/>
          <w:rtl/>
          <w:lang w:val="en-US"/>
        </w:rPr>
        <w:t>والجبر التعويضي</w:t>
      </w:r>
      <w:r w:rsidRPr="000443F2">
        <w:rPr>
          <w:rFonts w:cs="Simplified Arabic"/>
          <w:rtl/>
          <w:lang w:val="en-US"/>
        </w:rPr>
        <w:t>]؛]</w:t>
      </w:r>
    </w:p>
    <w:p w14:paraId="2E25F349" w14:textId="68017868" w:rsidR="0005173F" w:rsidRDefault="00EE3C96" w:rsidP="00A20FE7">
      <w:pPr>
        <w:pStyle w:val="ListParagraph"/>
        <w:tabs>
          <w:tab w:val="left" w:pos="1418"/>
        </w:tabs>
        <w:bidi/>
        <w:spacing w:after="120" w:line="216" w:lineRule="auto"/>
        <w:ind w:firstLine="702"/>
        <w:contextualSpacing w:val="0"/>
        <w:jc w:val="both"/>
        <w:rPr>
          <w:rFonts w:cs="Simplified Arabic"/>
          <w:rtl/>
          <w:lang w:val="en-US"/>
        </w:rPr>
      </w:pPr>
      <w:r w:rsidRPr="00EE3C96">
        <w:rPr>
          <w:rFonts w:cs="Simplified Arabic"/>
          <w:rtl/>
          <w:lang w:val="en-US"/>
        </w:rPr>
        <w:t>[(س)</w:t>
      </w:r>
      <w:r>
        <w:rPr>
          <w:rFonts w:cs="Simplified Arabic"/>
          <w:rtl/>
          <w:lang w:val="en-US"/>
        </w:rPr>
        <w:tab/>
      </w:r>
      <w:r w:rsidR="002013D2">
        <w:rPr>
          <w:rFonts w:cs="Simplified Arabic" w:hint="cs"/>
          <w:rtl/>
          <w:lang w:val="en-US"/>
        </w:rPr>
        <w:t xml:space="preserve">أن </w:t>
      </w:r>
      <w:r w:rsidRPr="00EE3C96">
        <w:rPr>
          <w:rFonts w:cs="Simplified Arabic"/>
          <w:rtl/>
          <w:lang w:val="en-US"/>
        </w:rPr>
        <w:t>يوفر</w:t>
      </w:r>
      <w:r>
        <w:rPr>
          <w:rFonts w:cs="Simplified Arabic" w:hint="cs"/>
          <w:rtl/>
          <w:lang w:val="en-US"/>
        </w:rPr>
        <w:t xml:space="preserve"> هذا الكيان</w:t>
      </w:r>
      <w:r w:rsidRPr="00EE3C96">
        <w:rPr>
          <w:rFonts w:cs="Simplified Arabic"/>
          <w:rtl/>
          <w:lang w:val="en-US"/>
        </w:rPr>
        <w:t xml:space="preserve"> تخصيصا مباشرا</w:t>
      </w:r>
      <w:r w:rsidR="00C20ABF">
        <w:rPr>
          <w:rFonts w:cs="Simplified Arabic" w:hint="cs"/>
          <w:rtl/>
          <w:lang w:val="en-US"/>
        </w:rPr>
        <w:t xml:space="preserve"> أو </w:t>
      </w:r>
      <w:r w:rsidRPr="00EE3C96">
        <w:rPr>
          <w:rFonts w:cs="Simplified Arabic"/>
          <w:rtl/>
          <w:lang w:val="en-US"/>
        </w:rPr>
        <w:t>صرفا قائم</w:t>
      </w:r>
      <w:r w:rsidR="00C20ABF">
        <w:rPr>
          <w:rFonts w:cs="Simplified Arabic" w:hint="cs"/>
          <w:rtl/>
          <w:lang w:val="en-US"/>
        </w:rPr>
        <w:t>ا على المشاريع، أو كلا منهما،</w:t>
      </w:r>
      <w:r w:rsidRPr="00EE3C96">
        <w:rPr>
          <w:rFonts w:cs="Simplified Arabic"/>
          <w:rtl/>
          <w:lang w:val="en-US"/>
        </w:rPr>
        <w:t xml:space="preserve"> لجميع الأطراف المؤهلة؛]</w:t>
      </w:r>
    </w:p>
    <w:p w14:paraId="3EB32F0C" w14:textId="2350B6E4" w:rsidR="00EE3C96" w:rsidRPr="0005173F" w:rsidRDefault="00EE3C96" w:rsidP="00A20FE7">
      <w:pPr>
        <w:pStyle w:val="ListParagraph"/>
        <w:tabs>
          <w:tab w:val="left" w:pos="1418"/>
        </w:tabs>
        <w:bidi/>
        <w:spacing w:after="120" w:line="216" w:lineRule="auto"/>
        <w:ind w:firstLine="702"/>
        <w:contextualSpacing w:val="0"/>
        <w:jc w:val="both"/>
        <w:rPr>
          <w:rFonts w:cs="Simplified Arabic"/>
          <w:lang w:val="en-US"/>
        </w:rPr>
      </w:pPr>
      <w:r w:rsidRPr="00EE3C96">
        <w:rPr>
          <w:rFonts w:cs="Simplified Arabic"/>
          <w:rtl/>
          <w:lang w:val="en-US"/>
        </w:rPr>
        <w:t>[(ع)</w:t>
      </w:r>
      <w:r>
        <w:rPr>
          <w:rFonts w:cs="Simplified Arabic"/>
          <w:rtl/>
          <w:lang w:val="en-US"/>
        </w:rPr>
        <w:tab/>
      </w:r>
      <w:r w:rsidR="002013D2">
        <w:rPr>
          <w:rFonts w:cs="Simplified Arabic" w:hint="cs"/>
          <w:rtl/>
          <w:lang w:val="en-US"/>
        </w:rPr>
        <w:t xml:space="preserve">أن </w:t>
      </w:r>
      <w:r w:rsidRPr="00EE3C96">
        <w:rPr>
          <w:rFonts w:cs="Simplified Arabic"/>
          <w:rtl/>
          <w:lang w:val="en-US"/>
        </w:rPr>
        <w:t>يضمن</w:t>
      </w:r>
      <w:r>
        <w:rPr>
          <w:rFonts w:cs="Simplified Arabic" w:hint="cs"/>
          <w:rtl/>
          <w:lang w:val="en-US"/>
        </w:rPr>
        <w:t xml:space="preserve"> هذا الكيان</w:t>
      </w:r>
      <w:r w:rsidRPr="00EE3C96">
        <w:rPr>
          <w:rFonts w:cs="Simplified Arabic"/>
          <w:rtl/>
          <w:lang w:val="en-US"/>
        </w:rPr>
        <w:t xml:space="preserve"> مساءلة </w:t>
      </w:r>
      <w:r>
        <w:rPr>
          <w:rFonts w:cs="Simplified Arabic" w:hint="cs"/>
          <w:rtl/>
          <w:lang w:val="en-US"/>
        </w:rPr>
        <w:t>أمين الصندوق</w:t>
      </w:r>
      <w:r w:rsidRPr="00EE3C96">
        <w:rPr>
          <w:rFonts w:cs="Simplified Arabic"/>
          <w:rtl/>
          <w:lang w:val="en-US"/>
        </w:rPr>
        <w:t xml:space="preserve"> والامتثال لقرارات [مؤتمر الأطراف] [</w:t>
      </w:r>
      <w:r>
        <w:rPr>
          <w:rFonts w:cs="Simplified Arabic" w:hint="cs"/>
          <w:rtl/>
          <w:lang w:val="en-US"/>
        </w:rPr>
        <w:t>مجلس الإدارة</w:t>
      </w:r>
      <w:r w:rsidRPr="00EE3C96">
        <w:rPr>
          <w:rFonts w:cs="Simplified Arabic"/>
          <w:rtl/>
          <w:lang w:val="en-US"/>
        </w:rPr>
        <w:t>]؛]</w:t>
      </w:r>
    </w:p>
    <w:p w14:paraId="55E2C402" w14:textId="12E2EBE3" w:rsidR="00A03D9A" w:rsidRDefault="00EE3C96" w:rsidP="00A20FE7">
      <w:pPr>
        <w:pStyle w:val="ListParagraph"/>
        <w:tabs>
          <w:tab w:val="left" w:pos="1418"/>
        </w:tabs>
        <w:bidi/>
        <w:spacing w:after="120" w:line="216" w:lineRule="auto"/>
        <w:ind w:firstLine="702"/>
        <w:contextualSpacing w:val="0"/>
        <w:jc w:val="both"/>
        <w:rPr>
          <w:rFonts w:cs="Simplified Arabic"/>
          <w:rtl/>
          <w:lang w:val="en-US"/>
        </w:rPr>
      </w:pPr>
      <w:r w:rsidRPr="00EE3C96">
        <w:rPr>
          <w:rFonts w:cs="Simplified Arabic"/>
          <w:rtl/>
          <w:lang w:val="en-US"/>
        </w:rPr>
        <w:t>[(ف)</w:t>
      </w:r>
      <w:r>
        <w:rPr>
          <w:rFonts w:cs="Simplified Arabic"/>
          <w:rtl/>
          <w:lang w:val="en-US"/>
        </w:rPr>
        <w:tab/>
      </w:r>
      <w:r w:rsidR="002013D2">
        <w:rPr>
          <w:rFonts w:cs="Simplified Arabic" w:hint="cs"/>
          <w:rtl/>
          <w:lang w:val="en-US"/>
        </w:rPr>
        <w:t xml:space="preserve">أن </w:t>
      </w:r>
      <w:r w:rsidRPr="00EE3C96">
        <w:rPr>
          <w:rFonts w:cs="Simplified Arabic"/>
          <w:rtl/>
          <w:lang w:val="en-US"/>
        </w:rPr>
        <w:t xml:space="preserve">يوفر </w:t>
      </w:r>
      <w:r>
        <w:rPr>
          <w:rFonts w:cs="Simplified Arabic" w:hint="cs"/>
          <w:rtl/>
          <w:lang w:val="en-US"/>
        </w:rPr>
        <w:t xml:space="preserve">هذا الكيان </w:t>
      </w:r>
      <w:r w:rsidRPr="00EE3C96">
        <w:rPr>
          <w:rFonts w:cs="Simplified Arabic"/>
          <w:rtl/>
          <w:lang w:val="en-US"/>
        </w:rPr>
        <w:t xml:space="preserve">موارد مالية على أساس المنح </w:t>
      </w:r>
      <w:r>
        <w:rPr>
          <w:rFonts w:cs="Simplified Arabic" w:hint="cs"/>
          <w:rtl/>
          <w:lang w:val="en-US"/>
        </w:rPr>
        <w:t>وبشروط تيسيرية</w:t>
      </w:r>
      <w:r w:rsidRPr="00EE3C96">
        <w:rPr>
          <w:rFonts w:cs="Simplified Arabic"/>
          <w:rtl/>
          <w:lang w:val="en-US"/>
        </w:rPr>
        <w:t xml:space="preserve"> لجميع الأطراف المؤهلة، ويراعي بشكل كامل الاحتياجات الخاصة والظروف الخاصة لأقل البلدان نموا والدول الجزرية الصغيرة النامية</w:t>
      </w:r>
      <w:r w:rsidR="00E3561E">
        <w:rPr>
          <w:rFonts w:cs="Simplified Arabic" w:hint="cs"/>
          <w:rtl/>
          <w:lang w:val="en-US"/>
        </w:rPr>
        <w:t xml:space="preserve"> من الأطراف.</w:t>
      </w:r>
      <w:r w:rsidRPr="00EE3C96">
        <w:rPr>
          <w:rFonts w:cs="Simplified Arabic"/>
          <w:rtl/>
          <w:lang w:val="en-US"/>
        </w:rPr>
        <w:t>]]</w:t>
      </w:r>
      <w:r w:rsidR="00072222">
        <w:rPr>
          <w:rFonts w:cs="Simplified Arabic" w:hint="cs"/>
          <w:rtl/>
          <w:lang w:val="en-US"/>
        </w:rPr>
        <w:t>]</w:t>
      </w:r>
    </w:p>
    <w:p w14:paraId="72B1D4A7" w14:textId="2B37F3A5" w:rsidR="00B42A38" w:rsidRPr="000F4D90" w:rsidRDefault="00B42A38" w:rsidP="00B42A38">
      <w:pPr>
        <w:pStyle w:val="ListParagraph"/>
        <w:tabs>
          <w:tab w:val="left" w:pos="1418"/>
        </w:tabs>
        <w:bidi/>
        <w:spacing w:after="120" w:line="216" w:lineRule="auto"/>
        <w:ind w:firstLine="702"/>
        <w:contextualSpacing w:val="0"/>
        <w:jc w:val="both"/>
        <w:rPr>
          <w:rFonts w:cs="Simplified Arabic"/>
          <w:rtl/>
          <w:lang w:val="en-US"/>
        </w:rPr>
      </w:pPr>
      <w:r>
        <w:rPr>
          <w:rFonts w:cs="Simplified Arabic" w:hint="cs"/>
          <w:rtl/>
          <w:lang w:val="en-US"/>
        </w:rPr>
        <w:t>]</w:t>
      </w:r>
    </w:p>
    <w:p w14:paraId="3E394D71" w14:textId="20228AB8" w:rsidR="009A35B1" w:rsidRPr="000F4D90" w:rsidRDefault="009A35B1" w:rsidP="009B17DB">
      <w:pPr>
        <w:pStyle w:val="ListParagraph"/>
        <w:bidi/>
        <w:spacing w:after="120" w:line="216" w:lineRule="auto"/>
        <w:ind w:left="562"/>
        <w:contextualSpacing w:val="0"/>
        <w:jc w:val="center"/>
        <w:rPr>
          <w:rFonts w:cs="Simplified Arabic"/>
          <w:sz w:val="22"/>
        </w:rPr>
      </w:pPr>
      <w:r w:rsidRPr="000F4D90">
        <w:rPr>
          <w:rFonts w:cs="Simplified Arabic" w:hint="cs"/>
          <w:sz w:val="22"/>
          <w:rtl/>
          <w:lang w:bidi="ar-EG"/>
        </w:rPr>
        <w:t>________</w:t>
      </w:r>
    </w:p>
    <w:sectPr w:rsidR="009A35B1" w:rsidRPr="000F4D90" w:rsidSect="00574179">
      <w:headerReference w:type="even" r:id="rId28"/>
      <w:headerReference w:type="default" r:id="rId29"/>
      <w:footerReference w:type="even" r:id="rId30"/>
      <w:footerReference w:type="default" r:id="rId31"/>
      <w:headerReference w:type="first" r:id="rId32"/>
      <w:footnotePr>
        <w:numRestart w:val="eachSect"/>
      </w:footnotePr>
      <w:type w:val="continuous"/>
      <w:pgSz w:w="12240" w:h="15840" w:code="1"/>
      <w:pgMar w:top="1009" w:right="1440" w:bottom="1151" w:left="1440" w:header="459"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34AF0" w14:textId="77777777" w:rsidR="004F0962" w:rsidRDefault="004F0962" w:rsidP="00C005BD">
      <w:r>
        <w:separator/>
      </w:r>
    </w:p>
  </w:endnote>
  <w:endnote w:type="continuationSeparator" w:id="0">
    <w:p w14:paraId="6DE25424" w14:textId="77777777" w:rsidR="004F0962" w:rsidRDefault="004F0962" w:rsidP="00C00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plified Arabic">
    <w:charset w:val="B2"/>
    <w:family w:val="roman"/>
    <w:pitch w:val="variable"/>
    <w:sig w:usb0="00002003" w:usb1="80000000" w:usb2="00000008" w:usb3="00000000" w:csb0="00000041" w:csb1="00000000"/>
  </w:font>
  <w:font w:name="CG Times Bold">
    <w:altName w:val="Arial"/>
    <w:charset w:val="00"/>
    <w:family w:val="roman"/>
    <w:pitch w:val="default"/>
    <w:sig w:usb0="00000003" w:usb1="00000000" w:usb2="00000000" w:usb3="00000000" w:csb0="00000001" w:csb1="00000000"/>
  </w:font>
  <w:font w:name="Times New Roman Bold">
    <w:altName w:val="Times New Roman"/>
    <w:panose1 w:val="02020803070505020304"/>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6603556"/>
      <w:docPartObj>
        <w:docPartGallery w:val="Page Numbers (Bottom of Page)"/>
        <w:docPartUnique/>
      </w:docPartObj>
    </w:sdtPr>
    <w:sdtEndPr/>
    <w:sdtContent>
      <w:sdt>
        <w:sdtPr>
          <w:id w:val="-1705238520"/>
          <w:docPartObj>
            <w:docPartGallery w:val="Page Numbers (Top of Page)"/>
            <w:docPartUnique/>
          </w:docPartObj>
        </w:sdtPr>
        <w:sdtEndPr/>
        <w:sdtContent>
          <w:p w14:paraId="41BB56C3" w14:textId="1B526F03" w:rsidR="00574179" w:rsidRDefault="00574179" w:rsidP="00574179">
            <w:pPr>
              <w:pStyle w:val="Footer"/>
              <w:jc w:val="right"/>
            </w:pPr>
            <w:r w:rsidRPr="002B559C">
              <w:rPr>
                <w:sz w:val="20"/>
                <w:szCs w:val="20"/>
              </w:rPr>
              <w:fldChar w:fldCharType="begin"/>
            </w:r>
            <w:r w:rsidRPr="002B559C">
              <w:rPr>
                <w:sz w:val="20"/>
                <w:szCs w:val="20"/>
              </w:rPr>
              <w:instrText xml:space="preserve"> PAGE </w:instrText>
            </w:r>
            <w:r w:rsidRPr="002B559C">
              <w:rPr>
                <w:sz w:val="20"/>
                <w:szCs w:val="20"/>
              </w:rPr>
              <w:fldChar w:fldCharType="separate"/>
            </w:r>
            <w:r>
              <w:rPr>
                <w:sz w:val="20"/>
                <w:szCs w:val="20"/>
              </w:rPr>
              <w:t>4</w:t>
            </w:r>
            <w:r w:rsidRPr="002B559C">
              <w:rPr>
                <w:sz w:val="20"/>
                <w:szCs w:val="20"/>
              </w:rPr>
              <w:fldChar w:fldCharType="end"/>
            </w:r>
            <w:r w:rsidRPr="002B559C">
              <w:rPr>
                <w:sz w:val="20"/>
                <w:szCs w:val="20"/>
              </w:rPr>
              <w:t>/</w:t>
            </w:r>
            <w:r w:rsidRPr="002B559C">
              <w:rPr>
                <w:sz w:val="20"/>
                <w:szCs w:val="20"/>
              </w:rPr>
              <w:fldChar w:fldCharType="begin"/>
            </w:r>
            <w:r w:rsidRPr="002B559C">
              <w:rPr>
                <w:sz w:val="20"/>
                <w:szCs w:val="20"/>
              </w:rPr>
              <w:instrText xml:space="preserve"> NUMPAGES  </w:instrText>
            </w:r>
            <w:r w:rsidRPr="002B559C">
              <w:rPr>
                <w:sz w:val="20"/>
                <w:szCs w:val="20"/>
              </w:rPr>
              <w:fldChar w:fldCharType="separate"/>
            </w:r>
            <w:r>
              <w:rPr>
                <w:sz w:val="20"/>
                <w:szCs w:val="20"/>
              </w:rPr>
              <w:t>6</w:t>
            </w:r>
            <w:r w:rsidRPr="002B559C">
              <w:rPr>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3172452"/>
      <w:docPartObj>
        <w:docPartGallery w:val="Page Numbers (Bottom of Page)"/>
        <w:docPartUnique/>
      </w:docPartObj>
    </w:sdtPr>
    <w:sdtEndPr/>
    <w:sdtContent>
      <w:sdt>
        <w:sdtPr>
          <w:id w:val="1865483507"/>
          <w:docPartObj>
            <w:docPartGallery w:val="Page Numbers (Top of Page)"/>
            <w:docPartUnique/>
          </w:docPartObj>
        </w:sdtPr>
        <w:sdtEndPr/>
        <w:sdtContent>
          <w:p w14:paraId="4BB8C001" w14:textId="1AF55B6B" w:rsidR="00574179" w:rsidRDefault="00574179" w:rsidP="00574179">
            <w:pPr>
              <w:pStyle w:val="Footer"/>
              <w:jc w:val="both"/>
            </w:pPr>
            <w:r w:rsidRPr="002B559C">
              <w:rPr>
                <w:sz w:val="20"/>
                <w:szCs w:val="20"/>
              </w:rPr>
              <w:fldChar w:fldCharType="begin"/>
            </w:r>
            <w:r w:rsidRPr="002B559C">
              <w:rPr>
                <w:sz w:val="20"/>
                <w:szCs w:val="20"/>
              </w:rPr>
              <w:instrText xml:space="preserve"> PAGE </w:instrText>
            </w:r>
            <w:r w:rsidRPr="002B559C">
              <w:rPr>
                <w:sz w:val="20"/>
                <w:szCs w:val="20"/>
              </w:rPr>
              <w:fldChar w:fldCharType="separate"/>
            </w:r>
            <w:r>
              <w:rPr>
                <w:sz w:val="20"/>
                <w:szCs w:val="20"/>
              </w:rPr>
              <w:t>4</w:t>
            </w:r>
            <w:r w:rsidRPr="002B559C">
              <w:rPr>
                <w:sz w:val="20"/>
                <w:szCs w:val="20"/>
              </w:rPr>
              <w:fldChar w:fldCharType="end"/>
            </w:r>
            <w:r w:rsidRPr="002B559C">
              <w:rPr>
                <w:sz w:val="20"/>
                <w:szCs w:val="20"/>
              </w:rPr>
              <w:t>/</w:t>
            </w:r>
            <w:r w:rsidRPr="002B559C">
              <w:rPr>
                <w:sz w:val="20"/>
                <w:szCs w:val="20"/>
              </w:rPr>
              <w:fldChar w:fldCharType="begin"/>
            </w:r>
            <w:r w:rsidRPr="002B559C">
              <w:rPr>
                <w:sz w:val="20"/>
                <w:szCs w:val="20"/>
              </w:rPr>
              <w:instrText xml:space="preserve"> NUMPAGES  </w:instrText>
            </w:r>
            <w:r w:rsidRPr="002B559C">
              <w:rPr>
                <w:sz w:val="20"/>
                <w:szCs w:val="20"/>
              </w:rPr>
              <w:fldChar w:fldCharType="separate"/>
            </w:r>
            <w:r>
              <w:rPr>
                <w:sz w:val="20"/>
                <w:szCs w:val="20"/>
              </w:rPr>
              <w:t>6</w:t>
            </w:r>
            <w:r w:rsidRPr="002B559C">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67FE7" w14:textId="77777777" w:rsidR="004F0962" w:rsidRDefault="004F0962" w:rsidP="00A319AA">
      <w:pPr>
        <w:bidi/>
      </w:pPr>
      <w:r>
        <w:separator/>
      </w:r>
    </w:p>
  </w:footnote>
  <w:footnote w:type="continuationSeparator" w:id="0">
    <w:p w14:paraId="6E5CAEB8" w14:textId="77777777" w:rsidR="004F0962" w:rsidRDefault="004F0962" w:rsidP="00C005BD">
      <w:r>
        <w:continuationSeparator/>
      </w:r>
    </w:p>
  </w:footnote>
  <w:footnote w:id="1">
    <w:p w14:paraId="483791D1" w14:textId="6FD74E83" w:rsidR="005B68A9" w:rsidRDefault="005B68A9" w:rsidP="005B68A9">
      <w:pPr>
        <w:pStyle w:val="FootnoteText"/>
        <w:bidi/>
        <w:rPr>
          <w:rtl/>
        </w:rPr>
      </w:pPr>
      <w:r>
        <w:rPr>
          <w:rStyle w:val="FootnoteReference"/>
        </w:rPr>
        <w:footnoteRef/>
      </w:r>
      <w:r>
        <w:rPr>
          <w:rFonts w:hint="cs"/>
          <w:rtl/>
        </w:rPr>
        <w:t xml:space="preserve"> </w:t>
      </w:r>
      <w:hyperlink r:id="rId1" w:history="1">
        <w:r w:rsidRPr="007600EA">
          <w:rPr>
            <w:rStyle w:val="Hyperlink"/>
            <w:rFonts w:cs="Simplified Arabic"/>
            <w:szCs w:val="22"/>
          </w:rPr>
          <w:t>CBD/SBI/7/3</w:t>
        </w:r>
      </w:hyperlink>
      <w:r w:rsidRPr="005B68A9">
        <w:rPr>
          <w:rFonts w:ascii="Simplified Arabic" w:hAnsi="Simplified Arabic" w:cs="Simplified Arabic" w:hint="cs"/>
          <w:rtl/>
        </w:rPr>
        <w:t>.</w:t>
      </w:r>
    </w:p>
  </w:footnote>
  <w:footnote w:id="2">
    <w:p w14:paraId="3DF5D847" w14:textId="386F9758" w:rsidR="004B43DF" w:rsidRPr="0049065B" w:rsidRDefault="004B43DF" w:rsidP="0049065B">
      <w:pPr>
        <w:pStyle w:val="FootnoteText"/>
        <w:bidi/>
        <w:jc w:val="both"/>
        <w:rPr>
          <w:rFonts w:cs="Simplified Arabic"/>
          <w:szCs w:val="22"/>
        </w:rPr>
      </w:pPr>
      <w:r w:rsidRPr="0049065B">
        <w:rPr>
          <w:rStyle w:val="FootnoteReference"/>
          <w:color w:val="000000" w:themeColor="text1"/>
        </w:rPr>
        <w:footnoteRef/>
      </w:r>
      <w:r w:rsidR="0049065B">
        <w:rPr>
          <w:rFonts w:hint="cs"/>
          <w:color w:val="000000" w:themeColor="text1"/>
          <w:rtl/>
        </w:rPr>
        <w:t xml:space="preserve"> </w:t>
      </w:r>
      <w:r w:rsidR="0049065B" w:rsidRPr="0049065B">
        <w:rPr>
          <w:rFonts w:cs="Simplified Arabic" w:hint="cs"/>
          <w:szCs w:val="22"/>
          <w:rtl/>
        </w:rPr>
        <w:t>الأمم</w:t>
      </w:r>
      <w:r w:rsidR="0049065B" w:rsidRPr="0049065B">
        <w:rPr>
          <w:rFonts w:cs="Simplified Arabic"/>
          <w:szCs w:val="22"/>
          <w:rtl/>
        </w:rPr>
        <w:t xml:space="preserve"> المتحدة، </w:t>
      </w:r>
      <w:r w:rsidR="0049065B" w:rsidRPr="0049065B">
        <w:rPr>
          <w:rFonts w:cs="Simplified Arabic"/>
          <w:i/>
          <w:iCs/>
          <w:szCs w:val="22"/>
          <w:rtl/>
        </w:rPr>
        <w:t>سلسلة المعاهدات</w:t>
      </w:r>
      <w:r w:rsidR="0049065B" w:rsidRPr="0049065B">
        <w:rPr>
          <w:rFonts w:cs="Simplified Arabic"/>
          <w:szCs w:val="22"/>
          <w:rtl/>
        </w:rPr>
        <w:t>، المجلد 1760، رقم 30619.</w:t>
      </w:r>
    </w:p>
  </w:footnote>
  <w:footnote w:id="3">
    <w:p w14:paraId="1E692CE5" w14:textId="77777777" w:rsidR="00793911" w:rsidRPr="00715357" w:rsidRDefault="00793911" w:rsidP="00793911">
      <w:pPr>
        <w:pStyle w:val="FootnoteText"/>
        <w:bidi/>
        <w:jc w:val="both"/>
        <w:rPr>
          <w:rFonts w:cs="Simplified Arabic"/>
          <w:szCs w:val="22"/>
          <w:rtl/>
          <w:lang w:bidi="ar-EG"/>
        </w:rPr>
      </w:pPr>
      <w:r w:rsidRPr="00715357">
        <w:rPr>
          <w:rStyle w:val="FootnoteReference"/>
          <w:rFonts w:cs="Simplified Arabic"/>
          <w:szCs w:val="22"/>
        </w:rPr>
        <w:footnoteRef/>
      </w:r>
      <w:r w:rsidRPr="00715357">
        <w:rPr>
          <w:rFonts w:cs="Simplified Arabic"/>
          <w:szCs w:val="22"/>
        </w:rPr>
        <w:t xml:space="preserve"> </w:t>
      </w:r>
      <w:r w:rsidRPr="00715357">
        <w:rPr>
          <w:rFonts w:cs="Simplified Arabic"/>
          <w:szCs w:val="22"/>
          <w:rtl/>
        </w:rPr>
        <w:t xml:space="preserve">استكمالا للتوصية </w:t>
      </w:r>
      <w:hyperlink r:id="rId2" w:history="1">
        <w:r w:rsidRPr="00715357">
          <w:rPr>
            <w:rStyle w:val="Hyperlink"/>
            <w:rFonts w:cs="Simplified Arabic"/>
            <w:szCs w:val="22"/>
            <w:rtl/>
            <w:lang w:val="en-US"/>
          </w:rPr>
          <w:t>6/1</w:t>
        </w:r>
      </w:hyperlink>
      <w:r w:rsidRPr="00715357">
        <w:rPr>
          <w:rFonts w:cs="Simplified Arabic"/>
          <w:color w:val="0000FF"/>
          <w:szCs w:val="22"/>
          <w:rtl/>
        </w:rPr>
        <w:t xml:space="preserve"> </w:t>
      </w:r>
      <w:r w:rsidRPr="00715357">
        <w:rPr>
          <w:rFonts w:cs="Simplified Arabic"/>
          <w:szCs w:val="22"/>
          <w:rtl/>
        </w:rPr>
        <w:t xml:space="preserve">الصادرة عن الهيئة الفرعية </w:t>
      </w:r>
      <w:r w:rsidRPr="00715357">
        <w:rPr>
          <w:rFonts w:cs="Simplified Arabic" w:hint="cs"/>
          <w:szCs w:val="22"/>
          <w:rtl/>
        </w:rPr>
        <w:t>ل</w:t>
      </w:r>
      <w:r w:rsidRPr="00715357">
        <w:rPr>
          <w:rFonts w:cs="Simplified Arabic"/>
          <w:szCs w:val="22"/>
          <w:rtl/>
        </w:rPr>
        <w:t>لتنفيذ.</w:t>
      </w:r>
    </w:p>
  </w:footnote>
  <w:footnote w:id="4">
    <w:p w14:paraId="15190312" w14:textId="5F0ED923" w:rsidR="0049065B" w:rsidRPr="0049065B" w:rsidRDefault="0049065B" w:rsidP="0049065B">
      <w:pPr>
        <w:pStyle w:val="FootnoteText"/>
        <w:bidi/>
        <w:jc w:val="both"/>
        <w:rPr>
          <w:rFonts w:cs="Simplified Arabic"/>
          <w:szCs w:val="22"/>
          <w:rtl/>
          <w:lang w:bidi="ar-EG"/>
        </w:rPr>
      </w:pPr>
      <w:r>
        <w:rPr>
          <w:rStyle w:val="FootnoteReference"/>
        </w:rPr>
        <w:footnoteRef/>
      </w:r>
      <w:r>
        <w:t xml:space="preserve"> </w:t>
      </w:r>
      <w:r>
        <w:rPr>
          <w:rFonts w:cs="Simplified Arabic" w:hint="cs"/>
          <w:szCs w:val="22"/>
          <w:rtl/>
        </w:rPr>
        <w:t>المقرر</w:t>
      </w:r>
      <w:r w:rsidRPr="00715357">
        <w:rPr>
          <w:rFonts w:cs="Simplified Arabic"/>
          <w:szCs w:val="22"/>
          <w:rtl/>
        </w:rPr>
        <w:t xml:space="preserve"> </w:t>
      </w:r>
      <w:hyperlink r:id="rId3" w:history="1">
        <w:r w:rsidRPr="00715357">
          <w:rPr>
            <w:rStyle w:val="Hyperlink"/>
            <w:rFonts w:cs="Simplified Arabic"/>
            <w:szCs w:val="22"/>
            <w:rtl/>
          </w:rPr>
          <w:t>15/4</w:t>
        </w:r>
      </w:hyperlink>
      <w:r w:rsidRPr="00715357">
        <w:rPr>
          <w:rFonts w:cs="Simplified Arabic"/>
          <w:szCs w:val="22"/>
          <w:rtl/>
        </w:rPr>
        <w:t>، المرفق.</w:t>
      </w:r>
    </w:p>
  </w:footnote>
  <w:footnote w:id="5">
    <w:p w14:paraId="3233275A" w14:textId="7C599648" w:rsidR="003B40F7" w:rsidRPr="003B40F7" w:rsidRDefault="003B40F7" w:rsidP="003B40F7">
      <w:pPr>
        <w:pStyle w:val="FootnoteText"/>
        <w:bidi/>
        <w:rPr>
          <w:rtl/>
        </w:rPr>
      </w:pPr>
      <w:r>
        <w:rPr>
          <w:rStyle w:val="FootnoteReference"/>
        </w:rPr>
        <w:footnoteRef/>
      </w:r>
      <w:r>
        <w:t xml:space="preserve"> </w:t>
      </w:r>
      <w:r>
        <w:rPr>
          <w:rFonts w:cs="Simplified Arabic" w:hint="cs"/>
          <w:szCs w:val="22"/>
          <w:rtl/>
        </w:rPr>
        <w:t>المقرر</w:t>
      </w:r>
      <w:r w:rsidRPr="00715357">
        <w:rPr>
          <w:rFonts w:cs="Simplified Arabic"/>
          <w:szCs w:val="22"/>
          <w:rtl/>
        </w:rPr>
        <w:t xml:space="preserve"> </w:t>
      </w:r>
      <w:hyperlink r:id="rId4" w:history="1">
        <w:r w:rsidR="009636B9">
          <w:rPr>
            <w:rFonts w:eastAsia="SimSun" w:hint="cs"/>
            <w:sz w:val="22"/>
            <w:szCs w:val="22"/>
            <w:rtl/>
            <w:lang w:val="en-GB" w:eastAsia="en-US"/>
          </w:rPr>
          <w:t>16/34</w:t>
        </w:r>
      </w:hyperlink>
      <w:r w:rsidRPr="00715357">
        <w:rPr>
          <w:rFonts w:cs="Simplified Arabic"/>
          <w:szCs w:val="22"/>
          <w:rtl/>
        </w:rPr>
        <w:t>، المرفق</w:t>
      </w:r>
    </w:p>
  </w:footnote>
  <w:footnote w:id="6">
    <w:p w14:paraId="54E7DE1E" w14:textId="41224929" w:rsidR="00D8799B" w:rsidRPr="00715357" w:rsidRDefault="00D8799B" w:rsidP="00D60D0A">
      <w:pPr>
        <w:pStyle w:val="FootnoteText"/>
        <w:bidi/>
        <w:jc w:val="both"/>
        <w:rPr>
          <w:rFonts w:cs="Simplified Arabic"/>
          <w:szCs w:val="22"/>
          <w:rtl/>
          <w:lang w:bidi="ar-EG"/>
        </w:rPr>
      </w:pPr>
      <w:r w:rsidRPr="00715357">
        <w:rPr>
          <w:rStyle w:val="FootnoteReference"/>
          <w:rFonts w:cs="Simplified Arabic"/>
          <w:szCs w:val="22"/>
        </w:rPr>
        <w:footnoteRef/>
      </w:r>
      <w:r w:rsidRPr="00715357">
        <w:rPr>
          <w:rFonts w:cs="Simplified Arabic"/>
          <w:szCs w:val="22"/>
        </w:rPr>
        <w:t xml:space="preserve"> </w:t>
      </w:r>
      <w:r w:rsidR="0043677F" w:rsidRPr="00715357">
        <w:rPr>
          <w:rFonts w:cs="Simplified Arabic"/>
          <w:szCs w:val="22"/>
          <w:rtl/>
        </w:rPr>
        <w:t xml:space="preserve">اقترحت الأمانة، في الوثيقة </w:t>
      </w:r>
      <w:hyperlink r:id="rId5" w:history="1">
        <w:r w:rsidR="0043677F" w:rsidRPr="000A1E9F">
          <w:rPr>
            <w:rStyle w:val="Hyperlink"/>
            <w:rFonts w:cs="Simplified Arabic"/>
            <w:szCs w:val="22"/>
          </w:rPr>
          <w:t>CBD/SBI/7/4</w:t>
        </w:r>
      </w:hyperlink>
      <w:r w:rsidR="0043677F" w:rsidRPr="00715357">
        <w:rPr>
          <w:rFonts w:cs="Simplified Arabic"/>
          <w:szCs w:val="22"/>
          <w:rtl/>
        </w:rPr>
        <w:t xml:space="preserve">، بشأن الآلية المالية، </w:t>
      </w:r>
      <w:r w:rsidR="007E4F96" w:rsidRPr="00715357">
        <w:rPr>
          <w:rFonts w:cs="Simplified Arabic" w:hint="cs"/>
          <w:szCs w:val="22"/>
          <w:rtl/>
        </w:rPr>
        <w:t>الاضطلاع</w:t>
      </w:r>
      <w:r w:rsidR="0043677F" w:rsidRPr="00715357">
        <w:rPr>
          <w:rFonts w:cs="Simplified Arabic"/>
          <w:szCs w:val="22"/>
          <w:rtl/>
        </w:rPr>
        <w:t xml:space="preserve"> بالأعمال التحضيرية </w:t>
      </w:r>
      <w:r w:rsidR="007E4F96" w:rsidRPr="00715357">
        <w:rPr>
          <w:rFonts w:cs="Simplified Arabic" w:hint="cs"/>
          <w:szCs w:val="22"/>
          <w:rtl/>
        </w:rPr>
        <w:t>للاستعراض التقييمي</w:t>
      </w:r>
      <w:r w:rsidR="0043677F" w:rsidRPr="00715357">
        <w:rPr>
          <w:rFonts w:cs="Simplified Arabic"/>
          <w:szCs w:val="22"/>
          <w:rtl/>
        </w:rPr>
        <w:t xml:space="preserve"> بالتزامن مع </w:t>
      </w:r>
      <w:r w:rsidR="007E4F96" w:rsidRPr="00715357">
        <w:rPr>
          <w:rFonts w:cs="Simplified Arabic" w:hint="cs"/>
          <w:szCs w:val="22"/>
          <w:rtl/>
        </w:rPr>
        <w:t xml:space="preserve">الاستعراض السابع الذي يجرى كل أربع سنوات </w:t>
      </w:r>
      <w:r w:rsidR="0043677F" w:rsidRPr="00715357">
        <w:rPr>
          <w:rFonts w:cs="Simplified Arabic"/>
          <w:szCs w:val="22"/>
          <w:rtl/>
        </w:rPr>
        <w:t>لفعالية الآلية المالية.</w:t>
      </w:r>
    </w:p>
  </w:footnote>
  <w:footnote w:id="7">
    <w:p w14:paraId="0F0A1E98" w14:textId="2611524B" w:rsidR="000039CC" w:rsidRPr="00DB3BA2" w:rsidRDefault="000039CC" w:rsidP="00DB3BA2">
      <w:pPr>
        <w:pStyle w:val="FootnoteText"/>
        <w:bidi/>
        <w:jc w:val="both"/>
        <w:rPr>
          <w:rFonts w:cs="Simplified Arabic"/>
          <w:szCs w:val="22"/>
          <w:rtl/>
        </w:rPr>
      </w:pPr>
      <w:r>
        <w:rPr>
          <w:rStyle w:val="FootnoteReference"/>
        </w:rPr>
        <w:footnoteRef/>
      </w:r>
      <w:r>
        <w:t xml:space="preserve"> </w:t>
      </w:r>
      <w:r w:rsidR="00DB3BA2" w:rsidRPr="00DB3BA2">
        <w:rPr>
          <w:rFonts w:cs="Simplified Arabic"/>
          <w:szCs w:val="22"/>
          <w:rtl/>
        </w:rPr>
        <w:t>وفقا لنظام تسجيل النقاط الخاص بمؤشرات ريو لمنظمة التعاون</w:t>
      </w:r>
      <w:r w:rsidR="00142547">
        <w:rPr>
          <w:rFonts w:cs="Simplified Arabic" w:hint="cs"/>
          <w:szCs w:val="22"/>
          <w:rtl/>
        </w:rPr>
        <w:t xml:space="preserve"> والتنمية في الميدان</w:t>
      </w:r>
      <w:r w:rsidR="00DB3BA2" w:rsidRPr="00DB3BA2">
        <w:rPr>
          <w:rFonts w:cs="Simplified Arabic"/>
          <w:szCs w:val="22"/>
          <w:rtl/>
        </w:rPr>
        <w:t xml:space="preserve"> الاقتصادي.</w:t>
      </w:r>
    </w:p>
  </w:footnote>
  <w:footnote w:id="8">
    <w:p w14:paraId="129684F0" w14:textId="538EDB8B" w:rsidR="00910C62" w:rsidRPr="00715357" w:rsidRDefault="00910C62" w:rsidP="00910C62">
      <w:pPr>
        <w:pStyle w:val="FootnoteText"/>
        <w:bidi/>
        <w:jc w:val="both"/>
        <w:rPr>
          <w:rFonts w:cs="Simplified Arabic"/>
          <w:szCs w:val="22"/>
          <w:rtl/>
          <w:lang w:bidi="ar-EG"/>
        </w:rPr>
      </w:pPr>
      <w:r w:rsidRPr="00715357">
        <w:rPr>
          <w:rStyle w:val="FootnoteReference"/>
          <w:rFonts w:cs="Simplified Arabic"/>
          <w:szCs w:val="22"/>
        </w:rPr>
        <w:footnoteRef/>
      </w:r>
      <w:r w:rsidR="00715357">
        <w:rPr>
          <w:rFonts w:cs="Simplified Arabic" w:hint="cs"/>
          <w:szCs w:val="22"/>
          <w:rtl/>
        </w:rPr>
        <w:t xml:space="preserve"> ع</w:t>
      </w:r>
      <w:r w:rsidRPr="00715357">
        <w:rPr>
          <w:rFonts w:cs="Simplified Arabic" w:hint="cs"/>
          <w:szCs w:val="22"/>
          <w:rtl/>
        </w:rPr>
        <w:t xml:space="preserve">لى النحو المشار إليه في الوثيقة </w:t>
      </w:r>
      <w:hyperlink r:id="rId6" w:history="1">
        <w:r w:rsidRPr="00DB6914">
          <w:rPr>
            <w:rStyle w:val="Hyperlink"/>
            <w:rFonts w:cs="Simplified Arabic"/>
            <w:szCs w:val="22"/>
          </w:rPr>
          <w:t>SBI/7/3/Add.1</w:t>
        </w:r>
      </w:hyperlink>
      <w:r w:rsidRPr="00715357">
        <w:rPr>
          <w:rFonts w:cs="Simplified Arabic"/>
          <w:szCs w:val="22"/>
          <w:rtl/>
        </w:rPr>
        <w:t>.</w:t>
      </w:r>
    </w:p>
  </w:footnote>
  <w:footnote w:id="9">
    <w:p w14:paraId="5A887D37" w14:textId="4743040C" w:rsidR="00C0788F" w:rsidRPr="00C0788F" w:rsidRDefault="00C0788F" w:rsidP="00C0788F">
      <w:pPr>
        <w:pStyle w:val="FootnoteText"/>
        <w:bidi/>
        <w:rPr>
          <w:rtl/>
        </w:rPr>
      </w:pPr>
      <w:r>
        <w:rPr>
          <w:rStyle w:val="FootnoteReference"/>
        </w:rPr>
        <w:footnoteRef/>
      </w:r>
      <w:r>
        <w:t xml:space="preserve"> </w:t>
      </w:r>
      <w:r w:rsidRPr="00C0788F">
        <w:rPr>
          <w:rFonts w:hint="cs"/>
          <w:sz w:val="22"/>
          <w:szCs w:val="22"/>
          <w:rtl/>
        </w:rPr>
        <w:t>انظر</w:t>
      </w:r>
      <w:r>
        <w:rPr>
          <w:rFonts w:hint="cs"/>
          <w:rtl/>
        </w:rPr>
        <w:t xml:space="preserve"> </w:t>
      </w:r>
      <w:hyperlink r:id="rId7" w:history="1">
        <w:r w:rsidRPr="00C0788F">
          <w:rPr>
            <w:rStyle w:val="Hyperlink"/>
          </w:rPr>
          <w:t>www.un.org/ohrlls/content/list-sid</w:t>
        </w:r>
      </w:hyperlink>
      <w:r w:rsidRPr="00C0788F">
        <w:rPr>
          <w:rFonts w:ascii="Simplified Arabic" w:hAnsi="Simplified Arabic" w:cs="Simplified Arabic" w:hint="cs"/>
          <w:rtl/>
        </w:rPr>
        <w:t>.</w:t>
      </w:r>
    </w:p>
  </w:footnote>
  <w:footnote w:id="10">
    <w:p w14:paraId="4EA421D0" w14:textId="1DD72F0A" w:rsidR="00CC0AB0" w:rsidRPr="00CC0AB0" w:rsidRDefault="00CC0AB0" w:rsidP="00CC0AB0">
      <w:pPr>
        <w:pStyle w:val="FootnoteText"/>
        <w:bidi/>
        <w:jc w:val="both"/>
        <w:rPr>
          <w:rFonts w:cs="Simplified Arabic"/>
          <w:szCs w:val="22"/>
          <w:rtl/>
        </w:rPr>
      </w:pPr>
      <w:r>
        <w:rPr>
          <w:rStyle w:val="FootnoteReference"/>
        </w:rPr>
        <w:footnoteRef/>
      </w:r>
      <w:r>
        <w:t xml:space="preserve"> </w:t>
      </w:r>
      <w:r w:rsidRPr="00CC0AB0">
        <w:rPr>
          <w:rFonts w:cs="Simplified Arabic"/>
          <w:szCs w:val="22"/>
          <w:rtl/>
        </w:rPr>
        <w:t xml:space="preserve">الأمم المتحدة، </w:t>
      </w:r>
      <w:r w:rsidRPr="00CC0AB0">
        <w:rPr>
          <w:rFonts w:cs="Simplified Arabic"/>
          <w:i/>
          <w:iCs/>
          <w:szCs w:val="22"/>
          <w:rtl/>
        </w:rPr>
        <w:t>سلسلة المعاهدات</w:t>
      </w:r>
      <w:r w:rsidRPr="00CC0AB0">
        <w:rPr>
          <w:rFonts w:cs="Simplified Arabic"/>
          <w:szCs w:val="22"/>
          <w:rtl/>
        </w:rPr>
        <w:t>، المجلد 1760، رقم 30619.</w:t>
      </w:r>
    </w:p>
  </w:footnote>
  <w:footnote w:id="11">
    <w:p w14:paraId="55602F42" w14:textId="5DEF56EC" w:rsidR="00492F46" w:rsidRPr="00CC0AB0" w:rsidRDefault="00072222" w:rsidP="00492F46">
      <w:pPr>
        <w:pStyle w:val="FootnoteText"/>
        <w:bidi/>
        <w:jc w:val="both"/>
        <w:rPr>
          <w:rFonts w:cs="Simplified Arabic"/>
          <w:szCs w:val="22"/>
          <w:rtl/>
        </w:rPr>
      </w:pPr>
      <w:r>
        <w:rPr>
          <w:rFonts w:hint="cs"/>
          <w:rtl/>
        </w:rPr>
        <w:t>[</w:t>
      </w:r>
      <w:r w:rsidR="00492F46">
        <w:rPr>
          <w:rStyle w:val="FootnoteReference"/>
        </w:rPr>
        <w:footnoteRef/>
      </w:r>
      <w:r w:rsidR="00492F46">
        <w:t xml:space="preserve"> </w:t>
      </w:r>
      <w:r w:rsidR="00492F46" w:rsidRPr="00492F46">
        <w:rPr>
          <w:rFonts w:cs="Simplified Arabic"/>
          <w:szCs w:val="22"/>
          <w:rtl/>
        </w:rPr>
        <w:t>المعايير المذكورة [غير شاملة وغير إلزامية و] لا تحكم مسبقا على الكيان أو الكيانات التي قد يعهد إليها بتشغيل الآلية المالية، أو طرائق تشغيلها أو نتائج الاستعراض المشار إليه في الفقرة 6 أعلاه.]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3FD6D" w14:textId="7A335B6F" w:rsidR="00574179" w:rsidRDefault="007F54C6" w:rsidP="00574179">
    <w:pPr>
      <w:pStyle w:val="Header"/>
      <w:pBdr>
        <w:bottom w:val="single" w:sz="4" w:space="1" w:color="auto"/>
      </w:pBdr>
      <w:bidi/>
    </w:pPr>
    <w:r>
      <w:rPr>
        <w:sz w:val="20"/>
        <w:szCs w:val="20"/>
        <w:lang w:val="fr-FR"/>
      </w:rPr>
      <w:fldChar w:fldCharType="begin"/>
    </w:r>
    <w:r>
      <w:rPr>
        <w:sz w:val="20"/>
        <w:szCs w:val="20"/>
        <w:lang w:val="fr-FR"/>
      </w:rPr>
      <w:instrText xml:space="preserve"> KEYWORDS CBD/SBI/7/CRP.9 \* MERGEFORMAT </w:instrText>
    </w:r>
    <w:r>
      <w:rPr>
        <w:sz w:val="20"/>
        <w:szCs w:val="20"/>
        <w:lang w:val="fr-FR"/>
      </w:rPr>
      <w:fldChar w:fldCharType="separate"/>
    </w:r>
    <w:r w:rsidR="008A4A6A">
      <w:rPr>
        <w:sz w:val="20"/>
        <w:szCs w:val="20"/>
        <w:lang w:val="fr-FR"/>
      </w:rPr>
      <w:t>CBD/SBI/</w:t>
    </w:r>
    <w:r w:rsidR="00B9716F">
      <w:rPr>
        <w:sz w:val="20"/>
        <w:szCs w:val="20"/>
        <w:lang w:val="fr-FR"/>
      </w:rPr>
      <w:t>REC/</w:t>
    </w:r>
    <w:r w:rsidR="008A4A6A">
      <w:rPr>
        <w:sz w:val="20"/>
        <w:szCs w:val="20"/>
        <w:lang w:val="fr-FR"/>
      </w:rPr>
      <w:t>7/</w:t>
    </w:r>
    <w:r w:rsidR="00B9716F">
      <w:rPr>
        <w:sz w:val="20"/>
        <w:szCs w:val="20"/>
        <w:lang w:val="fr-FR"/>
      </w:rPr>
      <w:t>2</w:t>
    </w:r>
    <w:r>
      <w:rPr>
        <w:sz w:val="20"/>
        <w:szCs w:val="20"/>
        <w:lang w:val="fr-F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17684" w14:textId="2C5626BC" w:rsidR="00574179" w:rsidRDefault="007F54C6" w:rsidP="00574179">
    <w:pPr>
      <w:pStyle w:val="Header"/>
      <w:pBdr>
        <w:bottom w:val="single" w:sz="4" w:space="1" w:color="auto"/>
      </w:pBdr>
    </w:pPr>
    <w:r>
      <w:rPr>
        <w:sz w:val="20"/>
        <w:szCs w:val="20"/>
        <w:lang w:val="fr-FR"/>
      </w:rPr>
      <w:fldChar w:fldCharType="begin"/>
    </w:r>
    <w:r>
      <w:rPr>
        <w:sz w:val="20"/>
        <w:szCs w:val="20"/>
        <w:lang w:val="fr-FR"/>
      </w:rPr>
      <w:instrText xml:space="preserve"> KEYWORDS CBD/SBI/7/CRP.9 \* MERGEFORMAT </w:instrText>
    </w:r>
    <w:r>
      <w:rPr>
        <w:sz w:val="20"/>
        <w:szCs w:val="20"/>
        <w:lang w:val="fr-FR"/>
      </w:rPr>
      <w:fldChar w:fldCharType="separate"/>
    </w:r>
    <w:r w:rsidR="008A4A6A">
      <w:rPr>
        <w:sz w:val="20"/>
        <w:szCs w:val="20"/>
        <w:lang w:val="fr-FR"/>
      </w:rPr>
      <w:t>CBD/SBI/</w:t>
    </w:r>
    <w:r w:rsidR="00B9716F">
      <w:rPr>
        <w:sz w:val="20"/>
        <w:szCs w:val="20"/>
        <w:lang w:val="fr-FR"/>
      </w:rPr>
      <w:t>REC/</w:t>
    </w:r>
    <w:r w:rsidR="008A4A6A">
      <w:rPr>
        <w:sz w:val="20"/>
        <w:szCs w:val="20"/>
        <w:lang w:val="fr-FR"/>
      </w:rPr>
      <w:t>7/</w:t>
    </w:r>
    <w:r w:rsidR="00B9716F">
      <w:rPr>
        <w:sz w:val="20"/>
        <w:szCs w:val="20"/>
        <w:lang w:val="fr-FR"/>
      </w:rPr>
      <w:t>2</w:t>
    </w:r>
    <w:r>
      <w:rPr>
        <w:sz w:val="20"/>
        <w:szCs w:val="20"/>
        <w:lang w:val="fr-F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B0025" w14:textId="77777777" w:rsidR="00337C93" w:rsidRPr="00C005BD" w:rsidRDefault="00337C93" w:rsidP="008366DE">
    <w:pPr>
      <w:pStyle w:val="Header"/>
      <w:tabs>
        <w:tab w:val="clear" w:pos="4680"/>
        <w:tab w:val="clear" w:pos="9360"/>
      </w:tabs>
      <w:jc w:val="right"/>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2CC0"/>
    <w:multiLevelType w:val="hybridMultilevel"/>
    <w:tmpl w:val="16283B30"/>
    <w:lvl w:ilvl="0" w:tplc="1D48AA5C">
      <w:start w:val="1"/>
      <w:numFmt w:val="arabicAbjad"/>
      <w:lvlText w:val="(%1)"/>
      <w:lvlJc w:val="left"/>
      <w:pPr>
        <w:ind w:left="1068" w:hanging="360"/>
      </w:pPr>
      <w:rPr>
        <w:rFonts w:hint="default"/>
        <w:lang w:val="en-US"/>
      </w:rPr>
    </w:lvl>
    <w:lvl w:ilvl="1" w:tplc="100C0019" w:tentative="1">
      <w:start w:val="1"/>
      <w:numFmt w:val="lowerLetter"/>
      <w:lvlText w:val="%2."/>
      <w:lvlJc w:val="left"/>
      <w:pPr>
        <w:ind w:left="1068" w:hanging="360"/>
      </w:pPr>
    </w:lvl>
    <w:lvl w:ilvl="2" w:tplc="100C001B" w:tentative="1">
      <w:start w:val="1"/>
      <w:numFmt w:val="lowerRoman"/>
      <w:lvlText w:val="%3."/>
      <w:lvlJc w:val="right"/>
      <w:pPr>
        <w:ind w:left="1788" w:hanging="180"/>
      </w:pPr>
    </w:lvl>
    <w:lvl w:ilvl="3" w:tplc="100C000F" w:tentative="1">
      <w:start w:val="1"/>
      <w:numFmt w:val="decimal"/>
      <w:lvlText w:val="%4."/>
      <w:lvlJc w:val="left"/>
      <w:pPr>
        <w:ind w:left="2508" w:hanging="360"/>
      </w:pPr>
    </w:lvl>
    <w:lvl w:ilvl="4" w:tplc="100C0019" w:tentative="1">
      <w:start w:val="1"/>
      <w:numFmt w:val="lowerLetter"/>
      <w:lvlText w:val="%5."/>
      <w:lvlJc w:val="left"/>
      <w:pPr>
        <w:ind w:left="3228" w:hanging="360"/>
      </w:pPr>
    </w:lvl>
    <w:lvl w:ilvl="5" w:tplc="100C001B" w:tentative="1">
      <w:start w:val="1"/>
      <w:numFmt w:val="lowerRoman"/>
      <w:lvlText w:val="%6."/>
      <w:lvlJc w:val="right"/>
      <w:pPr>
        <w:ind w:left="3948" w:hanging="180"/>
      </w:pPr>
    </w:lvl>
    <w:lvl w:ilvl="6" w:tplc="100C000F" w:tentative="1">
      <w:start w:val="1"/>
      <w:numFmt w:val="decimal"/>
      <w:lvlText w:val="%7."/>
      <w:lvlJc w:val="left"/>
      <w:pPr>
        <w:ind w:left="4668" w:hanging="360"/>
      </w:pPr>
    </w:lvl>
    <w:lvl w:ilvl="7" w:tplc="100C0019" w:tentative="1">
      <w:start w:val="1"/>
      <w:numFmt w:val="lowerLetter"/>
      <w:lvlText w:val="%8."/>
      <w:lvlJc w:val="left"/>
      <w:pPr>
        <w:ind w:left="5388" w:hanging="360"/>
      </w:pPr>
    </w:lvl>
    <w:lvl w:ilvl="8" w:tplc="100C001B" w:tentative="1">
      <w:start w:val="1"/>
      <w:numFmt w:val="lowerRoman"/>
      <w:lvlText w:val="%9."/>
      <w:lvlJc w:val="right"/>
      <w:pPr>
        <w:ind w:left="6108" w:hanging="180"/>
      </w:pPr>
    </w:lvl>
  </w:abstractNum>
  <w:abstractNum w:abstractNumId="1" w15:restartNumberingAfterBreak="0">
    <w:nsid w:val="04D34C68"/>
    <w:multiLevelType w:val="hybridMultilevel"/>
    <w:tmpl w:val="FCB6633E"/>
    <w:lvl w:ilvl="0" w:tplc="613A5180">
      <w:start w:val="1"/>
      <w:numFmt w:val="arabicAbjad"/>
      <w:lvlText w:val="(%1)"/>
      <w:lvlJc w:val="left"/>
      <w:pPr>
        <w:ind w:left="1440" w:hanging="360"/>
      </w:pPr>
      <w:rPr>
        <w:rFonts w:hint="default"/>
      </w:rPr>
    </w:lvl>
    <w:lvl w:ilvl="1" w:tplc="100C0019">
      <w:start w:val="1"/>
      <w:numFmt w:val="lowerLetter"/>
      <w:lvlText w:val="%2."/>
      <w:lvlJc w:val="left"/>
      <w:pPr>
        <w:ind w:left="2160" w:hanging="360"/>
      </w:pPr>
    </w:lvl>
    <w:lvl w:ilvl="2" w:tplc="100C001B" w:tentative="1">
      <w:start w:val="1"/>
      <w:numFmt w:val="lowerRoman"/>
      <w:lvlText w:val="%3."/>
      <w:lvlJc w:val="right"/>
      <w:pPr>
        <w:ind w:left="2880" w:hanging="180"/>
      </w:pPr>
    </w:lvl>
    <w:lvl w:ilvl="3" w:tplc="100C000F" w:tentative="1">
      <w:start w:val="1"/>
      <w:numFmt w:val="decimal"/>
      <w:lvlText w:val="%4."/>
      <w:lvlJc w:val="left"/>
      <w:pPr>
        <w:ind w:left="3600" w:hanging="360"/>
      </w:pPr>
    </w:lvl>
    <w:lvl w:ilvl="4" w:tplc="100C0019" w:tentative="1">
      <w:start w:val="1"/>
      <w:numFmt w:val="lowerLetter"/>
      <w:lvlText w:val="%5."/>
      <w:lvlJc w:val="left"/>
      <w:pPr>
        <w:ind w:left="4320" w:hanging="360"/>
      </w:pPr>
    </w:lvl>
    <w:lvl w:ilvl="5" w:tplc="100C001B" w:tentative="1">
      <w:start w:val="1"/>
      <w:numFmt w:val="lowerRoman"/>
      <w:lvlText w:val="%6."/>
      <w:lvlJc w:val="right"/>
      <w:pPr>
        <w:ind w:left="5040" w:hanging="180"/>
      </w:pPr>
    </w:lvl>
    <w:lvl w:ilvl="6" w:tplc="100C000F" w:tentative="1">
      <w:start w:val="1"/>
      <w:numFmt w:val="decimal"/>
      <w:lvlText w:val="%7."/>
      <w:lvlJc w:val="left"/>
      <w:pPr>
        <w:ind w:left="5760" w:hanging="360"/>
      </w:pPr>
    </w:lvl>
    <w:lvl w:ilvl="7" w:tplc="100C0019" w:tentative="1">
      <w:start w:val="1"/>
      <w:numFmt w:val="lowerLetter"/>
      <w:lvlText w:val="%8."/>
      <w:lvlJc w:val="left"/>
      <w:pPr>
        <w:ind w:left="6480" w:hanging="360"/>
      </w:pPr>
    </w:lvl>
    <w:lvl w:ilvl="8" w:tplc="100C001B" w:tentative="1">
      <w:start w:val="1"/>
      <w:numFmt w:val="lowerRoman"/>
      <w:lvlText w:val="%9."/>
      <w:lvlJc w:val="right"/>
      <w:pPr>
        <w:ind w:left="7200" w:hanging="180"/>
      </w:pPr>
    </w:lvl>
  </w:abstractNum>
  <w:abstractNum w:abstractNumId="2" w15:restartNumberingAfterBreak="0">
    <w:nsid w:val="1368389D"/>
    <w:multiLevelType w:val="hybridMultilevel"/>
    <w:tmpl w:val="4C723014"/>
    <w:lvl w:ilvl="0" w:tplc="C9A41AE0">
      <w:start w:val="1"/>
      <w:numFmt w:val="arabicAbjad"/>
      <w:lvlText w:val="(%1)"/>
      <w:lvlJc w:val="left"/>
      <w:pPr>
        <w:ind w:left="922" w:hanging="360"/>
      </w:pPr>
      <w:rPr>
        <w:rFonts w:hint="default"/>
        <w:sz w:val="24"/>
      </w:rPr>
    </w:lvl>
    <w:lvl w:ilvl="1" w:tplc="FFFFFFFF" w:tentative="1">
      <w:start w:val="1"/>
      <w:numFmt w:val="lowerLetter"/>
      <w:lvlText w:val="%2."/>
      <w:lvlJc w:val="left"/>
      <w:pPr>
        <w:ind w:left="1642" w:hanging="360"/>
      </w:pPr>
    </w:lvl>
    <w:lvl w:ilvl="2" w:tplc="FFFFFFFF" w:tentative="1">
      <w:start w:val="1"/>
      <w:numFmt w:val="lowerRoman"/>
      <w:lvlText w:val="%3."/>
      <w:lvlJc w:val="right"/>
      <w:pPr>
        <w:ind w:left="2362" w:hanging="180"/>
      </w:pPr>
    </w:lvl>
    <w:lvl w:ilvl="3" w:tplc="FFFFFFFF" w:tentative="1">
      <w:start w:val="1"/>
      <w:numFmt w:val="decimal"/>
      <w:lvlText w:val="%4."/>
      <w:lvlJc w:val="left"/>
      <w:pPr>
        <w:ind w:left="3082" w:hanging="360"/>
      </w:pPr>
    </w:lvl>
    <w:lvl w:ilvl="4" w:tplc="FFFFFFFF" w:tentative="1">
      <w:start w:val="1"/>
      <w:numFmt w:val="lowerLetter"/>
      <w:lvlText w:val="%5."/>
      <w:lvlJc w:val="left"/>
      <w:pPr>
        <w:ind w:left="3802" w:hanging="360"/>
      </w:pPr>
    </w:lvl>
    <w:lvl w:ilvl="5" w:tplc="FFFFFFFF" w:tentative="1">
      <w:start w:val="1"/>
      <w:numFmt w:val="lowerRoman"/>
      <w:lvlText w:val="%6."/>
      <w:lvlJc w:val="right"/>
      <w:pPr>
        <w:ind w:left="4522" w:hanging="180"/>
      </w:pPr>
    </w:lvl>
    <w:lvl w:ilvl="6" w:tplc="FFFFFFFF" w:tentative="1">
      <w:start w:val="1"/>
      <w:numFmt w:val="decimal"/>
      <w:lvlText w:val="%7."/>
      <w:lvlJc w:val="left"/>
      <w:pPr>
        <w:ind w:left="5242" w:hanging="360"/>
      </w:pPr>
    </w:lvl>
    <w:lvl w:ilvl="7" w:tplc="FFFFFFFF" w:tentative="1">
      <w:start w:val="1"/>
      <w:numFmt w:val="lowerLetter"/>
      <w:lvlText w:val="%8."/>
      <w:lvlJc w:val="left"/>
      <w:pPr>
        <w:ind w:left="5962" w:hanging="360"/>
      </w:pPr>
    </w:lvl>
    <w:lvl w:ilvl="8" w:tplc="FFFFFFFF" w:tentative="1">
      <w:start w:val="1"/>
      <w:numFmt w:val="lowerRoman"/>
      <w:lvlText w:val="%9."/>
      <w:lvlJc w:val="right"/>
      <w:pPr>
        <w:ind w:left="6682" w:hanging="180"/>
      </w:pPr>
    </w:lvl>
  </w:abstractNum>
  <w:abstractNum w:abstractNumId="3" w15:restartNumberingAfterBreak="0">
    <w:nsid w:val="1A916856"/>
    <w:multiLevelType w:val="hybridMultilevel"/>
    <w:tmpl w:val="B71408C8"/>
    <w:lvl w:ilvl="0" w:tplc="DC7CFF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B87E23"/>
    <w:multiLevelType w:val="hybridMultilevel"/>
    <w:tmpl w:val="562C622E"/>
    <w:lvl w:ilvl="0" w:tplc="1AB6392E">
      <w:start w:val="1"/>
      <w:numFmt w:val="decimal"/>
      <w:lvlText w:val="%1-"/>
      <w:lvlJc w:val="left"/>
      <w:pPr>
        <w:ind w:left="2590" w:hanging="360"/>
      </w:pPr>
      <w:rPr>
        <w:rFonts w:hint="default"/>
        <w:i w:val="0"/>
        <w:iCs w:val="0"/>
      </w:rPr>
    </w:lvl>
    <w:lvl w:ilvl="1" w:tplc="04090019">
      <w:start w:val="1"/>
      <w:numFmt w:val="lowerLetter"/>
      <w:lvlText w:val="%2."/>
      <w:lvlJc w:val="left"/>
      <w:pPr>
        <w:ind w:left="3310" w:hanging="360"/>
      </w:pPr>
    </w:lvl>
    <w:lvl w:ilvl="2" w:tplc="0409001B" w:tentative="1">
      <w:start w:val="1"/>
      <w:numFmt w:val="lowerRoman"/>
      <w:lvlText w:val="%3."/>
      <w:lvlJc w:val="right"/>
      <w:pPr>
        <w:ind w:left="4030" w:hanging="180"/>
      </w:pPr>
    </w:lvl>
    <w:lvl w:ilvl="3" w:tplc="0409000F" w:tentative="1">
      <w:start w:val="1"/>
      <w:numFmt w:val="decimal"/>
      <w:lvlText w:val="%4."/>
      <w:lvlJc w:val="left"/>
      <w:pPr>
        <w:ind w:left="4750" w:hanging="360"/>
      </w:pPr>
    </w:lvl>
    <w:lvl w:ilvl="4" w:tplc="04090019" w:tentative="1">
      <w:start w:val="1"/>
      <w:numFmt w:val="lowerLetter"/>
      <w:lvlText w:val="%5."/>
      <w:lvlJc w:val="left"/>
      <w:pPr>
        <w:ind w:left="5470" w:hanging="360"/>
      </w:pPr>
    </w:lvl>
    <w:lvl w:ilvl="5" w:tplc="0409001B" w:tentative="1">
      <w:start w:val="1"/>
      <w:numFmt w:val="lowerRoman"/>
      <w:lvlText w:val="%6."/>
      <w:lvlJc w:val="right"/>
      <w:pPr>
        <w:ind w:left="6190" w:hanging="180"/>
      </w:pPr>
    </w:lvl>
    <w:lvl w:ilvl="6" w:tplc="0409000F" w:tentative="1">
      <w:start w:val="1"/>
      <w:numFmt w:val="decimal"/>
      <w:lvlText w:val="%7."/>
      <w:lvlJc w:val="left"/>
      <w:pPr>
        <w:ind w:left="6910" w:hanging="360"/>
      </w:pPr>
    </w:lvl>
    <w:lvl w:ilvl="7" w:tplc="04090019" w:tentative="1">
      <w:start w:val="1"/>
      <w:numFmt w:val="lowerLetter"/>
      <w:lvlText w:val="%8."/>
      <w:lvlJc w:val="left"/>
      <w:pPr>
        <w:ind w:left="7630" w:hanging="360"/>
      </w:pPr>
    </w:lvl>
    <w:lvl w:ilvl="8" w:tplc="0409001B" w:tentative="1">
      <w:start w:val="1"/>
      <w:numFmt w:val="lowerRoman"/>
      <w:lvlText w:val="%9."/>
      <w:lvlJc w:val="right"/>
      <w:pPr>
        <w:ind w:left="8350" w:hanging="180"/>
      </w:pPr>
    </w:lvl>
  </w:abstractNum>
  <w:abstractNum w:abstractNumId="5" w15:restartNumberingAfterBreak="0">
    <w:nsid w:val="1D515B01"/>
    <w:multiLevelType w:val="hybridMultilevel"/>
    <w:tmpl w:val="F4AC2F4A"/>
    <w:lvl w:ilvl="0" w:tplc="FD0A15A6">
      <w:start w:val="1"/>
      <w:numFmt w:val="arabicAlpha"/>
      <w:lvlText w:val="(%1)"/>
      <w:lvlJc w:val="left"/>
      <w:pPr>
        <w:ind w:left="2060" w:hanging="360"/>
      </w:pPr>
      <w:rPr>
        <w:rFonts w:hint="default"/>
      </w:rPr>
    </w:lvl>
    <w:lvl w:ilvl="1" w:tplc="04090019" w:tentative="1">
      <w:start w:val="1"/>
      <w:numFmt w:val="lowerLetter"/>
      <w:lvlText w:val="%2."/>
      <w:lvlJc w:val="left"/>
      <w:pPr>
        <w:ind w:left="2780" w:hanging="360"/>
      </w:pPr>
    </w:lvl>
    <w:lvl w:ilvl="2" w:tplc="0409001B" w:tentative="1">
      <w:start w:val="1"/>
      <w:numFmt w:val="lowerRoman"/>
      <w:lvlText w:val="%3."/>
      <w:lvlJc w:val="right"/>
      <w:pPr>
        <w:ind w:left="3500" w:hanging="180"/>
      </w:pPr>
    </w:lvl>
    <w:lvl w:ilvl="3" w:tplc="0409000F" w:tentative="1">
      <w:start w:val="1"/>
      <w:numFmt w:val="decimal"/>
      <w:lvlText w:val="%4."/>
      <w:lvlJc w:val="left"/>
      <w:pPr>
        <w:ind w:left="4220" w:hanging="360"/>
      </w:pPr>
    </w:lvl>
    <w:lvl w:ilvl="4" w:tplc="04090019" w:tentative="1">
      <w:start w:val="1"/>
      <w:numFmt w:val="lowerLetter"/>
      <w:lvlText w:val="%5."/>
      <w:lvlJc w:val="left"/>
      <w:pPr>
        <w:ind w:left="4940" w:hanging="360"/>
      </w:pPr>
    </w:lvl>
    <w:lvl w:ilvl="5" w:tplc="0409001B" w:tentative="1">
      <w:start w:val="1"/>
      <w:numFmt w:val="lowerRoman"/>
      <w:lvlText w:val="%6."/>
      <w:lvlJc w:val="right"/>
      <w:pPr>
        <w:ind w:left="5660" w:hanging="180"/>
      </w:pPr>
    </w:lvl>
    <w:lvl w:ilvl="6" w:tplc="0409000F" w:tentative="1">
      <w:start w:val="1"/>
      <w:numFmt w:val="decimal"/>
      <w:lvlText w:val="%7."/>
      <w:lvlJc w:val="left"/>
      <w:pPr>
        <w:ind w:left="6380" w:hanging="360"/>
      </w:pPr>
    </w:lvl>
    <w:lvl w:ilvl="7" w:tplc="04090019" w:tentative="1">
      <w:start w:val="1"/>
      <w:numFmt w:val="lowerLetter"/>
      <w:lvlText w:val="%8."/>
      <w:lvlJc w:val="left"/>
      <w:pPr>
        <w:ind w:left="7100" w:hanging="360"/>
      </w:pPr>
    </w:lvl>
    <w:lvl w:ilvl="8" w:tplc="0409001B" w:tentative="1">
      <w:start w:val="1"/>
      <w:numFmt w:val="lowerRoman"/>
      <w:lvlText w:val="%9."/>
      <w:lvlJc w:val="right"/>
      <w:pPr>
        <w:ind w:left="7820" w:hanging="180"/>
      </w:pPr>
    </w:lvl>
  </w:abstractNum>
  <w:abstractNum w:abstractNumId="6" w15:restartNumberingAfterBreak="0">
    <w:nsid w:val="21487F7D"/>
    <w:multiLevelType w:val="hybridMultilevel"/>
    <w:tmpl w:val="4C723014"/>
    <w:lvl w:ilvl="0" w:tplc="FFFFFFFF">
      <w:start w:val="1"/>
      <w:numFmt w:val="arabicAbjad"/>
      <w:lvlText w:val="(%1)"/>
      <w:lvlJc w:val="left"/>
      <w:pPr>
        <w:ind w:left="922" w:hanging="360"/>
      </w:pPr>
      <w:rPr>
        <w:rFonts w:hint="default"/>
        <w:sz w:val="24"/>
      </w:rPr>
    </w:lvl>
    <w:lvl w:ilvl="1" w:tplc="FFFFFFFF" w:tentative="1">
      <w:start w:val="1"/>
      <w:numFmt w:val="lowerLetter"/>
      <w:lvlText w:val="%2."/>
      <w:lvlJc w:val="left"/>
      <w:pPr>
        <w:ind w:left="1642" w:hanging="360"/>
      </w:pPr>
    </w:lvl>
    <w:lvl w:ilvl="2" w:tplc="FFFFFFFF" w:tentative="1">
      <w:start w:val="1"/>
      <w:numFmt w:val="lowerRoman"/>
      <w:lvlText w:val="%3."/>
      <w:lvlJc w:val="right"/>
      <w:pPr>
        <w:ind w:left="2362" w:hanging="180"/>
      </w:pPr>
    </w:lvl>
    <w:lvl w:ilvl="3" w:tplc="FFFFFFFF" w:tentative="1">
      <w:start w:val="1"/>
      <w:numFmt w:val="decimal"/>
      <w:lvlText w:val="%4."/>
      <w:lvlJc w:val="left"/>
      <w:pPr>
        <w:ind w:left="3082" w:hanging="360"/>
      </w:pPr>
    </w:lvl>
    <w:lvl w:ilvl="4" w:tplc="FFFFFFFF" w:tentative="1">
      <w:start w:val="1"/>
      <w:numFmt w:val="lowerLetter"/>
      <w:lvlText w:val="%5."/>
      <w:lvlJc w:val="left"/>
      <w:pPr>
        <w:ind w:left="3802" w:hanging="360"/>
      </w:pPr>
    </w:lvl>
    <w:lvl w:ilvl="5" w:tplc="FFFFFFFF" w:tentative="1">
      <w:start w:val="1"/>
      <w:numFmt w:val="lowerRoman"/>
      <w:lvlText w:val="%6."/>
      <w:lvlJc w:val="right"/>
      <w:pPr>
        <w:ind w:left="4522" w:hanging="180"/>
      </w:pPr>
    </w:lvl>
    <w:lvl w:ilvl="6" w:tplc="FFFFFFFF" w:tentative="1">
      <w:start w:val="1"/>
      <w:numFmt w:val="decimal"/>
      <w:lvlText w:val="%7."/>
      <w:lvlJc w:val="left"/>
      <w:pPr>
        <w:ind w:left="5242" w:hanging="360"/>
      </w:pPr>
    </w:lvl>
    <w:lvl w:ilvl="7" w:tplc="FFFFFFFF" w:tentative="1">
      <w:start w:val="1"/>
      <w:numFmt w:val="lowerLetter"/>
      <w:lvlText w:val="%8."/>
      <w:lvlJc w:val="left"/>
      <w:pPr>
        <w:ind w:left="5962" w:hanging="360"/>
      </w:pPr>
    </w:lvl>
    <w:lvl w:ilvl="8" w:tplc="FFFFFFFF" w:tentative="1">
      <w:start w:val="1"/>
      <w:numFmt w:val="lowerRoman"/>
      <w:lvlText w:val="%9."/>
      <w:lvlJc w:val="right"/>
      <w:pPr>
        <w:ind w:left="6682" w:hanging="180"/>
      </w:pPr>
    </w:lvl>
  </w:abstractNum>
  <w:abstractNum w:abstractNumId="7" w15:restartNumberingAfterBreak="0">
    <w:nsid w:val="263865AF"/>
    <w:multiLevelType w:val="hybridMultilevel"/>
    <w:tmpl w:val="8FB0CDAC"/>
    <w:lvl w:ilvl="0" w:tplc="7DFC9936">
      <w:start w:val="10"/>
      <w:numFmt w:val="decimal"/>
      <w:lvlText w:val="%1-"/>
      <w:lvlJc w:val="left"/>
      <w:pPr>
        <w:ind w:left="1800" w:hanging="360"/>
      </w:pPr>
      <w:rPr>
        <w:rFonts w:hint="default"/>
        <w:i w:val="0"/>
        <w:iCs w:val="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8" w15:restartNumberingAfterBreak="0">
    <w:nsid w:val="27A2295F"/>
    <w:multiLevelType w:val="hybridMultilevel"/>
    <w:tmpl w:val="B49E9DFA"/>
    <w:lvl w:ilvl="0" w:tplc="2DD835F8">
      <w:start w:val="16"/>
      <w:numFmt w:val="arabicAlpha"/>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9" w15:restartNumberingAfterBreak="0">
    <w:nsid w:val="29850C61"/>
    <w:multiLevelType w:val="hybridMultilevel"/>
    <w:tmpl w:val="4C723014"/>
    <w:lvl w:ilvl="0" w:tplc="FFFFFFFF">
      <w:start w:val="1"/>
      <w:numFmt w:val="arabicAbjad"/>
      <w:lvlText w:val="(%1)"/>
      <w:lvlJc w:val="left"/>
      <w:pPr>
        <w:ind w:left="922" w:hanging="360"/>
      </w:pPr>
      <w:rPr>
        <w:rFonts w:hint="default"/>
        <w:sz w:val="24"/>
      </w:rPr>
    </w:lvl>
    <w:lvl w:ilvl="1" w:tplc="FFFFFFFF" w:tentative="1">
      <w:start w:val="1"/>
      <w:numFmt w:val="lowerLetter"/>
      <w:lvlText w:val="%2."/>
      <w:lvlJc w:val="left"/>
      <w:pPr>
        <w:ind w:left="1642" w:hanging="360"/>
      </w:pPr>
    </w:lvl>
    <w:lvl w:ilvl="2" w:tplc="FFFFFFFF" w:tentative="1">
      <w:start w:val="1"/>
      <w:numFmt w:val="lowerRoman"/>
      <w:lvlText w:val="%3."/>
      <w:lvlJc w:val="right"/>
      <w:pPr>
        <w:ind w:left="2362" w:hanging="180"/>
      </w:pPr>
    </w:lvl>
    <w:lvl w:ilvl="3" w:tplc="FFFFFFFF" w:tentative="1">
      <w:start w:val="1"/>
      <w:numFmt w:val="decimal"/>
      <w:lvlText w:val="%4."/>
      <w:lvlJc w:val="left"/>
      <w:pPr>
        <w:ind w:left="3082" w:hanging="360"/>
      </w:pPr>
    </w:lvl>
    <w:lvl w:ilvl="4" w:tplc="FFFFFFFF" w:tentative="1">
      <w:start w:val="1"/>
      <w:numFmt w:val="lowerLetter"/>
      <w:lvlText w:val="%5."/>
      <w:lvlJc w:val="left"/>
      <w:pPr>
        <w:ind w:left="3802" w:hanging="360"/>
      </w:pPr>
    </w:lvl>
    <w:lvl w:ilvl="5" w:tplc="FFFFFFFF" w:tentative="1">
      <w:start w:val="1"/>
      <w:numFmt w:val="lowerRoman"/>
      <w:lvlText w:val="%6."/>
      <w:lvlJc w:val="right"/>
      <w:pPr>
        <w:ind w:left="4522" w:hanging="180"/>
      </w:pPr>
    </w:lvl>
    <w:lvl w:ilvl="6" w:tplc="FFFFFFFF" w:tentative="1">
      <w:start w:val="1"/>
      <w:numFmt w:val="decimal"/>
      <w:lvlText w:val="%7."/>
      <w:lvlJc w:val="left"/>
      <w:pPr>
        <w:ind w:left="5242" w:hanging="360"/>
      </w:pPr>
    </w:lvl>
    <w:lvl w:ilvl="7" w:tplc="FFFFFFFF" w:tentative="1">
      <w:start w:val="1"/>
      <w:numFmt w:val="lowerLetter"/>
      <w:lvlText w:val="%8."/>
      <w:lvlJc w:val="left"/>
      <w:pPr>
        <w:ind w:left="5962" w:hanging="360"/>
      </w:pPr>
    </w:lvl>
    <w:lvl w:ilvl="8" w:tplc="FFFFFFFF" w:tentative="1">
      <w:start w:val="1"/>
      <w:numFmt w:val="lowerRoman"/>
      <w:lvlText w:val="%9."/>
      <w:lvlJc w:val="right"/>
      <w:pPr>
        <w:ind w:left="6682" w:hanging="180"/>
      </w:pPr>
    </w:lvl>
  </w:abstractNum>
  <w:abstractNum w:abstractNumId="10" w15:restartNumberingAfterBreak="0">
    <w:nsid w:val="2D7E7E27"/>
    <w:multiLevelType w:val="hybridMultilevel"/>
    <w:tmpl w:val="904A08BA"/>
    <w:lvl w:ilvl="0" w:tplc="E738E2CE">
      <w:start w:val="1"/>
      <w:numFmt w:val="arabicAlpha"/>
      <w:lvlText w:val="(%1)"/>
      <w:lvlJc w:val="left"/>
      <w:pPr>
        <w:ind w:left="2060" w:hanging="360"/>
      </w:pPr>
      <w:rPr>
        <w:rFonts w:hint="default"/>
      </w:rPr>
    </w:lvl>
    <w:lvl w:ilvl="1" w:tplc="04090019" w:tentative="1">
      <w:start w:val="1"/>
      <w:numFmt w:val="lowerLetter"/>
      <w:lvlText w:val="%2."/>
      <w:lvlJc w:val="left"/>
      <w:pPr>
        <w:ind w:left="2780" w:hanging="360"/>
      </w:pPr>
    </w:lvl>
    <w:lvl w:ilvl="2" w:tplc="0409001B" w:tentative="1">
      <w:start w:val="1"/>
      <w:numFmt w:val="lowerRoman"/>
      <w:lvlText w:val="%3."/>
      <w:lvlJc w:val="right"/>
      <w:pPr>
        <w:ind w:left="3500" w:hanging="180"/>
      </w:pPr>
    </w:lvl>
    <w:lvl w:ilvl="3" w:tplc="0409000F" w:tentative="1">
      <w:start w:val="1"/>
      <w:numFmt w:val="decimal"/>
      <w:lvlText w:val="%4."/>
      <w:lvlJc w:val="left"/>
      <w:pPr>
        <w:ind w:left="4220" w:hanging="360"/>
      </w:pPr>
    </w:lvl>
    <w:lvl w:ilvl="4" w:tplc="04090019" w:tentative="1">
      <w:start w:val="1"/>
      <w:numFmt w:val="lowerLetter"/>
      <w:lvlText w:val="%5."/>
      <w:lvlJc w:val="left"/>
      <w:pPr>
        <w:ind w:left="4940" w:hanging="360"/>
      </w:pPr>
    </w:lvl>
    <w:lvl w:ilvl="5" w:tplc="0409001B" w:tentative="1">
      <w:start w:val="1"/>
      <w:numFmt w:val="lowerRoman"/>
      <w:lvlText w:val="%6."/>
      <w:lvlJc w:val="right"/>
      <w:pPr>
        <w:ind w:left="5660" w:hanging="180"/>
      </w:pPr>
    </w:lvl>
    <w:lvl w:ilvl="6" w:tplc="0409000F" w:tentative="1">
      <w:start w:val="1"/>
      <w:numFmt w:val="decimal"/>
      <w:lvlText w:val="%7."/>
      <w:lvlJc w:val="left"/>
      <w:pPr>
        <w:ind w:left="6380" w:hanging="360"/>
      </w:pPr>
    </w:lvl>
    <w:lvl w:ilvl="7" w:tplc="04090019" w:tentative="1">
      <w:start w:val="1"/>
      <w:numFmt w:val="lowerLetter"/>
      <w:lvlText w:val="%8."/>
      <w:lvlJc w:val="left"/>
      <w:pPr>
        <w:ind w:left="7100" w:hanging="360"/>
      </w:pPr>
    </w:lvl>
    <w:lvl w:ilvl="8" w:tplc="0409001B" w:tentative="1">
      <w:start w:val="1"/>
      <w:numFmt w:val="lowerRoman"/>
      <w:lvlText w:val="%9."/>
      <w:lvlJc w:val="right"/>
      <w:pPr>
        <w:ind w:left="7820" w:hanging="180"/>
      </w:pPr>
    </w:lvl>
  </w:abstractNum>
  <w:abstractNum w:abstractNumId="11" w15:restartNumberingAfterBreak="0">
    <w:nsid w:val="2E1F078E"/>
    <w:multiLevelType w:val="hybridMultilevel"/>
    <w:tmpl w:val="836A0FB8"/>
    <w:lvl w:ilvl="0" w:tplc="863625FE">
      <w:start w:val="1"/>
      <w:numFmt w:val="arabicAbjad"/>
      <w:lvlText w:val="(%1)"/>
      <w:lvlJc w:val="left"/>
      <w:pPr>
        <w:ind w:left="2060" w:hanging="360"/>
      </w:pPr>
      <w:rPr>
        <w:rFonts w:hint="default"/>
        <w:i w:val="0"/>
        <w:iCs w:val="0"/>
        <w:lang w:val="en-US"/>
      </w:rPr>
    </w:lvl>
    <w:lvl w:ilvl="1" w:tplc="04090019" w:tentative="1">
      <w:start w:val="1"/>
      <w:numFmt w:val="lowerLetter"/>
      <w:lvlText w:val="%2."/>
      <w:lvlJc w:val="left"/>
      <w:pPr>
        <w:ind w:left="2780" w:hanging="360"/>
      </w:pPr>
    </w:lvl>
    <w:lvl w:ilvl="2" w:tplc="0409001B" w:tentative="1">
      <w:start w:val="1"/>
      <w:numFmt w:val="lowerRoman"/>
      <w:lvlText w:val="%3."/>
      <w:lvlJc w:val="right"/>
      <w:pPr>
        <w:ind w:left="3500" w:hanging="180"/>
      </w:pPr>
    </w:lvl>
    <w:lvl w:ilvl="3" w:tplc="0409000F" w:tentative="1">
      <w:start w:val="1"/>
      <w:numFmt w:val="decimal"/>
      <w:lvlText w:val="%4."/>
      <w:lvlJc w:val="left"/>
      <w:pPr>
        <w:ind w:left="4220" w:hanging="360"/>
      </w:pPr>
    </w:lvl>
    <w:lvl w:ilvl="4" w:tplc="04090019" w:tentative="1">
      <w:start w:val="1"/>
      <w:numFmt w:val="lowerLetter"/>
      <w:lvlText w:val="%5."/>
      <w:lvlJc w:val="left"/>
      <w:pPr>
        <w:ind w:left="4940" w:hanging="360"/>
      </w:pPr>
    </w:lvl>
    <w:lvl w:ilvl="5" w:tplc="0409001B" w:tentative="1">
      <w:start w:val="1"/>
      <w:numFmt w:val="lowerRoman"/>
      <w:lvlText w:val="%6."/>
      <w:lvlJc w:val="right"/>
      <w:pPr>
        <w:ind w:left="5660" w:hanging="180"/>
      </w:pPr>
    </w:lvl>
    <w:lvl w:ilvl="6" w:tplc="0409000F" w:tentative="1">
      <w:start w:val="1"/>
      <w:numFmt w:val="decimal"/>
      <w:lvlText w:val="%7."/>
      <w:lvlJc w:val="left"/>
      <w:pPr>
        <w:ind w:left="6380" w:hanging="360"/>
      </w:pPr>
    </w:lvl>
    <w:lvl w:ilvl="7" w:tplc="04090019" w:tentative="1">
      <w:start w:val="1"/>
      <w:numFmt w:val="lowerLetter"/>
      <w:lvlText w:val="%8."/>
      <w:lvlJc w:val="left"/>
      <w:pPr>
        <w:ind w:left="7100" w:hanging="360"/>
      </w:pPr>
    </w:lvl>
    <w:lvl w:ilvl="8" w:tplc="0409001B" w:tentative="1">
      <w:start w:val="1"/>
      <w:numFmt w:val="lowerRoman"/>
      <w:lvlText w:val="%9."/>
      <w:lvlJc w:val="right"/>
      <w:pPr>
        <w:ind w:left="7820" w:hanging="180"/>
      </w:pPr>
    </w:lvl>
  </w:abstractNum>
  <w:abstractNum w:abstractNumId="12" w15:restartNumberingAfterBreak="0">
    <w:nsid w:val="34BC589C"/>
    <w:multiLevelType w:val="hybridMultilevel"/>
    <w:tmpl w:val="A49ED7D4"/>
    <w:lvl w:ilvl="0" w:tplc="F112CE2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7B0BBA"/>
    <w:multiLevelType w:val="hybridMultilevel"/>
    <w:tmpl w:val="3C48E412"/>
    <w:lvl w:ilvl="0" w:tplc="494C7DD4">
      <w:start w:val="1"/>
      <w:numFmt w:val="decimal"/>
      <w:lvlText w:val="%1-"/>
      <w:lvlJc w:val="left"/>
      <w:pPr>
        <w:ind w:left="1800" w:hanging="360"/>
      </w:pPr>
      <w:rPr>
        <w:rFonts w:hint="default"/>
        <w:i w:val="0"/>
        <w:i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F9D3C20"/>
    <w:multiLevelType w:val="hybridMultilevel"/>
    <w:tmpl w:val="D3CCF54A"/>
    <w:lvl w:ilvl="0" w:tplc="C5C6C0A0">
      <w:start w:val="1"/>
      <w:numFmt w:val="decimal"/>
      <w:lvlText w:val="%1-"/>
      <w:lvlJc w:val="left"/>
      <w:pPr>
        <w:ind w:left="720" w:hanging="360"/>
      </w:pPr>
      <w:rPr>
        <w:rFonts w:ascii="Simplified Arabic" w:hAnsi="Simplified Arabic" w:cs="Simplified Arabic" w:hint="default"/>
        <w:b w:val="0"/>
        <w:bCs w:val="0"/>
        <w:i w:val="0"/>
        <w:iC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20550C"/>
    <w:multiLevelType w:val="hybridMultilevel"/>
    <w:tmpl w:val="03F8B212"/>
    <w:lvl w:ilvl="0" w:tplc="39D02A14">
      <w:start w:val="1"/>
      <w:numFmt w:val="decimal"/>
      <w:lvlText w:val="%1-"/>
      <w:lvlJc w:val="left"/>
      <w:pPr>
        <w:ind w:left="2340" w:hanging="360"/>
      </w:pPr>
      <w:rPr>
        <w:rFonts w:hint="default"/>
      </w:rPr>
    </w:lvl>
    <w:lvl w:ilvl="1" w:tplc="100C0019" w:tentative="1">
      <w:start w:val="1"/>
      <w:numFmt w:val="lowerLetter"/>
      <w:lvlText w:val="%2."/>
      <w:lvlJc w:val="left"/>
      <w:pPr>
        <w:ind w:left="3060" w:hanging="360"/>
      </w:pPr>
    </w:lvl>
    <w:lvl w:ilvl="2" w:tplc="100C001B" w:tentative="1">
      <w:start w:val="1"/>
      <w:numFmt w:val="lowerRoman"/>
      <w:lvlText w:val="%3."/>
      <w:lvlJc w:val="right"/>
      <w:pPr>
        <w:ind w:left="3780" w:hanging="180"/>
      </w:pPr>
    </w:lvl>
    <w:lvl w:ilvl="3" w:tplc="100C000F" w:tentative="1">
      <w:start w:val="1"/>
      <w:numFmt w:val="decimal"/>
      <w:lvlText w:val="%4."/>
      <w:lvlJc w:val="left"/>
      <w:pPr>
        <w:ind w:left="4500" w:hanging="360"/>
      </w:pPr>
    </w:lvl>
    <w:lvl w:ilvl="4" w:tplc="100C0019" w:tentative="1">
      <w:start w:val="1"/>
      <w:numFmt w:val="lowerLetter"/>
      <w:lvlText w:val="%5."/>
      <w:lvlJc w:val="left"/>
      <w:pPr>
        <w:ind w:left="5220" w:hanging="360"/>
      </w:pPr>
    </w:lvl>
    <w:lvl w:ilvl="5" w:tplc="100C001B" w:tentative="1">
      <w:start w:val="1"/>
      <w:numFmt w:val="lowerRoman"/>
      <w:lvlText w:val="%6."/>
      <w:lvlJc w:val="right"/>
      <w:pPr>
        <w:ind w:left="5940" w:hanging="180"/>
      </w:pPr>
    </w:lvl>
    <w:lvl w:ilvl="6" w:tplc="100C000F" w:tentative="1">
      <w:start w:val="1"/>
      <w:numFmt w:val="decimal"/>
      <w:lvlText w:val="%7."/>
      <w:lvlJc w:val="left"/>
      <w:pPr>
        <w:ind w:left="6660" w:hanging="360"/>
      </w:pPr>
    </w:lvl>
    <w:lvl w:ilvl="7" w:tplc="100C0019" w:tentative="1">
      <w:start w:val="1"/>
      <w:numFmt w:val="lowerLetter"/>
      <w:lvlText w:val="%8."/>
      <w:lvlJc w:val="left"/>
      <w:pPr>
        <w:ind w:left="7380" w:hanging="360"/>
      </w:pPr>
    </w:lvl>
    <w:lvl w:ilvl="8" w:tplc="100C001B" w:tentative="1">
      <w:start w:val="1"/>
      <w:numFmt w:val="lowerRoman"/>
      <w:lvlText w:val="%9."/>
      <w:lvlJc w:val="right"/>
      <w:pPr>
        <w:ind w:left="8100" w:hanging="180"/>
      </w:pPr>
    </w:lvl>
  </w:abstractNum>
  <w:abstractNum w:abstractNumId="16" w15:restartNumberingAfterBreak="0">
    <w:nsid w:val="43C060E4"/>
    <w:multiLevelType w:val="hybridMultilevel"/>
    <w:tmpl w:val="CABC1B9A"/>
    <w:lvl w:ilvl="0" w:tplc="C9A41AE0">
      <w:start w:val="1"/>
      <w:numFmt w:val="arabicAbjad"/>
      <w:lvlText w:val="(%1)"/>
      <w:lvlJc w:val="left"/>
      <w:pPr>
        <w:ind w:left="1282" w:hanging="360"/>
      </w:pPr>
      <w:rPr>
        <w:rFonts w:hint="default"/>
      </w:rPr>
    </w:lvl>
    <w:lvl w:ilvl="1" w:tplc="04090019" w:tentative="1">
      <w:start w:val="1"/>
      <w:numFmt w:val="lowerLetter"/>
      <w:lvlText w:val="%2."/>
      <w:lvlJc w:val="left"/>
      <w:pPr>
        <w:ind w:left="2002" w:hanging="360"/>
      </w:pPr>
    </w:lvl>
    <w:lvl w:ilvl="2" w:tplc="0409001B" w:tentative="1">
      <w:start w:val="1"/>
      <w:numFmt w:val="lowerRoman"/>
      <w:lvlText w:val="%3."/>
      <w:lvlJc w:val="right"/>
      <w:pPr>
        <w:ind w:left="2722" w:hanging="180"/>
      </w:pPr>
    </w:lvl>
    <w:lvl w:ilvl="3" w:tplc="0409000F" w:tentative="1">
      <w:start w:val="1"/>
      <w:numFmt w:val="decimal"/>
      <w:lvlText w:val="%4."/>
      <w:lvlJc w:val="left"/>
      <w:pPr>
        <w:ind w:left="3442" w:hanging="360"/>
      </w:pPr>
    </w:lvl>
    <w:lvl w:ilvl="4" w:tplc="04090019" w:tentative="1">
      <w:start w:val="1"/>
      <w:numFmt w:val="lowerLetter"/>
      <w:lvlText w:val="%5."/>
      <w:lvlJc w:val="left"/>
      <w:pPr>
        <w:ind w:left="4162" w:hanging="360"/>
      </w:pPr>
    </w:lvl>
    <w:lvl w:ilvl="5" w:tplc="0409001B" w:tentative="1">
      <w:start w:val="1"/>
      <w:numFmt w:val="lowerRoman"/>
      <w:lvlText w:val="%6."/>
      <w:lvlJc w:val="right"/>
      <w:pPr>
        <w:ind w:left="4882" w:hanging="180"/>
      </w:pPr>
    </w:lvl>
    <w:lvl w:ilvl="6" w:tplc="0409000F" w:tentative="1">
      <w:start w:val="1"/>
      <w:numFmt w:val="decimal"/>
      <w:lvlText w:val="%7."/>
      <w:lvlJc w:val="left"/>
      <w:pPr>
        <w:ind w:left="5602" w:hanging="360"/>
      </w:pPr>
    </w:lvl>
    <w:lvl w:ilvl="7" w:tplc="04090019" w:tentative="1">
      <w:start w:val="1"/>
      <w:numFmt w:val="lowerLetter"/>
      <w:lvlText w:val="%8."/>
      <w:lvlJc w:val="left"/>
      <w:pPr>
        <w:ind w:left="6322" w:hanging="360"/>
      </w:pPr>
    </w:lvl>
    <w:lvl w:ilvl="8" w:tplc="0409001B" w:tentative="1">
      <w:start w:val="1"/>
      <w:numFmt w:val="lowerRoman"/>
      <w:lvlText w:val="%9."/>
      <w:lvlJc w:val="right"/>
      <w:pPr>
        <w:ind w:left="7042" w:hanging="180"/>
      </w:pPr>
    </w:lvl>
  </w:abstractNum>
  <w:abstractNum w:abstractNumId="17" w15:restartNumberingAfterBreak="0">
    <w:nsid w:val="493363F6"/>
    <w:multiLevelType w:val="hybridMultilevel"/>
    <w:tmpl w:val="34D2C7E4"/>
    <w:lvl w:ilvl="0" w:tplc="FD100124">
      <w:start w:val="1"/>
      <w:numFmt w:val="decimal"/>
      <w:lvlText w:val="%1-"/>
      <w:lvlJc w:val="left"/>
      <w:pPr>
        <w:ind w:left="922" w:hanging="360"/>
      </w:pPr>
      <w:rPr>
        <w:rFonts w:hint="default"/>
        <w:sz w:val="24"/>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8" w15:restartNumberingAfterBreak="0">
    <w:nsid w:val="499D5F66"/>
    <w:multiLevelType w:val="multilevel"/>
    <w:tmpl w:val="222A08B4"/>
    <w:styleLink w:val="ListCBD"/>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19" w15:restartNumberingAfterBreak="0">
    <w:nsid w:val="52E4385D"/>
    <w:multiLevelType w:val="hybridMultilevel"/>
    <w:tmpl w:val="2E061D70"/>
    <w:lvl w:ilvl="0" w:tplc="A2DAEF64">
      <w:start w:val="1"/>
      <w:numFmt w:val="decimal"/>
      <w:lvlText w:val="%1-"/>
      <w:lvlJc w:val="left"/>
      <w:pPr>
        <w:ind w:left="720" w:hanging="360"/>
      </w:pPr>
      <w:rPr>
        <w:rFonts w:ascii="Simplified Arabic" w:hAnsi="Simplified Arabic" w:cs="Simplified Arabic" w:hint="default"/>
        <w:b w:val="0"/>
        <w:bCs w:val="0"/>
        <w:i w:val="0"/>
        <w:iCs w:val="0"/>
        <w:sz w:val="24"/>
        <w:lang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D606E39"/>
    <w:multiLevelType w:val="hybridMultilevel"/>
    <w:tmpl w:val="7E62F1CE"/>
    <w:lvl w:ilvl="0" w:tplc="C9A41AE0">
      <w:start w:val="1"/>
      <w:numFmt w:val="arabicAbjad"/>
      <w:lvlText w:val="(%1)"/>
      <w:lvlJc w:val="left"/>
      <w:pPr>
        <w:ind w:left="922" w:hanging="360"/>
      </w:pPr>
      <w:rPr>
        <w:rFonts w:hint="default"/>
        <w:sz w:val="24"/>
      </w:rPr>
    </w:lvl>
    <w:lvl w:ilvl="1" w:tplc="FFFFFFFF" w:tentative="1">
      <w:start w:val="1"/>
      <w:numFmt w:val="lowerLetter"/>
      <w:lvlText w:val="%2."/>
      <w:lvlJc w:val="left"/>
      <w:pPr>
        <w:ind w:left="1642" w:hanging="360"/>
      </w:pPr>
    </w:lvl>
    <w:lvl w:ilvl="2" w:tplc="FFFFFFFF" w:tentative="1">
      <w:start w:val="1"/>
      <w:numFmt w:val="lowerRoman"/>
      <w:lvlText w:val="%3."/>
      <w:lvlJc w:val="right"/>
      <w:pPr>
        <w:ind w:left="2362" w:hanging="180"/>
      </w:pPr>
    </w:lvl>
    <w:lvl w:ilvl="3" w:tplc="FFFFFFFF" w:tentative="1">
      <w:start w:val="1"/>
      <w:numFmt w:val="decimal"/>
      <w:lvlText w:val="%4."/>
      <w:lvlJc w:val="left"/>
      <w:pPr>
        <w:ind w:left="3082" w:hanging="360"/>
      </w:pPr>
    </w:lvl>
    <w:lvl w:ilvl="4" w:tplc="FFFFFFFF" w:tentative="1">
      <w:start w:val="1"/>
      <w:numFmt w:val="lowerLetter"/>
      <w:lvlText w:val="%5."/>
      <w:lvlJc w:val="left"/>
      <w:pPr>
        <w:ind w:left="3802" w:hanging="360"/>
      </w:pPr>
    </w:lvl>
    <w:lvl w:ilvl="5" w:tplc="FFFFFFFF" w:tentative="1">
      <w:start w:val="1"/>
      <w:numFmt w:val="lowerRoman"/>
      <w:lvlText w:val="%6."/>
      <w:lvlJc w:val="right"/>
      <w:pPr>
        <w:ind w:left="4522" w:hanging="180"/>
      </w:pPr>
    </w:lvl>
    <w:lvl w:ilvl="6" w:tplc="FFFFFFFF" w:tentative="1">
      <w:start w:val="1"/>
      <w:numFmt w:val="decimal"/>
      <w:lvlText w:val="%7."/>
      <w:lvlJc w:val="left"/>
      <w:pPr>
        <w:ind w:left="5242" w:hanging="360"/>
      </w:pPr>
    </w:lvl>
    <w:lvl w:ilvl="7" w:tplc="FFFFFFFF" w:tentative="1">
      <w:start w:val="1"/>
      <w:numFmt w:val="lowerLetter"/>
      <w:lvlText w:val="%8."/>
      <w:lvlJc w:val="left"/>
      <w:pPr>
        <w:ind w:left="5962" w:hanging="360"/>
      </w:pPr>
    </w:lvl>
    <w:lvl w:ilvl="8" w:tplc="FFFFFFFF" w:tentative="1">
      <w:start w:val="1"/>
      <w:numFmt w:val="lowerRoman"/>
      <w:lvlText w:val="%9."/>
      <w:lvlJc w:val="right"/>
      <w:pPr>
        <w:ind w:left="6682" w:hanging="180"/>
      </w:pPr>
    </w:lvl>
  </w:abstractNum>
  <w:abstractNum w:abstractNumId="21" w15:restartNumberingAfterBreak="0">
    <w:nsid w:val="5D943BEE"/>
    <w:multiLevelType w:val="multilevel"/>
    <w:tmpl w:val="222A08B4"/>
    <w:numStyleLink w:val="ListCBD"/>
  </w:abstractNum>
  <w:abstractNum w:abstractNumId="22" w15:restartNumberingAfterBreak="0">
    <w:nsid w:val="6A4C27CA"/>
    <w:multiLevelType w:val="hybridMultilevel"/>
    <w:tmpl w:val="33406BB0"/>
    <w:lvl w:ilvl="0" w:tplc="613A5180">
      <w:start w:val="1"/>
      <w:numFmt w:val="arabicAbjad"/>
      <w:lvlText w:val="(%1)"/>
      <w:lvlJc w:val="left"/>
      <w:pPr>
        <w:ind w:left="2850" w:hanging="360"/>
      </w:pPr>
      <w:rPr>
        <w:rFonts w:hint="default"/>
      </w:rPr>
    </w:lvl>
    <w:lvl w:ilvl="1" w:tplc="100C0019" w:tentative="1">
      <w:start w:val="1"/>
      <w:numFmt w:val="lowerLetter"/>
      <w:lvlText w:val="%2."/>
      <w:lvlJc w:val="left"/>
      <w:pPr>
        <w:ind w:left="3570" w:hanging="360"/>
      </w:pPr>
    </w:lvl>
    <w:lvl w:ilvl="2" w:tplc="100C001B" w:tentative="1">
      <w:start w:val="1"/>
      <w:numFmt w:val="lowerRoman"/>
      <w:lvlText w:val="%3."/>
      <w:lvlJc w:val="right"/>
      <w:pPr>
        <w:ind w:left="4290" w:hanging="180"/>
      </w:pPr>
    </w:lvl>
    <w:lvl w:ilvl="3" w:tplc="100C000F" w:tentative="1">
      <w:start w:val="1"/>
      <w:numFmt w:val="decimal"/>
      <w:lvlText w:val="%4."/>
      <w:lvlJc w:val="left"/>
      <w:pPr>
        <w:ind w:left="5010" w:hanging="360"/>
      </w:pPr>
    </w:lvl>
    <w:lvl w:ilvl="4" w:tplc="100C0019" w:tentative="1">
      <w:start w:val="1"/>
      <w:numFmt w:val="lowerLetter"/>
      <w:lvlText w:val="%5."/>
      <w:lvlJc w:val="left"/>
      <w:pPr>
        <w:ind w:left="5730" w:hanging="360"/>
      </w:pPr>
    </w:lvl>
    <w:lvl w:ilvl="5" w:tplc="100C001B" w:tentative="1">
      <w:start w:val="1"/>
      <w:numFmt w:val="lowerRoman"/>
      <w:lvlText w:val="%6."/>
      <w:lvlJc w:val="right"/>
      <w:pPr>
        <w:ind w:left="6450" w:hanging="180"/>
      </w:pPr>
    </w:lvl>
    <w:lvl w:ilvl="6" w:tplc="100C000F" w:tentative="1">
      <w:start w:val="1"/>
      <w:numFmt w:val="decimal"/>
      <w:lvlText w:val="%7."/>
      <w:lvlJc w:val="left"/>
      <w:pPr>
        <w:ind w:left="7170" w:hanging="360"/>
      </w:pPr>
    </w:lvl>
    <w:lvl w:ilvl="7" w:tplc="100C0019" w:tentative="1">
      <w:start w:val="1"/>
      <w:numFmt w:val="lowerLetter"/>
      <w:lvlText w:val="%8."/>
      <w:lvlJc w:val="left"/>
      <w:pPr>
        <w:ind w:left="7890" w:hanging="360"/>
      </w:pPr>
    </w:lvl>
    <w:lvl w:ilvl="8" w:tplc="100C001B" w:tentative="1">
      <w:start w:val="1"/>
      <w:numFmt w:val="lowerRoman"/>
      <w:lvlText w:val="%9."/>
      <w:lvlJc w:val="right"/>
      <w:pPr>
        <w:ind w:left="8610" w:hanging="180"/>
      </w:pPr>
    </w:lvl>
  </w:abstractNum>
  <w:abstractNum w:abstractNumId="23" w15:restartNumberingAfterBreak="0">
    <w:nsid w:val="6F36441A"/>
    <w:multiLevelType w:val="hybridMultilevel"/>
    <w:tmpl w:val="AD7274B0"/>
    <w:lvl w:ilvl="0" w:tplc="1D62924E">
      <w:start w:val="1"/>
      <w:numFmt w:val="arabicAbjad"/>
      <w:lvlText w:val="(%1)"/>
      <w:lvlJc w:val="left"/>
      <w:pPr>
        <w:ind w:left="2060" w:hanging="360"/>
      </w:pPr>
      <w:rPr>
        <w:rFonts w:hint="default"/>
        <w:i w:val="0"/>
        <w:iCs w:val="0"/>
        <w:lang w:val="en-US"/>
      </w:rPr>
    </w:lvl>
    <w:lvl w:ilvl="1" w:tplc="FFFFFFFF" w:tentative="1">
      <w:start w:val="1"/>
      <w:numFmt w:val="lowerLetter"/>
      <w:lvlText w:val="%2."/>
      <w:lvlJc w:val="left"/>
      <w:pPr>
        <w:ind w:left="2780" w:hanging="360"/>
      </w:pPr>
    </w:lvl>
    <w:lvl w:ilvl="2" w:tplc="FFFFFFFF" w:tentative="1">
      <w:start w:val="1"/>
      <w:numFmt w:val="lowerRoman"/>
      <w:lvlText w:val="%3."/>
      <w:lvlJc w:val="right"/>
      <w:pPr>
        <w:ind w:left="3500" w:hanging="180"/>
      </w:pPr>
    </w:lvl>
    <w:lvl w:ilvl="3" w:tplc="FFFFFFFF" w:tentative="1">
      <w:start w:val="1"/>
      <w:numFmt w:val="decimal"/>
      <w:lvlText w:val="%4."/>
      <w:lvlJc w:val="left"/>
      <w:pPr>
        <w:ind w:left="4220" w:hanging="360"/>
      </w:pPr>
    </w:lvl>
    <w:lvl w:ilvl="4" w:tplc="FFFFFFFF" w:tentative="1">
      <w:start w:val="1"/>
      <w:numFmt w:val="lowerLetter"/>
      <w:lvlText w:val="%5."/>
      <w:lvlJc w:val="left"/>
      <w:pPr>
        <w:ind w:left="4940" w:hanging="360"/>
      </w:pPr>
    </w:lvl>
    <w:lvl w:ilvl="5" w:tplc="FFFFFFFF" w:tentative="1">
      <w:start w:val="1"/>
      <w:numFmt w:val="lowerRoman"/>
      <w:lvlText w:val="%6."/>
      <w:lvlJc w:val="right"/>
      <w:pPr>
        <w:ind w:left="5660" w:hanging="180"/>
      </w:pPr>
    </w:lvl>
    <w:lvl w:ilvl="6" w:tplc="FFFFFFFF" w:tentative="1">
      <w:start w:val="1"/>
      <w:numFmt w:val="decimal"/>
      <w:lvlText w:val="%7."/>
      <w:lvlJc w:val="left"/>
      <w:pPr>
        <w:ind w:left="6380" w:hanging="360"/>
      </w:pPr>
    </w:lvl>
    <w:lvl w:ilvl="7" w:tplc="FFFFFFFF" w:tentative="1">
      <w:start w:val="1"/>
      <w:numFmt w:val="lowerLetter"/>
      <w:lvlText w:val="%8."/>
      <w:lvlJc w:val="left"/>
      <w:pPr>
        <w:ind w:left="7100" w:hanging="360"/>
      </w:pPr>
    </w:lvl>
    <w:lvl w:ilvl="8" w:tplc="FFFFFFFF" w:tentative="1">
      <w:start w:val="1"/>
      <w:numFmt w:val="lowerRoman"/>
      <w:lvlText w:val="%9."/>
      <w:lvlJc w:val="right"/>
      <w:pPr>
        <w:ind w:left="7820" w:hanging="180"/>
      </w:pPr>
    </w:lvl>
  </w:abstractNum>
  <w:abstractNum w:abstractNumId="24" w15:restartNumberingAfterBreak="0">
    <w:nsid w:val="73281A2E"/>
    <w:multiLevelType w:val="hybridMultilevel"/>
    <w:tmpl w:val="F24CCF88"/>
    <w:lvl w:ilvl="0" w:tplc="0C5096B4">
      <w:start w:val="1"/>
      <w:numFmt w:val="arabicAbjad"/>
      <w:lvlText w:val="(%1)"/>
      <w:lvlJc w:val="left"/>
      <w:pPr>
        <w:ind w:left="2060" w:hanging="360"/>
      </w:pPr>
      <w:rPr>
        <w:rFonts w:hint="default"/>
        <w:i w:val="0"/>
        <w:iCs w:val="0"/>
        <w:lang w:val="en-US"/>
      </w:rPr>
    </w:lvl>
    <w:lvl w:ilvl="1" w:tplc="3126F2E8">
      <w:start w:val="1"/>
      <w:numFmt w:val="arabicAlpha"/>
      <w:lvlText w:val="(%2)"/>
      <w:lvlJc w:val="left"/>
      <w:pPr>
        <w:ind w:left="2780" w:hanging="360"/>
      </w:pPr>
      <w:rPr>
        <w:rFonts w:hint="default"/>
      </w:rPr>
    </w:lvl>
    <w:lvl w:ilvl="2" w:tplc="FFFFFFFF" w:tentative="1">
      <w:start w:val="1"/>
      <w:numFmt w:val="lowerRoman"/>
      <w:lvlText w:val="%3."/>
      <w:lvlJc w:val="right"/>
      <w:pPr>
        <w:ind w:left="3500" w:hanging="180"/>
      </w:pPr>
    </w:lvl>
    <w:lvl w:ilvl="3" w:tplc="FFFFFFFF" w:tentative="1">
      <w:start w:val="1"/>
      <w:numFmt w:val="decimal"/>
      <w:lvlText w:val="%4."/>
      <w:lvlJc w:val="left"/>
      <w:pPr>
        <w:ind w:left="4220" w:hanging="360"/>
      </w:pPr>
    </w:lvl>
    <w:lvl w:ilvl="4" w:tplc="FFFFFFFF" w:tentative="1">
      <w:start w:val="1"/>
      <w:numFmt w:val="lowerLetter"/>
      <w:lvlText w:val="%5."/>
      <w:lvlJc w:val="left"/>
      <w:pPr>
        <w:ind w:left="4940" w:hanging="360"/>
      </w:pPr>
    </w:lvl>
    <w:lvl w:ilvl="5" w:tplc="FFFFFFFF" w:tentative="1">
      <w:start w:val="1"/>
      <w:numFmt w:val="lowerRoman"/>
      <w:lvlText w:val="%6."/>
      <w:lvlJc w:val="right"/>
      <w:pPr>
        <w:ind w:left="5660" w:hanging="180"/>
      </w:pPr>
    </w:lvl>
    <w:lvl w:ilvl="6" w:tplc="FFFFFFFF" w:tentative="1">
      <w:start w:val="1"/>
      <w:numFmt w:val="decimal"/>
      <w:lvlText w:val="%7."/>
      <w:lvlJc w:val="left"/>
      <w:pPr>
        <w:ind w:left="6380" w:hanging="360"/>
      </w:pPr>
    </w:lvl>
    <w:lvl w:ilvl="7" w:tplc="FFFFFFFF" w:tentative="1">
      <w:start w:val="1"/>
      <w:numFmt w:val="lowerLetter"/>
      <w:lvlText w:val="%8."/>
      <w:lvlJc w:val="left"/>
      <w:pPr>
        <w:ind w:left="7100" w:hanging="360"/>
      </w:pPr>
    </w:lvl>
    <w:lvl w:ilvl="8" w:tplc="FFFFFFFF" w:tentative="1">
      <w:start w:val="1"/>
      <w:numFmt w:val="lowerRoman"/>
      <w:lvlText w:val="%9."/>
      <w:lvlJc w:val="right"/>
      <w:pPr>
        <w:ind w:left="7820" w:hanging="180"/>
      </w:pPr>
    </w:lvl>
  </w:abstractNum>
  <w:abstractNum w:abstractNumId="25" w15:restartNumberingAfterBreak="0">
    <w:nsid w:val="75656AB3"/>
    <w:multiLevelType w:val="hybridMultilevel"/>
    <w:tmpl w:val="4C723014"/>
    <w:lvl w:ilvl="0" w:tplc="FFFFFFFF">
      <w:start w:val="1"/>
      <w:numFmt w:val="arabicAbjad"/>
      <w:lvlText w:val="(%1)"/>
      <w:lvlJc w:val="left"/>
      <w:pPr>
        <w:ind w:left="922" w:hanging="360"/>
      </w:pPr>
      <w:rPr>
        <w:rFonts w:hint="default"/>
        <w:sz w:val="24"/>
      </w:rPr>
    </w:lvl>
    <w:lvl w:ilvl="1" w:tplc="FFFFFFFF" w:tentative="1">
      <w:start w:val="1"/>
      <w:numFmt w:val="lowerLetter"/>
      <w:lvlText w:val="%2."/>
      <w:lvlJc w:val="left"/>
      <w:pPr>
        <w:ind w:left="1642" w:hanging="360"/>
      </w:pPr>
    </w:lvl>
    <w:lvl w:ilvl="2" w:tplc="FFFFFFFF" w:tentative="1">
      <w:start w:val="1"/>
      <w:numFmt w:val="lowerRoman"/>
      <w:lvlText w:val="%3."/>
      <w:lvlJc w:val="right"/>
      <w:pPr>
        <w:ind w:left="2362" w:hanging="180"/>
      </w:pPr>
    </w:lvl>
    <w:lvl w:ilvl="3" w:tplc="FFFFFFFF" w:tentative="1">
      <w:start w:val="1"/>
      <w:numFmt w:val="decimal"/>
      <w:lvlText w:val="%4."/>
      <w:lvlJc w:val="left"/>
      <w:pPr>
        <w:ind w:left="3082" w:hanging="360"/>
      </w:pPr>
    </w:lvl>
    <w:lvl w:ilvl="4" w:tplc="FFFFFFFF" w:tentative="1">
      <w:start w:val="1"/>
      <w:numFmt w:val="lowerLetter"/>
      <w:lvlText w:val="%5."/>
      <w:lvlJc w:val="left"/>
      <w:pPr>
        <w:ind w:left="3802" w:hanging="360"/>
      </w:pPr>
    </w:lvl>
    <w:lvl w:ilvl="5" w:tplc="FFFFFFFF" w:tentative="1">
      <w:start w:val="1"/>
      <w:numFmt w:val="lowerRoman"/>
      <w:lvlText w:val="%6."/>
      <w:lvlJc w:val="right"/>
      <w:pPr>
        <w:ind w:left="4522" w:hanging="180"/>
      </w:pPr>
    </w:lvl>
    <w:lvl w:ilvl="6" w:tplc="FFFFFFFF" w:tentative="1">
      <w:start w:val="1"/>
      <w:numFmt w:val="decimal"/>
      <w:lvlText w:val="%7."/>
      <w:lvlJc w:val="left"/>
      <w:pPr>
        <w:ind w:left="5242" w:hanging="360"/>
      </w:pPr>
    </w:lvl>
    <w:lvl w:ilvl="7" w:tplc="FFFFFFFF" w:tentative="1">
      <w:start w:val="1"/>
      <w:numFmt w:val="lowerLetter"/>
      <w:lvlText w:val="%8."/>
      <w:lvlJc w:val="left"/>
      <w:pPr>
        <w:ind w:left="5962" w:hanging="360"/>
      </w:pPr>
    </w:lvl>
    <w:lvl w:ilvl="8" w:tplc="FFFFFFFF" w:tentative="1">
      <w:start w:val="1"/>
      <w:numFmt w:val="lowerRoman"/>
      <w:lvlText w:val="%9."/>
      <w:lvlJc w:val="right"/>
      <w:pPr>
        <w:ind w:left="6682" w:hanging="180"/>
      </w:pPr>
    </w:lvl>
  </w:abstractNum>
  <w:abstractNum w:abstractNumId="26" w15:restartNumberingAfterBreak="0">
    <w:nsid w:val="7795643A"/>
    <w:multiLevelType w:val="hybridMultilevel"/>
    <w:tmpl w:val="CABC1B9A"/>
    <w:lvl w:ilvl="0" w:tplc="FFFFFFFF">
      <w:start w:val="1"/>
      <w:numFmt w:val="arabicAbjad"/>
      <w:lvlText w:val="(%1)"/>
      <w:lvlJc w:val="left"/>
      <w:pPr>
        <w:ind w:left="1282" w:hanging="360"/>
      </w:pPr>
      <w:rPr>
        <w:rFonts w:hint="default"/>
      </w:rPr>
    </w:lvl>
    <w:lvl w:ilvl="1" w:tplc="FFFFFFFF" w:tentative="1">
      <w:start w:val="1"/>
      <w:numFmt w:val="lowerLetter"/>
      <w:lvlText w:val="%2."/>
      <w:lvlJc w:val="left"/>
      <w:pPr>
        <w:ind w:left="2002" w:hanging="360"/>
      </w:pPr>
    </w:lvl>
    <w:lvl w:ilvl="2" w:tplc="FFFFFFFF" w:tentative="1">
      <w:start w:val="1"/>
      <w:numFmt w:val="lowerRoman"/>
      <w:lvlText w:val="%3."/>
      <w:lvlJc w:val="right"/>
      <w:pPr>
        <w:ind w:left="2722" w:hanging="180"/>
      </w:pPr>
    </w:lvl>
    <w:lvl w:ilvl="3" w:tplc="FFFFFFFF" w:tentative="1">
      <w:start w:val="1"/>
      <w:numFmt w:val="decimal"/>
      <w:lvlText w:val="%4."/>
      <w:lvlJc w:val="left"/>
      <w:pPr>
        <w:ind w:left="3442" w:hanging="360"/>
      </w:pPr>
    </w:lvl>
    <w:lvl w:ilvl="4" w:tplc="FFFFFFFF" w:tentative="1">
      <w:start w:val="1"/>
      <w:numFmt w:val="lowerLetter"/>
      <w:lvlText w:val="%5."/>
      <w:lvlJc w:val="left"/>
      <w:pPr>
        <w:ind w:left="4162" w:hanging="360"/>
      </w:pPr>
    </w:lvl>
    <w:lvl w:ilvl="5" w:tplc="FFFFFFFF" w:tentative="1">
      <w:start w:val="1"/>
      <w:numFmt w:val="lowerRoman"/>
      <w:lvlText w:val="%6."/>
      <w:lvlJc w:val="right"/>
      <w:pPr>
        <w:ind w:left="4882" w:hanging="180"/>
      </w:pPr>
    </w:lvl>
    <w:lvl w:ilvl="6" w:tplc="FFFFFFFF" w:tentative="1">
      <w:start w:val="1"/>
      <w:numFmt w:val="decimal"/>
      <w:lvlText w:val="%7."/>
      <w:lvlJc w:val="left"/>
      <w:pPr>
        <w:ind w:left="5602" w:hanging="360"/>
      </w:pPr>
    </w:lvl>
    <w:lvl w:ilvl="7" w:tplc="FFFFFFFF" w:tentative="1">
      <w:start w:val="1"/>
      <w:numFmt w:val="lowerLetter"/>
      <w:lvlText w:val="%8."/>
      <w:lvlJc w:val="left"/>
      <w:pPr>
        <w:ind w:left="6322" w:hanging="360"/>
      </w:pPr>
    </w:lvl>
    <w:lvl w:ilvl="8" w:tplc="FFFFFFFF" w:tentative="1">
      <w:start w:val="1"/>
      <w:numFmt w:val="lowerRoman"/>
      <w:lvlText w:val="%9."/>
      <w:lvlJc w:val="right"/>
      <w:pPr>
        <w:ind w:left="7042" w:hanging="180"/>
      </w:pPr>
    </w:lvl>
  </w:abstractNum>
  <w:num w:numId="1" w16cid:durableId="1352949215">
    <w:abstractNumId w:val="14"/>
  </w:num>
  <w:num w:numId="2" w16cid:durableId="377552909">
    <w:abstractNumId w:val="2"/>
  </w:num>
  <w:num w:numId="3" w16cid:durableId="30300115">
    <w:abstractNumId w:val="9"/>
  </w:num>
  <w:num w:numId="4" w16cid:durableId="540171776">
    <w:abstractNumId w:val="6"/>
  </w:num>
  <w:num w:numId="5" w16cid:durableId="745080028">
    <w:abstractNumId w:val="25"/>
  </w:num>
  <w:num w:numId="6" w16cid:durableId="1457022677">
    <w:abstractNumId w:val="17"/>
  </w:num>
  <w:num w:numId="7" w16cid:durableId="1565288679">
    <w:abstractNumId w:val="20"/>
  </w:num>
  <w:num w:numId="8" w16cid:durableId="266616998">
    <w:abstractNumId w:val="19"/>
  </w:num>
  <w:num w:numId="9" w16cid:durableId="1292130950">
    <w:abstractNumId w:val="16"/>
  </w:num>
  <w:num w:numId="10" w16cid:durableId="137454893">
    <w:abstractNumId w:val="26"/>
  </w:num>
  <w:num w:numId="11" w16cid:durableId="717973312">
    <w:abstractNumId w:val="12"/>
  </w:num>
  <w:num w:numId="12" w16cid:durableId="444812136">
    <w:abstractNumId w:val="3"/>
  </w:num>
  <w:num w:numId="13" w16cid:durableId="1337077328">
    <w:abstractNumId w:val="18"/>
  </w:num>
  <w:num w:numId="14" w16cid:durableId="1185289354">
    <w:abstractNumId w:val="21"/>
    <w:lvlOverride w:ilvl="0">
      <w:lvl w:ilvl="0">
        <w:start w:val="1"/>
        <w:numFmt w:val="decimal"/>
        <w:pStyle w:val="CBDNormalNumber"/>
        <w:lvlText w:val="%1."/>
        <w:lvlJc w:val="left"/>
        <w:pPr>
          <w:ind w:left="720" w:firstLine="0"/>
        </w:pPr>
        <w:rPr>
          <w:rFonts w:ascii="Times New Roman" w:hAnsi="Times New Roman" w:cs="Times New Roman" w:hint="default"/>
          <w:b w:val="0"/>
          <w:bCs w:val="0"/>
          <w:i w:val="0"/>
          <w:iCs w:val="0"/>
          <w:color w:val="auto"/>
          <w:sz w:val="22"/>
        </w:rPr>
      </w:lvl>
    </w:lvlOverride>
    <w:lvlOverride w:ilvl="1">
      <w:lvl w:ilvl="1">
        <w:start w:val="1"/>
        <w:numFmt w:val="lowerLetter"/>
        <w:lvlText w:val="(%2)"/>
        <w:lvlJc w:val="left"/>
        <w:pPr>
          <w:ind w:left="567" w:firstLine="567"/>
        </w:pPr>
        <w:rPr>
          <w:rFonts w:ascii="Times New Roman" w:hAnsi="Times New Roman" w:hint="default"/>
          <w:b w:val="0"/>
          <w:i w:val="0"/>
          <w:sz w:val="22"/>
        </w:rPr>
      </w:lvl>
    </w:lvlOverride>
    <w:lvlOverride w:ilvl="2">
      <w:lvl w:ilvl="2">
        <w:start w:val="1"/>
        <w:numFmt w:val="lowerRoman"/>
        <w:lvlText w:val="(%3)"/>
        <w:lvlJc w:val="left"/>
        <w:pPr>
          <w:ind w:left="2268" w:hanging="567"/>
        </w:pPr>
        <w:rPr>
          <w:rFonts w:ascii="Times New Roman" w:hAnsi="Times New Roman" w:hint="default"/>
          <w:sz w:val="22"/>
        </w:rPr>
      </w:lvl>
    </w:lvlOverride>
    <w:lvlOverride w:ilvl="3">
      <w:lvl w:ilvl="3">
        <w:start w:val="1"/>
        <w:numFmt w:val="decimal"/>
        <w:lvlText w:val="(%4)"/>
        <w:lvlJc w:val="left"/>
        <w:pPr>
          <w:ind w:left="2835" w:hanging="567"/>
        </w:pPr>
        <w:rPr>
          <w:rFonts w:ascii="Times New Roman" w:hAnsi="Times New Roman" w:hint="default"/>
          <w:sz w:val="22"/>
        </w:rPr>
      </w:lvl>
    </w:lvlOverride>
    <w:lvlOverride w:ilvl="4">
      <w:lvl w:ilvl="4">
        <w:start w:val="1"/>
        <w:numFmt w:val="lowerLetter"/>
        <w:lvlText w:val="(%5)"/>
        <w:lvlJc w:val="left"/>
        <w:pPr>
          <w:ind w:left="3402" w:hanging="567"/>
        </w:pPr>
        <w:rPr>
          <w:rFonts w:hint="default"/>
        </w:rPr>
      </w:lvl>
    </w:lvlOverride>
    <w:lvlOverride w:ilvl="5">
      <w:lvl w:ilvl="5">
        <w:start w:val="1"/>
        <w:numFmt w:val="lowerRoman"/>
        <w:lvlText w:val="(%6)"/>
        <w:lvlJc w:val="left"/>
        <w:pPr>
          <w:ind w:left="2826" w:hanging="360"/>
        </w:pPr>
        <w:rPr>
          <w:rFonts w:hint="default"/>
        </w:rPr>
      </w:lvl>
    </w:lvlOverride>
    <w:lvlOverride w:ilvl="6">
      <w:lvl w:ilvl="6">
        <w:start w:val="1"/>
        <w:numFmt w:val="decimal"/>
        <w:lvlText w:val="%7."/>
        <w:lvlJc w:val="left"/>
        <w:pPr>
          <w:ind w:left="3186" w:hanging="360"/>
        </w:pPr>
        <w:rPr>
          <w:rFonts w:hint="default"/>
        </w:rPr>
      </w:lvl>
    </w:lvlOverride>
    <w:lvlOverride w:ilvl="7">
      <w:lvl w:ilvl="7">
        <w:start w:val="1"/>
        <w:numFmt w:val="lowerLetter"/>
        <w:lvlText w:val="%8."/>
        <w:lvlJc w:val="left"/>
        <w:pPr>
          <w:ind w:left="3546" w:hanging="360"/>
        </w:pPr>
        <w:rPr>
          <w:rFonts w:hint="default"/>
        </w:rPr>
      </w:lvl>
    </w:lvlOverride>
    <w:lvlOverride w:ilvl="8">
      <w:lvl w:ilvl="8">
        <w:start w:val="1"/>
        <w:numFmt w:val="lowerRoman"/>
        <w:lvlText w:val="%9."/>
        <w:lvlJc w:val="left"/>
        <w:pPr>
          <w:ind w:left="3906" w:hanging="360"/>
        </w:pPr>
        <w:rPr>
          <w:rFonts w:hint="default"/>
        </w:rPr>
      </w:lvl>
    </w:lvlOverride>
  </w:num>
  <w:num w:numId="15" w16cid:durableId="1610508987">
    <w:abstractNumId w:val="4"/>
  </w:num>
  <w:num w:numId="16" w16cid:durableId="1817526656">
    <w:abstractNumId w:val="13"/>
  </w:num>
  <w:num w:numId="17" w16cid:durableId="481233480">
    <w:abstractNumId w:val="11"/>
  </w:num>
  <w:num w:numId="18" w16cid:durableId="41485693">
    <w:abstractNumId w:val="10"/>
  </w:num>
  <w:num w:numId="19" w16cid:durableId="2098361181">
    <w:abstractNumId w:val="5"/>
  </w:num>
  <w:num w:numId="20" w16cid:durableId="1236013412">
    <w:abstractNumId w:val="24"/>
  </w:num>
  <w:num w:numId="21" w16cid:durableId="1387219460">
    <w:abstractNumId w:val="23"/>
  </w:num>
  <w:num w:numId="22" w16cid:durableId="1969319386">
    <w:abstractNumId w:val="15"/>
  </w:num>
  <w:num w:numId="23" w16cid:durableId="547231727">
    <w:abstractNumId w:val="22"/>
  </w:num>
  <w:num w:numId="24" w16cid:durableId="1359967810">
    <w:abstractNumId w:val="7"/>
  </w:num>
  <w:num w:numId="25" w16cid:durableId="292685905">
    <w:abstractNumId w:val="1"/>
  </w:num>
  <w:num w:numId="26" w16cid:durableId="1853563694">
    <w:abstractNumId w:val="0"/>
  </w:num>
  <w:num w:numId="27" w16cid:durableId="690490819">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rawingGridHorizontalSpacing w:val="120"/>
  <w:displayHorizontalDrawingGridEvery w:val="2"/>
  <w:noPunctuationKerning/>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92F"/>
    <w:rsid w:val="00000001"/>
    <w:rsid w:val="0000039F"/>
    <w:rsid w:val="00001595"/>
    <w:rsid w:val="00002C0A"/>
    <w:rsid w:val="000039CC"/>
    <w:rsid w:val="00004421"/>
    <w:rsid w:val="00004DD2"/>
    <w:rsid w:val="0000742A"/>
    <w:rsid w:val="00010106"/>
    <w:rsid w:val="00015E2F"/>
    <w:rsid w:val="000160AF"/>
    <w:rsid w:val="00020BC7"/>
    <w:rsid w:val="000212CF"/>
    <w:rsid w:val="00022635"/>
    <w:rsid w:val="000229AA"/>
    <w:rsid w:val="00024707"/>
    <w:rsid w:val="00024CE7"/>
    <w:rsid w:val="00025096"/>
    <w:rsid w:val="000324B4"/>
    <w:rsid w:val="0003386B"/>
    <w:rsid w:val="00033D91"/>
    <w:rsid w:val="00035C41"/>
    <w:rsid w:val="000377C9"/>
    <w:rsid w:val="00037DBB"/>
    <w:rsid w:val="0004291B"/>
    <w:rsid w:val="00042B1A"/>
    <w:rsid w:val="000443F2"/>
    <w:rsid w:val="00045762"/>
    <w:rsid w:val="00047246"/>
    <w:rsid w:val="0005173F"/>
    <w:rsid w:val="00051AF1"/>
    <w:rsid w:val="00054071"/>
    <w:rsid w:val="00054292"/>
    <w:rsid w:val="00054459"/>
    <w:rsid w:val="00054EEE"/>
    <w:rsid w:val="0005636C"/>
    <w:rsid w:val="00056FE5"/>
    <w:rsid w:val="00057CA3"/>
    <w:rsid w:val="000609B8"/>
    <w:rsid w:val="00060D26"/>
    <w:rsid w:val="00061C13"/>
    <w:rsid w:val="000638D4"/>
    <w:rsid w:val="00063DAA"/>
    <w:rsid w:val="00064058"/>
    <w:rsid w:val="000640EA"/>
    <w:rsid w:val="00064DE8"/>
    <w:rsid w:val="00064EBE"/>
    <w:rsid w:val="00070BB8"/>
    <w:rsid w:val="00072222"/>
    <w:rsid w:val="00072F46"/>
    <w:rsid w:val="0007346F"/>
    <w:rsid w:val="00076B2B"/>
    <w:rsid w:val="0008009C"/>
    <w:rsid w:val="0008071C"/>
    <w:rsid w:val="00081A0C"/>
    <w:rsid w:val="00082AFB"/>
    <w:rsid w:val="000857EC"/>
    <w:rsid w:val="00085E7C"/>
    <w:rsid w:val="00090564"/>
    <w:rsid w:val="00093040"/>
    <w:rsid w:val="00093D6C"/>
    <w:rsid w:val="0009438F"/>
    <w:rsid w:val="0009624F"/>
    <w:rsid w:val="00096291"/>
    <w:rsid w:val="00096D07"/>
    <w:rsid w:val="000A1725"/>
    <w:rsid w:val="000A1E9F"/>
    <w:rsid w:val="000A1F60"/>
    <w:rsid w:val="000A20D2"/>
    <w:rsid w:val="000A2909"/>
    <w:rsid w:val="000A2A00"/>
    <w:rsid w:val="000A33A3"/>
    <w:rsid w:val="000A5943"/>
    <w:rsid w:val="000A6CB0"/>
    <w:rsid w:val="000B0CB7"/>
    <w:rsid w:val="000B1263"/>
    <w:rsid w:val="000B551A"/>
    <w:rsid w:val="000B7A1A"/>
    <w:rsid w:val="000C05E7"/>
    <w:rsid w:val="000C2646"/>
    <w:rsid w:val="000C2E80"/>
    <w:rsid w:val="000C3645"/>
    <w:rsid w:val="000C53C8"/>
    <w:rsid w:val="000C63A5"/>
    <w:rsid w:val="000C777F"/>
    <w:rsid w:val="000C7B4D"/>
    <w:rsid w:val="000D1320"/>
    <w:rsid w:val="000D139B"/>
    <w:rsid w:val="000D161A"/>
    <w:rsid w:val="000D219A"/>
    <w:rsid w:val="000D2250"/>
    <w:rsid w:val="000D265F"/>
    <w:rsid w:val="000D277A"/>
    <w:rsid w:val="000D3B0A"/>
    <w:rsid w:val="000D4AE4"/>
    <w:rsid w:val="000D647D"/>
    <w:rsid w:val="000D6C75"/>
    <w:rsid w:val="000E0446"/>
    <w:rsid w:val="000E32DA"/>
    <w:rsid w:val="000E34B6"/>
    <w:rsid w:val="000E6AEF"/>
    <w:rsid w:val="000E7936"/>
    <w:rsid w:val="000F1926"/>
    <w:rsid w:val="000F2780"/>
    <w:rsid w:val="000F3727"/>
    <w:rsid w:val="000F3905"/>
    <w:rsid w:val="000F3A16"/>
    <w:rsid w:val="000F3E0E"/>
    <w:rsid w:val="000F4451"/>
    <w:rsid w:val="000F4D90"/>
    <w:rsid w:val="000F7561"/>
    <w:rsid w:val="000F7B51"/>
    <w:rsid w:val="000F7BB3"/>
    <w:rsid w:val="00100A70"/>
    <w:rsid w:val="00100AF5"/>
    <w:rsid w:val="00101222"/>
    <w:rsid w:val="00102FAB"/>
    <w:rsid w:val="0010332B"/>
    <w:rsid w:val="00106A41"/>
    <w:rsid w:val="00106E2A"/>
    <w:rsid w:val="00107943"/>
    <w:rsid w:val="001101BB"/>
    <w:rsid w:val="00113493"/>
    <w:rsid w:val="001156DD"/>
    <w:rsid w:val="00116206"/>
    <w:rsid w:val="00116901"/>
    <w:rsid w:val="00121644"/>
    <w:rsid w:val="00121F4C"/>
    <w:rsid w:val="00123952"/>
    <w:rsid w:val="00124B46"/>
    <w:rsid w:val="00133246"/>
    <w:rsid w:val="00133263"/>
    <w:rsid w:val="00133C2A"/>
    <w:rsid w:val="0013484F"/>
    <w:rsid w:val="00134D0E"/>
    <w:rsid w:val="001350D0"/>
    <w:rsid w:val="001373F5"/>
    <w:rsid w:val="00137787"/>
    <w:rsid w:val="00142547"/>
    <w:rsid w:val="00144CC6"/>
    <w:rsid w:val="00147823"/>
    <w:rsid w:val="00147FFE"/>
    <w:rsid w:val="00152B14"/>
    <w:rsid w:val="001539CC"/>
    <w:rsid w:val="00154626"/>
    <w:rsid w:val="00154806"/>
    <w:rsid w:val="0015580C"/>
    <w:rsid w:val="00155E91"/>
    <w:rsid w:val="0016095A"/>
    <w:rsid w:val="00163136"/>
    <w:rsid w:val="00163152"/>
    <w:rsid w:val="00163F91"/>
    <w:rsid w:val="001659B2"/>
    <w:rsid w:val="00165BB5"/>
    <w:rsid w:val="0016624A"/>
    <w:rsid w:val="00167243"/>
    <w:rsid w:val="00167330"/>
    <w:rsid w:val="00167386"/>
    <w:rsid w:val="00171C34"/>
    <w:rsid w:val="0017273D"/>
    <w:rsid w:val="0017304B"/>
    <w:rsid w:val="00173C9C"/>
    <w:rsid w:val="00174FDF"/>
    <w:rsid w:val="00175177"/>
    <w:rsid w:val="0017576F"/>
    <w:rsid w:val="00175959"/>
    <w:rsid w:val="00176696"/>
    <w:rsid w:val="0017742B"/>
    <w:rsid w:val="00180260"/>
    <w:rsid w:val="001805E2"/>
    <w:rsid w:val="0018180F"/>
    <w:rsid w:val="00181BFF"/>
    <w:rsid w:val="001830D8"/>
    <w:rsid w:val="00183C09"/>
    <w:rsid w:val="00184344"/>
    <w:rsid w:val="00184A6B"/>
    <w:rsid w:val="001858EC"/>
    <w:rsid w:val="0018663F"/>
    <w:rsid w:val="00192403"/>
    <w:rsid w:val="0019265E"/>
    <w:rsid w:val="00192E88"/>
    <w:rsid w:val="00193D48"/>
    <w:rsid w:val="00193E36"/>
    <w:rsid w:val="001940BF"/>
    <w:rsid w:val="001947B1"/>
    <w:rsid w:val="001957F1"/>
    <w:rsid w:val="00197003"/>
    <w:rsid w:val="00197107"/>
    <w:rsid w:val="001A25FA"/>
    <w:rsid w:val="001A35BC"/>
    <w:rsid w:val="001A7098"/>
    <w:rsid w:val="001B24E9"/>
    <w:rsid w:val="001B31E4"/>
    <w:rsid w:val="001B4E49"/>
    <w:rsid w:val="001B5A8D"/>
    <w:rsid w:val="001B692F"/>
    <w:rsid w:val="001B6A25"/>
    <w:rsid w:val="001B7237"/>
    <w:rsid w:val="001B7B39"/>
    <w:rsid w:val="001C0675"/>
    <w:rsid w:val="001C15F2"/>
    <w:rsid w:val="001C1706"/>
    <w:rsid w:val="001C2612"/>
    <w:rsid w:val="001C31CC"/>
    <w:rsid w:val="001C34B7"/>
    <w:rsid w:val="001C38FE"/>
    <w:rsid w:val="001C534C"/>
    <w:rsid w:val="001C7365"/>
    <w:rsid w:val="001C763F"/>
    <w:rsid w:val="001D2679"/>
    <w:rsid w:val="001D4386"/>
    <w:rsid w:val="001D4F46"/>
    <w:rsid w:val="001D547B"/>
    <w:rsid w:val="001D5D2D"/>
    <w:rsid w:val="001D757D"/>
    <w:rsid w:val="001D7A40"/>
    <w:rsid w:val="001D7B4D"/>
    <w:rsid w:val="001D7E3A"/>
    <w:rsid w:val="001E1C9B"/>
    <w:rsid w:val="001E3423"/>
    <w:rsid w:val="001E4870"/>
    <w:rsid w:val="001E57EE"/>
    <w:rsid w:val="001E643D"/>
    <w:rsid w:val="001E6577"/>
    <w:rsid w:val="001E7A22"/>
    <w:rsid w:val="001F0062"/>
    <w:rsid w:val="001F0FC7"/>
    <w:rsid w:val="001F19E8"/>
    <w:rsid w:val="001F59FC"/>
    <w:rsid w:val="001F71F6"/>
    <w:rsid w:val="001F7521"/>
    <w:rsid w:val="002013D2"/>
    <w:rsid w:val="002059EC"/>
    <w:rsid w:val="00205B9C"/>
    <w:rsid w:val="00206CF2"/>
    <w:rsid w:val="0021056B"/>
    <w:rsid w:val="00210CE9"/>
    <w:rsid w:val="00212595"/>
    <w:rsid w:val="00212919"/>
    <w:rsid w:val="00212F89"/>
    <w:rsid w:val="0021469A"/>
    <w:rsid w:val="00215D85"/>
    <w:rsid w:val="00216421"/>
    <w:rsid w:val="00217178"/>
    <w:rsid w:val="002176F3"/>
    <w:rsid w:val="00217EB8"/>
    <w:rsid w:val="00221221"/>
    <w:rsid w:val="0022222B"/>
    <w:rsid w:val="00222CE4"/>
    <w:rsid w:val="00222F2C"/>
    <w:rsid w:val="00224EA5"/>
    <w:rsid w:val="0022577E"/>
    <w:rsid w:val="00227535"/>
    <w:rsid w:val="00230A8D"/>
    <w:rsid w:val="0023174B"/>
    <w:rsid w:val="0023231D"/>
    <w:rsid w:val="002324B2"/>
    <w:rsid w:val="0023529D"/>
    <w:rsid w:val="00235336"/>
    <w:rsid w:val="0023552C"/>
    <w:rsid w:val="00235C0B"/>
    <w:rsid w:val="002360FD"/>
    <w:rsid w:val="0023694F"/>
    <w:rsid w:val="00237438"/>
    <w:rsid w:val="00241EF9"/>
    <w:rsid w:val="00242089"/>
    <w:rsid w:val="0024239F"/>
    <w:rsid w:val="0024436A"/>
    <w:rsid w:val="00244DEA"/>
    <w:rsid w:val="002453E7"/>
    <w:rsid w:val="00246A1E"/>
    <w:rsid w:val="00246EF2"/>
    <w:rsid w:val="00251206"/>
    <w:rsid w:val="00251F0C"/>
    <w:rsid w:val="00252185"/>
    <w:rsid w:val="00254A8C"/>
    <w:rsid w:val="0025586D"/>
    <w:rsid w:val="002560D1"/>
    <w:rsid w:val="002566BF"/>
    <w:rsid w:val="00256A36"/>
    <w:rsid w:val="0025795E"/>
    <w:rsid w:val="002601F7"/>
    <w:rsid w:val="00260700"/>
    <w:rsid w:val="00261BFB"/>
    <w:rsid w:val="00262CB5"/>
    <w:rsid w:val="002639AA"/>
    <w:rsid w:val="00263B7D"/>
    <w:rsid w:val="00264365"/>
    <w:rsid w:val="002663FF"/>
    <w:rsid w:val="00272F2E"/>
    <w:rsid w:val="002756FB"/>
    <w:rsid w:val="0027583B"/>
    <w:rsid w:val="00276035"/>
    <w:rsid w:val="002760B5"/>
    <w:rsid w:val="00276B6D"/>
    <w:rsid w:val="00277287"/>
    <w:rsid w:val="00280F5A"/>
    <w:rsid w:val="00281DF6"/>
    <w:rsid w:val="00282E7A"/>
    <w:rsid w:val="00283F92"/>
    <w:rsid w:val="0028448E"/>
    <w:rsid w:val="00284E10"/>
    <w:rsid w:val="00285258"/>
    <w:rsid w:val="002852C1"/>
    <w:rsid w:val="00286691"/>
    <w:rsid w:val="00286DE5"/>
    <w:rsid w:val="002878B1"/>
    <w:rsid w:val="0029192B"/>
    <w:rsid w:val="00291B31"/>
    <w:rsid w:val="00292A01"/>
    <w:rsid w:val="00292CA1"/>
    <w:rsid w:val="002940EE"/>
    <w:rsid w:val="00294E00"/>
    <w:rsid w:val="00295420"/>
    <w:rsid w:val="0029560D"/>
    <w:rsid w:val="00295A6C"/>
    <w:rsid w:val="00296AE8"/>
    <w:rsid w:val="00297554"/>
    <w:rsid w:val="00297C59"/>
    <w:rsid w:val="002A0744"/>
    <w:rsid w:val="002A0E05"/>
    <w:rsid w:val="002A5BE1"/>
    <w:rsid w:val="002A6320"/>
    <w:rsid w:val="002B03DA"/>
    <w:rsid w:val="002B0B2B"/>
    <w:rsid w:val="002B0EE3"/>
    <w:rsid w:val="002B41FE"/>
    <w:rsid w:val="002B4289"/>
    <w:rsid w:val="002B65CB"/>
    <w:rsid w:val="002B6618"/>
    <w:rsid w:val="002C04FC"/>
    <w:rsid w:val="002C1D31"/>
    <w:rsid w:val="002C3088"/>
    <w:rsid w:val="002C4E10"/>
    <w:rsid w:val="002C4E74"/>
    <w:rsid w:val="002C5D87"/>
    <w:rsid w:val="002C623A"/>
    <w:rsid w:val="002D5703"/>
    <w:rsid w:val="002D74F7"/>
    <w:rsid w:val="002D77E0"/>
    <w:rsid w:val="002E1DA7"/>
    <w:rsid w:val="002E239D"/>
    <w:rsid w:val="002E3989"/>
    <w:rsid w:val="002E53FE"/>
    <w:rsid w:val="002E5908"/>
    <w:rsid w:val="002E5ECB"/>
    <w:rsid w:val="002E6B50"/>
    <w:rsid w:val="002E6EBF"/>
    <w:rsid w:val="002F12A9"/>
    <w:rsid w:val="002F1EA6"/>
    <w:rsid w:val="002F2AC6"/>
    <w:rsid w:val="002F2D34"/>
    <w:rsid w:val="002F5D54"/>
    <w:rsid w:val="002F66B2"/>
    <w:rsid w:val="003016F9"/>
    <w:rsid w:val="003028B1"/>
    <w:rsid w:val="00303422"/>
    <w:rsid w:val="003054C0"/>
    <w:rsid w:val="00305F22"/>
    <w:rsid w:val="003065EF"/>
    <w:rsid w:val="0030754F"/>
    <w:rsid w:val="003077BF"/>
    <w:rsid w:val="00310C5F"/>
    <w:rsid w:val="003140AF"/>
    <w:rsid w:val="003140EC"/>
    <w:rsid w:val="003142D5"/>
    <w:rsid w:val="0031642F"/>
    <w:rsid w:val="00317820"/>
    <w:rsid w:val="0032004C"/>
    <w:rsid w:val="00320D8E"/>
    <w:rsid w:val="00322064"/>
    <w:rsid w:val="00322B56"/>
    <w:rsid w:val="00326B76"/>
    <w:rsid w:val="00331F59"/>
    <w:rsid w:val="0033337E"/>
    <w:rsid w:val="003334D5"/>
    <w:rsid w:val="003365D8"/>
    <w:rsid w:val="00336F2F"/>
    <w:rsid w:val="00337348"/>
    <w:rsid w:val="00337C93"/>
    <w:rsid w:val="00340B98"/>
    <w:rsid w:val="00341291"/>
    <w:rsid w:val="00342A2E"/>
    <w:rsid w:val="003472F1"/>
    <w:rsid w:val="00350776"/>
    <w:rsid w:val="00351C77"/>
    <w:rsid w:val="00352117"/>
    <w:rsid w:val="003523AF"/>
    <w:rsid w:val="00352713"/>
    <w:rsid w:val="0035396C"/>
    <w:rsid w:val="00353A8D"/>
    <w:rsid w:val="00353AFF"/>
    <w:rsid w:val="00356521"/>
    <w:rsid w:val="0035654E"/>
    <w:rsid w:val="00356C78"/>
    <w:rsid w:val="00360C07"/>
    <w:rsid w:val="00360FBE"/>
    <w:rsid w:val="003615C5"/>
    <w:rsid w:val="00361A63"/>
    <w:rsid w:val="00361BFB"/>
    <w:rsid w:val="0036327F"/>
    <w:rsid w:val="00364BA9"/>
    <w:rsid w:val="0036580F"/>
    <w:rsid w:val="003669F9"/>
    <w:rsid w:val="0037017A"/>
    <w:rsid w:val="00371027"/>
    <w:rsid w:val="003726CE"/>
    <w:rsid w:val="003748F0"/>
    <w:rsid w:val="00375C57"/>
    <w:rsid w:val="00375C83"/>
    <w:rsid w:val="00375F1D"/>
    <w:rsid w:val="00377A1E"/>
    <w:rsid w:val="00380AF8"/>
    <w:rsid w:val="00380F06"/>
    <w:rsid w:val="0038248F"/>
    <w:rsid w:val="003834AD"/>
    <w:rsid w:val="003839C6"/>
    <w:rsid w:val="00386300"/>
    <w:rsid w:val="00386368"/>
    <w:rsid w:val="003901AC"/>
    <w:rsid w:val="00393E05"/>
    <w:rsid w:val="003966D1"/>
    <w:rsid w:val="003A0742"/>
    <w:rsid w:val="003A0946"/>
    <w:rsid w:val="003A2339"/>
    <w:rsid w:val="003A2343"/>
    <w:rsid w:val="003A3207"/>
    <w:rsid w:val="003A44FF"/>
    <w:rsid w:val="003A5089"/>
    <w:rsid w:val="003A5142"/>
    <w:rsid w:val="003A54A7"/>
    <w:rsid w:val="003A6054"/>
    <w:rsid w:val="003A7795"/>
    <w:rsid w:val="003B0ED0"/>
    <w:rsid w:val="003B18FD"/>
    <w:rsid w:val="003B3376"/>
    <w:rsid w:val="003B34AF"/>
    <w:rsid w:val="003B40F7"/>
    <w:rsid w:val="003B493B"/>
    <w:rsid w:val="003B4B7E"/>
    <w:rsid w:val="003B5EF6"/>
    <w:rsid w:val="003B6733"/>
    <w:rsid w:val="003B6C97"/>
    <w:rsid w:val="003C12BD"/>
    <w:rsid w:val="003C18C4"/>
    <w:rsid w:val="003C2898"/>
    <w:rsid w:val="003C4403"/>
    <w:rsid w:val="003C5B65"/>
    <w:rsid w:val="003C63B5"/>
    <w:rsid w:val="003C6791"/>
    <w:rsid w:val="003C7F66"/>
    <w:rsid w:val="003D1427"/>
    <w:rsid w:val="003D1B59"/>
    <w:rsid w:val="003D22BC"/>
    <w:rsid w:val="003D2586"/>
    <w:rsid w:val="003D2D66"/>
    <w:rsid w:val="003D31EE"/>
    <w:rsid w:val="003D44B5"/>
    <w:rsid w:val="003D46F4"/>
    <w:rsid w:val="003D673E"/>
    <w:rsid w:val="003D754B"/>
    <w:rsid w:val="003E0848"/>
    <w:rsid w:val="003E2267"/>
    <w:rsid w:val="003E3E93"/>
    <w:rsid w:val="003E440B"/>
    <w:rsid w:val="003E5A3A"/>
    <w:rsid w:val="003E6D23"/>
    <w:rsid w:val="003F2BF1"/>
    <w:rsid w:val="003F3973"/>
    <w:rsid w:val="003F423A"/>
    <w:rsid w:val="003F426D"/>
    <w:rsid w:val="003F4694"/>
    <w:rsid w:val="003F58E2"/>
    <w:rsid w:val="0040036B"/>
    <w:rsid w:val="0040211C"/>
    <w:rsid w:val="00403D25"/>
    <w:rsid w:val="00404F83"/>
    <w:rsid w:val="00405014"/>
    <w:rsid w:val="00405C58"/>
    <w:rsid w:val="00405F77"/>
    <w:rsid w:val="00406DC9"/>
    <w:rsid w:val="00407B0C"/>
    <w:rsid w:val="00407B20"/>
    <w:rsid w:val="0041108B"/>
    <w:rsid w:val="00412703"/>
    <w:rsid w:val="00413277"/>
    <w:rsid w:val="0041522D"/>
    <w:rsid w:val="00421102"/>
    <w:rsid w:val="004219B3"/>
    <w:rsid w:val="00421FCD"/>
    <w:rsid w:val="00422789"/>
    <w:rsid w:val="00422B66"/>
    <w:rsid w:val="00422FE1"/>
    <w:rsid w:val="00425B9C"/>
    <w:rsid w:val="00426521"/>
    <w:rsid w:val="00426C39"/>
    <w:rsid w:val="00427B3A"/>
    <w:rsid w:val="00431F3C"/>
    <w:rsid w:val="00433F2D"/>
    <w:rsid w:val="00435D7C"/>
    <w:rsid w:val="0043646A"/>
    <w:rsid w:val="0043677F"/>
    <w:rsid w:val="004369AE"/>
    <w:rsid w:val="00436E76"/>
    <w:rsid w:val="004374E8"/>
    <w:rsid w:val="00442228"/>
    <w:rsid w:val="004427FF"/>
    <w:rsid w:val="00450333"/>
    <w:rsid w:val="00450B29"/>
    <w:rsid w:val="00450F86"/>
    <w:rsid w:val="00451599"/>
    <w:rsid w:val="00452E62"/>
    <w:rsid w:val="00452F82"/>
    <w:rsid w:val="004563AD"/>
    <w:rsid w:val="0045763A"/>
    <w:rsid w:val="00460F11"/>
    <w:rsid w:val="004610C0"/>
    <w:rsid w:val="004616EC"/>
    <w:rsid w:val="00461BA0"/>
    <w:rsid w:val="00462E5D"/>
    <w:rsid w:val="00465311"/>
    <w:rsid w:val="0046560D"/>
    <w:rsid w:val="00466282"/>
    <w:rsid w:val="00466305"/>
    <w:rsid w:val="00467043"/>
    <w:rsid w:val="00470BE5"/>
    <w:rsid w:val="00471E92"/>
    <w:rsid w:val="0047236B"/>
    <w:rsid w:val="00472FC1"/>
    <w:rsid w:val="00473210"/>
    <w:rsid w:val="00473C44"/>
    <w:rsid w:val="004740F7"/>
    <w:rsid w:val="004747C2"/>
    <w:rsid w:val="00474DD9"/>
    <w:rsid w:val="00474E52"/>
    <w:rsid w:val="00480564"/>
    <w:rsid w:val="0048215E"/>
    <w:rsid w:val="004847E7"/>
    <w:rsid w:val="00484CEF"/>
    <w:rsid w:val="00487860"/>
    <w:rsid w:val="004901EE"/>
    <w:rsid w:val="0049065B"/>
    <w:rsid w:val="00491FDE"/>
    <w:rsid w:val="00492F46"/>
    <w:rsid w:val="0049407E"/>
    <w:rsid w:val="00496082"/>
    <w:rsid w:val="004960F6"/>
    <w:rsid w:val="00496383"/>
    <w:rsid w:val="0049753F"/>
    <w:rsid w:val="004A0162"/>
    <w:rsid w:val="004A021A"/>
    <w:rsid w:val="004A0B69"/>
    <w:rsid w:val="004A3737"/>
    <w:rsid w:val="004A383C"/>
    <w:rsid w:val="004A4A82"/>
    <w:rsid w:val="004A5F51"/>
    <w:rsid w:val="004A777D"/>
    <w:rsid w:val="004B1C73"/>
    <w:rsid w:val="004B3429"/>
    <w:rsid w:val="004B3968"/>
    <w:rsid w:val="004B3E36"/>
    <w:rsid w:val="004B430E"/>
    <w:rsid w:val="004B43DF"/>
    <w:rsid w:val="004B5A11"/>
    <w:rsid w:val="004B6450"/>
    <w:rsid w:val="004B64D5"/>
    <w:rsid w:val="004B738D"/>
    <w:rsid w:val="004C04E4"/>
    <w:rsid w:val="004C1B27"/>
    <w:rsid w:val="004C2A67"/>
    <w:rsid w:val="004C2CF6"/>
    <w:rsid w:val="004C2D39"/>
    <w:rsid w:val="004C3E1A"/>
    <w:rsid w:val="004C437C"/>
    <w:rsid w:val="004C6718"/>
    <w:rsid w:val="004C6E81"/>
    <w:rsid w:val="004C71CB"/>
    <w:rsid w:val="004D218E"/>
    <w:rsid w:val="004D45B4"/>
    <w:rsid w:val="004D6EC6"/>
    <w:rsid w:val="004D7F56"/>
    <w:rsid w:val="004E06F8"/>
    <w:rsid w:val="004E29B4"/>
    <w:rsid w:val="004E2AD2"/>
    <w:rsid w:val="004E303F"/>
    <w:rsid w:val="004E3B1B"/>
    <w:rsid w:val="004E67B5"/>
    <w:rsid w:val="004E6FBB"/>
    <w:rsid w:val="004E72FC"/>
    <w:rsid w:val="004F0962"/>
    <w:rsid w:val="004F0AF8"/>
    <w:rsid w:val="004F0BF8"/>
    <w:rsid w:val="004F1EB2"/>
    <w:rsid w:val="004F21D6"/>
    <w:rsid w:val="004F30AB"/>
    <w:rsid w:val="004F522A"/>
    <w:rsid w:val="004F67AD"/>
    <w:rsid w:val="004F7A85"/>
    <w:rsid w:val="00500517"/>
    <w:rsid w:val="005016D5"/>
    <w:rsid w:val="0050206C"/>
    <w:rsid w:val="00502161"/>
    <w:rsid w:val="00502A01"/>
    <w:rsid w:val="00503721"/>
    <w:rsid w:val="00503C13"/>
    <w:rsid w:val="00505696"/>
    <w:rsid w:val="005113A8"/>
    <w:rsid w:val="00512443"/>
    <w:rsid w:val="00512B85"/>
    <w:rsid w:val="0051344A"/>
    <w:rsid w:val="005142BF"/>
    <w:rsid w:val="00515C7C"/>
    <w:rsid w:val="005162DE"/>
    <w:rsid w:val="00516BC5"/>
    <w:rsid w:val="00517032"/>
    <w:rsid w:val="0052012E"/>
    <w:rsid w:val="00520532"/>
    <w:rsid w:val="005207C0"/>
    <w:rsid w:val="00521A89"/>
    <w:rsid w:val="00523CCE"/>
    <w:rsid w:val="0052444F"/>
    <w:rsid w:val="00525469"/>
    <w:rsid w:val="0053011D"/>
    <w:rsid w:val="00530F38"/>
    <w:rsid w:val="0053146D"/>
    <w:rsid w:val="00533487"/>
    <w:rsid w:val="005334A9"/>
    <w:rsid w:val="005352BB"/>
    <w:rsid w:val="005369EE"/>
    <w:rsid w:val="005377ED"/>
    <w:rsid w:val="00540CD5"/>
    <w:rsid w:val="00544749"/>
    <w:rsid w:val="00544756"/>
    <w:rsid w:val="00545577"/>
    <w:rsid w:val="00545764"/>
    <w:rsid w:val="005466EF"/>
    <w:rsid w:val="005466FC"/>
    <w:rsid w:val="00550030"/>
    <w:rsid w:val="00552AF8"/>
    <w:rsid w:val="005544BF"/>
    <w:rsid w:val="00554A13"/>
    <w:rsid w:val="00555E25"/>
    <w:rsid w:val="0055632F"/>
    <w:rsid w:val="00560D1E"/>
    <w:rsid w:val="00562E5F"/>
    <w:rsid w:val="00563077"/>
    <w:rsid w:val="005631CF"/>
    <w:rsid w:val="0056447F"/>
    <w:rsid w:val="00565C12"/>
    <w:rsid w:val="00566E4B"/>
    <w:rsid w:val="00567DE0"/>
    <w:rsid w:val="00570235"/>
    <w:rsid w:val="005727A8"/>
    <w:rsid w:val="005729FC"/>
    <w:rsid w:val="00574111"/>
    <w:rsid w:val="00574179"/>
    <w:rsid w:val="00574A6B"/>
    <w:rsid w:val="005767C5"/>
    <w:rsid w:val="005824B6"/>
    <w:rsid w:val="00585407"/>
    <w:rsid w:val="005866CB"/>
    <w:rsid w:val="00586A55"/>
    <w:rsid w:val="00587DC9"/>
    <w:rsid w:val="00591622"/>
    <w:rsid w:val="00592E04"/>
    <w:rsid w:val="00594F92"/>
    <w:rsid w:val="005960C0"/>
    <w:rsid w:val="005A00BB"/>
    <w:rsid w:val="005A07F3"/>
    <w:rsid w:val="005A0E73"/>
    <w:rsid w:val="005A7121"/>
    <w:rsid w:val="005A79A8"/>
    <w:rsid w:val="005A7AC9"/>
    <w:rsid w:val="005B0447"/>
    <w:rsid w:val="005B0523"/>
    <w:rsid w:val="005B6051"/>
    <w:rsid w:val="005B6222"/>
    <w:rsid w:val="005B6345"/>
    <w:rsid w:val="005B6379"/>
    <w:rsid w:val="005B68A9"/>
    <w:rsid w:val="005B6BBA"/>
    <w:rsid w:val="005B7473"/>
    <w:rsid w:val="005B794B"/>
    <w:rsid w:val="005C0388"/>
    <w:rsid w:val="005C1343"/>
    <w:rsid w:val="005C1724"/>
    <w:rsid w:val="005C2D83"/>
    <w:rsid w:val="005C2FF9"/>
    <w:rsid w:val="005C30D1"/>
    <w:rsid w:val="005C31CE"/>
    <w:rsid w:val="005C3B83"/>
    <w:rsid w:val="005C3D29"/>
    <w:rsid w:val="005C46F1"/>
    <w:rsid w:val="005C529A"/>
    <w:rsid w:val="005C5AFC"/>
    <w:rsid w:val="005D0FAD"/>
    <w:rsid w:val="005D14C8"/>
    <w:rsid w:val="005D4774"/>
    <w:rsid w:val="005D524C"/>
    <w:rsid w:val="005D5398"/>
    <w:rsid w:val="005D62EC"/>
    <w:rsid w:val="005D6648"/>
    <w:rsid w:val="005D7086"/>
    <w:rsid w:val="005D743F"/>
    <w:rsid w:val="005D75BA"/>
    <w:rsid w:val="005D77D8"/>
    <w:rsid w:val="005E056D"/>
    <w:rsid w:val="005E1EE2"/>
    <w:rsid w:val="005E6305"/>
    <w:rsid w:val="005E66FB"/>
    <w:rsid w:val="005F1768"/>
    <w:rsid w:val="005F2F57"/>
    <w:rsid w:val="005F4272"/>
    <w:rsid w:val="005F4472"/>
    <w:rsid w:val="005F527A"/>
    <w:rsid w:val="005F5293"/>
    <w:rsid w:val="005F5E79"/>
    <w:rsid w:val="005F710D"/>
    <w:rsid w:val="00600D11"/>
    <w:rsid w:val="00601326"/>
    <w:rsid w:val="006031B6"/>
    <w:rsid w:val="00603268"/>
    <w:rsid w:val="00603B5B"/>
    <w:rsid w:val="00604F3A"/>
    <w:rsid w:val="00605F9C"/>
    <w:rsid w:val="00606DDC"/>
    <w:rsid w:val="006078BA"/>
    <w:rsid w:val="00607FF7"/>
    <w:rsid w:val="006113B5"/>
    <w:rsid w:val="006114B8"/>
    <w:rsid w:val="006118FD"/>
    <w:rsid w:val="0061398F"/>
    <w:rsid w:val="00613B45"/>
    <w:rsid w:val="00614D38"/>
    <w:rsid w:val="00616EC2"/>
    <w:rsid w:val="00620172"/>
    <w:rsid w:val="00622141"/>
    <w:rsid w:val="0062303C"/>
    <w:rsid w:val="00623EE7"/>
    <w:rsid w:val="00624A7E"/>
    <w:rsid w:val="00624D7E"/>
    <w:rsid w:val="00626166"/>
    <w:rsid w:val="00627052"/>
    <w:rsid w:val="00627BCA"/>
    <w:rsid w:val="006319EE"/>
    <w:rsid w:val="00631BCA"/>
    <w:rsid w:val="00631FA9"/>
    <w:rsid w:val="00632CC3"/>
    <w:rsid w:val="0063499A"/>
    <w:rsid w:val="00635B78"/>
    <w:rsid w:val="006360E8"/>
    <w:rsid w:val="00636944"/>
    <w:rsid w:val="00636AA3"/>
    <w:rsid w:val="00636BCA"/>
    <w:rsid w:val="00636BE5"/>
    <w:rsid w:val="00636D99"/>
    <w:rsid w:val="006376CA"/>
    <w:rsid w:val="006424EA"/>
    <w:rsid w:val="00642546"/>
    <w:rsid w:val="00642980"/>
    <w:rsid w:val="00642F94"/>
    <w:rsid w:val="00643D26"/>
    <w:rsid w:val="00644609"/>
    <w:rsid w:val="00645C87"/>
    <w:rsid w:val="006463CA"/>
    <w:rsid w:val="00646CE9"/>
    <w:rsid w:val="00647A37"/>
    <w:rsid w:val="006505B7"/>
    <w:rsid w:val="00651D73"/>
    <w:rsid w:val="00652115"/>
    <w:rsid w:val="0065310A"/>
    <w:rsid w:val="00654181"/>
    <w:rsid w:val="00654ECC"/>
    <w:rsid w:val="00654FFF"/>
    <w:rsid w:val="0066004B"/>
    <w:rsid w:val="0066011E"/>
    <w:rsid w:val="006601A5"/>
    <w:rsid w:val="00661315"/>
    <w:rsid w:val="00670E0D"/>
    <w:rsid w:val="00671BEC"/>
    <w:rsid w:val="006727BA"/>
    <w:rsid w:val="00672E7F"/>
    <w:rsid w:val="00673653"/>
    <w:rsid w:val="006737F8"/>
    <w:rsid w:val="006753B9"/>
    <w:rsid w:val="006768F4"/>
    <w:rsid w:val="00677B20"/>
    <w:rsid w:val="00680151"/>
    <w:rsid w:val="0068085D"/>
    <w:rsid w:val="00680BD4"/>
    <w:rsid w:val="00681130"/>
    <w:rsid w:val="006811F2"/>
    <w:rsid w:val="00681EDE"/>
    <w:rsid w:val="0068736E"/>
    <w:rsid w:val="006877D8"/>
    <w:rsid w:val="0068788B"/>
    <w:rsid w:val="00687C83"/>
    <w:rsid w:val="00690F21"/>
    <w:rsid w:val="006953DA"/>
    <w:rsid w:val="00696560"/>
    <w:rsid w:val="00697371"/>
    <w:rsid w:val="00697B91"/>
    <w:rsid w:val="006A23C4"/>
    <w:rsid w:val="006A3361"/>
    <w:rsid w:val="006A3912"/>
    <w:rsid w:val="006A54A6"/>
    <w:rsid w:val="006A61F9"/>
    <w:rsid w:val="006A6264"/>
    <w:rsid w:val="006A6890"/>
    <w:rsid w:val="006B036C"/>
    <w:rsid w:val="006B061D"/>
    <w:rsid w:val="006B4CDA"/>
    <w:rsid w:val="006B4ECF"/>
    <w:rsid w:val="006B6008"/>
    <w:rsid w:val="006B602D"/>
    <w:rsid w:val="006B7CD4"/>
    <w:rsid w:val="006C01BD"/>
    <w:rsid w:val="006C08A7"/>
    <w:rsid w:val="006C1F6B"/>
    <w:rsid w:val="006C204D"/>
    <w:rsid w:val="006C3AE4"/>
    <w:rsid w:val="006C3CE4"/>
    <w:rsid w:val="006C5C25"/>
    <w:rsid w:val="006D05DF"/>
    <w:rsid w:val="006D0753"/>
    <w:rsid w:val="006D0959"/>
    <w:rsid w:val="006D485C"/>
    <w:rsid w:val="006D6EEC"/>
    <w:rsid w:val="006D6FAF"/>
    <w:rsid w:val="006E0994"/>
    <w:rsid w:val="006E09E2"/>
    <w:rsid w:val="006E0CC9"/>
    <w:rsid w:val="006E11A9"/>
    <w:rsid w:val="006E1B44"/>
    <w:rsid w:val="006E248E"/>
    <w:rsid w:val="006E2B67"/>
    <w:rsid w:val="006E2D3F"/>
    <w:rsid w:val="006E3404"/>
    <w:rsid w:val="006E3673"/>
    <w:rsid w:val="006E57EE"/>
    <w:rsid w:val="006E631C"/>
    <w:rsid w:val="006E6CF9"/>
    <w:rsid w:val="006F32A6"/>
    <w:rsid w:val="006F4B01"/>
    <w:rsid w:val="006F741B"/>
    <w:rsid w:val="0070196F"/>
    <w:rsid w:val="00704AC1"/>
    <w:rsid w:val="00706007"/>
    <w:rsid w:val="0070645C"/>
    <w:rsid w:val="00707601"/>
    <w:rsid w:val="00707ABA"/>
    <w:rsid w:val="00707D40"/>
    <w:rsid w:val="00710F24"/>
    <w:rsid w:val="00712417"/>
    <w:rsid w:val="00713168"/>
    <w:rsid w:val="007131A4"/>
    <w:rsid w:val="00715357"/>
    <w:rsid w:val="00716901"/>
    <w:rsid w:val="0072151A"/>
    <w:rsid w:val="007219A3"/>
    <w:rsid w:val="00723747"/>
    <w:rsid w:val="00724A85"/>
    <w:rsid w:val="007255A2"/>
    <w:rsid w:val="00730B7A"/>
    <w:rsid w:val="00734932"/>
    <w:rsid w:val="00734B4E"/>
    <w:rsid w:val="007365F6"/>
    <w:rsid w:val="00736D88"/>
    <w:rsid w:val="00740C98"/>
    <w:rsid w:val="00741097"/>
    <w:rsid w:val="0074523B"/>
    <w:rsid w:val="0074539A"/>
    <w:rsid w:val="00747446"/>
    <w:rsid w:val="00747BB0"/>
    <w:rsid w:val="00747E7D"/>
    <w:rsid w:val="00751256"/>
    <w:rsid w:val="00751AEA"/>
    <w:rsid w:val="00753F73"/>
    <w:rsid w:val="007541ED"/>
    <w:rsid w:val="00756D85"/>
    <w:rsid w:val="007600EA"/>
    <w:rsid w:val="007605FC"/>
    <w:rsid w:val="00762466"/>
    <w:rsid w:val="00765503"/>
    <w:rsid w:val="00765C87"/>
    <w:rsid w:val="007714C7"/>
    <w:rsid w:val="0077220C"/>
    <w:rsid w:val="00772C35"/>
    <w:rsid w:val="00772FE3"/>
    <w:rsid w:val="007741D1"/>
    <w:rsid w:val="007744CC"/>
    <w:rsid w:val="00774776"/>
    <w:rsid w:val="007762AC"/>
    <w:rsid w:val="00776BD1"/>
    <w:rsid w:val="0077711C"/>
    <w:rsid w:val="007778E4"/>
    <w:rsid w:val="00780CB3"/>
    <w:rsid w:val="00781478"/>
    <w:rsid w:val="0078345D"/>
    <w:rsid w:val="007836F5"/>
    <w:rsid w:val="007839D3"/>
    <w:rsid w:val="00783E87"/>
    <w:rsid w:val="00785A9E"/>
    <w:rsid w:val="00786EEF"/>
    <w:rsid w:val="00791936"/>
    <w:rsid w:val="007925F1"/>
    <w:rsid w:val="00792F29"/>
    <w:rsid w:val="00793911"/>
    <w:rsid w:val="00793C0E"/>
    <w:rsid w:val="00794366"/>
    <w:rsid w:val="00794E96"/>
    <w:rsid w:val="00795DF5"/>
    <w:rsid w:val="00797C1F"/>
    <w:rsid w:val="007A0E00"/>
    <w:rsid w:val="007A1AFF"/>
    <w:rsid w:val="007A1E7B"/>
    <w:rsid w:val="007A24C2"/>
    <w:rsid w:val="007A31ED"/>
    <w:rsid w:val="007A38DA"/>
    <w:rsid w:val="007A55FF"/>
    <w:rsid w:val="007A75EA"/>
    <w:rsid w:val="007A7D11"/>
    <w:rsid w:val="007B015A"/>
    <w:rsid w:val="007B0B22"/>
    <w:rsid w:val="007B15AC"/>
    <w:rsid w:val="007B2A7A"/>
    <w:rsid w:val="007B4C84"/>
    <w:rsid w:val="007C43E2"/>
    <w:rsid w:val="007C4A83"/>
    <w:rsid w:val="007C6ACE"/>
    <w:rsid w:val="007C78ED"/>
    <w:rsid w:val="007D2E1C"/>
    <w:rsid w:val="007D32AF"/>
    <w:rsid w:val="007D401D"/>
    <w:rsid w:val="007D4AD9"/>
    <w:rsid w:val="007D4C21"/>
    <w:rsid w:val="007E063B"/>
    <w:rsid w:val="007E0BF1"/>
    <w:rsid w:val="007E2665"/>
    <w:rsid w:val="007E2EC1"/>
    <w:rsid w:val="007E40C8"/>
    <w:rsid w:val="007E498F"/>
    <w:rsid w:val="007E4F96"/>
    <w:rsid w:val="007E7EB3"/>
    <w:rsid w:val="007F1442"/>
    <w:rsid w:val="007F165C"/>
    <w:rsid w:val="007F474C"/>
    <w:rsid w:val="007F54C6"/>
    <w:rsid w:val="007F78EF"/>
    <w:rsid w:val="007F7932"/>
    <w:rsid w:val="00801758"/>
    <w:rsid w:val="00803877"/>
    <w:rsid w:val="008043A5"/>
    <w:rsid w:val="00804640"/>
    <w:rsid w:val="00804C69"/>
    <w:rsid w:val="00806667"/>
    <w:rsid w:val="00807691"/>
    <w:rsid w:val="00807935"/>
    <w:rsid w:val="008114B0"/>
    <w:rsid w:val="00811CB3"/>
    <w:rsid w:val="0081231E"/>
    <w:rsid w:val="00812403"/>
    <w:rsid w:val="008136C5"/>
    <w:rsid w:val="00814010"/>
    <w:rsid w:val="00815E50"/>
    <w:rsid w:val="0081603A"/>
    <w:rsid w:val="0081695B"/>
    <w:rsid w:val="00816D69"/>
    <w:rsid w:val="00816DDF"/>
    <w:rsid w:val="00817E7B"/>
    <w:rsid w:val="00817EEB"/>
    <w:rsid w:val="008207EB"/>
    <w:rsid w:val="00820D43"/>
    <w:rsid w:val="00821723"/>
    <w:rsid w:val="00822350"/>
    <w:rsid w:val="0082437D"/>
    <w:rsid w:val="00824619"/>
    <w:rsid w:val="00825048"/>
    <w:rsid w:val="00825124"/>
    <w:rsid w:val="008274B8"/>
    <w:rsid w:val="008316DE"/>
    <w:rsid w:val="00832BB6"/>
    <w:rsid w:val="0083376A"/>
    <w:rsid w:val="0083382D"/>
    <w:rsid w:val="0083503D"/>
    <w:rsid w:val="008364FD"/>
    <w:rsid w:val="008366DE"/>
    <w:rsid w:val="00837868"/>
    <w:rsid w:val="00840AF2"/>
    <w:rsid w:val="00840E5C"/>
    <w:rsid w:val="00845E92"/>
    <w:rsid w:val="00847A10"/>
    <w:rsid w:val="00847CD2"/>
    <w:rsid w:val="008539A7"/>
    <w:rsid w:val="008542D4"/>
    <w:rsid w:val="008548F4"/>
    <w:rsid w:val="00854B4E"/>
    <w:rsid w:val="008556EF"/>
    <w:rsid w:val="008568F5"/>
    <w:rsid w:val="00860E67"/>
    <w:rsid w:val="00861808"/>
    <w:rsid w:val="00861A0B"/>
    <w:rsid w:val="008638F1"/>
    <w:rsid w:val="00866660"/>
    <w:rsid w:val="00866CA6"/>
    <w:rsid w:val="00871269"/>
    <w:rsid w:val="0087268E"/>
    <w:rsid w:val="008733B1"/>
    <w:rsid w:val="00876763"/>
    <w:rsid w:val="0087712A"/>
    <w:rsid w:val="00877387"/>
    <w:rsid w:val="008827CF"/>
    <w:rsid w:val="00884B48"/>
    <w:rsid w:val="008861AD"/>
    <w:rsid w:val="00887E0E"/>
    <w:rsid w:val="00894253"/>
    <w:rsid w:val="008951C6"/>
    <w:rsid w:val="008953FF"/>
    <w:rsid w:val="0089551F"/>
    <w:rsid w:val="008955F8"/>
    <w:rsid w:val="00896463"/>
    <w:rsid w:val="00896509"/>
    <w:rsid w:val="00897734"/>
    <w:rsid w:val="00897CA5"/>
    <w:rsid w:val="00897D76"/>
    <w:rsid w:val="008A0406"/>
    <w:rsid w:val="008A20F7"/>
    <w:rsid w:val="008A2284"/>
    <w:rsid w:val="008A2FCA"/>
    <w:rsid w:val="008A3ADF"/>
    <w:rsid w:val="008A3C8F"/>
    <w:rsid w:val="008A4A6A"/>
    <w:rsid w:val="008A5839"/>
    <w:rsid w:val="008A5B7B"/>
    <w:rsid w:val="008A63D9"/>
    <w:rsid w:val="008A6B7B"/>
    <w:rsid w:val="008A7CA0"/>
    <w:rsid w:val="008A7DC6"/>
    <w:rsid w:val="008B0631"/>
    <w:rsid w:val="008B078A"/>
    <w:rsid w:val="008B0D1D"/>
    <w:rsid w:val="008B25FF"/>
    <w:rsid w:val="008B34F3"/>
    <w:rsid w:val="008B3EE1"/>
    <w:rsid w:val="008B601E"/>
    <w:rsid w:val="008B67DE"/>
    <w:rsid w:val="008B6D74"/>
    <w:rsid w:val="008B703B"/>
    <w:rsid w:val="008B71B5"/>
    <w:rsid w:val="008B7A8E"/>
    <w:rsid w:val="008C0134"/>
    <w:rsid w:val="008C0498"/>
    <w:rsid w:val="008C20E9"/>
    <w:rsid w:val="008C266F"/>
    <w:rsid w:val="008C287C"/>
    <w:rsid w:val="008C2C4A"/>
    <w:rsid w:val="008C3884"/>
    <w:rsid w:val="008C411C"/>
    <w:rsid w:val="008C6125"/>
    <w:rsid w:val="008D3027"/>
    <w:rsid w:val="008D37BB"/>
    <w:rsid w:val="008D5974"/>
    <w:rsid w:val="008D7E1D"/>
    <w:rsid w:val="008E2764"/>
    <w:rsid w:val="008E2A09"/>
    <w:rsid w:val="008E376D"/>
    <w:rsid w:val="008E391B"/>
    <w:rsid w:val="008E429A"/>
    <w:rsid w:val="008E52EB"/>
    <w:rsid w:val="008E599C"/>
    <w:rsid w:val="008E6B2B"/>
    <w:rsid w:val="008E6C12"/>
    <w:rsid w:val="008E7EF7"/>
    <w:rsid w:val="008F0EF5"/>
    <w:rsid w:val="008F1BEC"/>
    <w:rsid w:val="008F2A8F"/>
    <w:rsid w:val="008F2AB2"/>
    <w:rsid w:val="008F2CAE"/>
    <w:rsid w:val="008F46E3"/>
    <w:rsid w:val="008F4B75"/>
    <w:rsid w:val="008F4C37"/>
    <w:rsid w:val="008F663E"/>
    <w:rsid w:val="008F6977"/>
    <w:rsid w:val="008F7DF1"/>
    <w:rsid w:val="0090119B"/>
    <w:rsid w:val="00903EDB"/>
    <w:rsid w:val="00906F18"/>
    <w:rsid w:val="00910C62"/>
    <w:rsid w:val="0091173B"/>
    <w:rsid w:val="0091278A"/>
    <w:rsid w:val="00916997"/>
    <w:rsid w:val="0092105D"/>
    <w:rsid w:val="00921075"/>
    <w:rsid w:val="0092243D"/>
    <w:rsid w:val="00924712"/>
    <w:rsid w:val="00925AC4"/>
    <w:rsid w:val="00925EB0"/>
    <w:rsid w:val="00926B32"/>
    <w:rsid w:val="00926E9E"/>
    <w:rsid w:val="009276C7"/>
    <w:rsid w:val="00930148"/>
    <w:rsid w:val="00933091"/>
    <w:rsid w:val="00933712"/>
    <w:rsid w:val="00933DAF"/>
    <w:rsid w:val="00934F57"/>
    <w:rsid w:val="00935156"/>
    <w:rsid w:val="00935975"/>
    <w:rsid w:val="00935A2D"/>
    <w:rsid w:val="0093638E"/>
    <w:rsid w:val="00936C55"/>
    <w:rsid w:val="009377A1"/>
    <w:rsid w:val="00940047"/>
    <w:rsid w:val="00940445"/>
    <w:rsid w:val="00941F36"/>
    <w:rsid w:val="00942923"/>
    <w:rsid w:val="009434BC"/>
    <w:rsid w:val="00943E33"/>
    <w:rsid w:val="00944DE6"/>
    <w:rsid w:val="00944E7F"/>
    <w:rsid w:val="00945121"/>
    <w:rsid w:val="00946029"/>
    <w:rsid w:val="00950247"/>
    <w:rsid w:val="009503CA"/>
    <w:rsid w:val="0095191C"/>
    <w:rsid w:val="009520CA"/>
    <w:rsid w:val="00953C37"/>
    <w:rsid w:val="00954811"/>
    <w:rsid w:val="00954DC3"/>
    <w:rsid w:val="00956220"/>
    <w:rsid w:val="0095696B"/>
    <w:rsid w:val="00957997"/>
    <w:rsid w:val="0096000A"/>
    <w:rsid w:val="00961BAB"/>
    <w:rsid w:val="00962406"/>
    <w:rsid w:val="009630CB"/>
    <w:rsid w:val="009636B9"/>
    <w:rsid w:val="009644DD"/>
    <w:rsid w:val="00966043"/>
    <w:rsid w:val="00970E0B"/>
    <w:rsid w:val="00971F53"/>
    <w:rsid w:val="009727C8"/>
    <w:rsid w:val="009731A1"/>
    <w:rsid w:val="00973D8A"/>
    <w:rsid w:val="00974BF6"/>
    <w:rsid w:val="00975091"/>
    <w:rsid w:val="009751A1"/>
    <w:rsid w:val="00975A4E"/>
    <w:rsid w:val="00976ED6"/>
    <w:rsid w:val="00980D6D"/>
    <w:rsid w:val="00982AB4"/>
    <w:rsid w:val="009831C0"/>
    <w:rsid w:val="0098321A"/>
    <w:rsid w:val="00983D9E"/>
    <w:rsid w:val="00984F2F"/>
    <w:rsid w:val="009856BF"/>
    <w:rsid w:val="00985992"/>
    <w:rsid w:val="00986228"/>
    <w:rsid w:val="00990DDF"/>
    <w:rsid w:val="0099130E"/>
    <w:rsid w:val="00991803"/>
    <w:rsid w:val="009922D0"/>
    <w:rsid w:val="00993D68"/>
    <w:rsid w:val="00994030"/>
    <w:rsid w:val="00995079"/>
    <w:rsid w:val="00995D81"/>
    <w:rsid w:val="009977F3"/>
    <w:rsid w:val="009A35B1"/>
    <w:rsid w:val="009A469B"/>
    <w:rsid w:val="009A4963"/>
    <w:rsid w:val="009A56DF"/>
    <w:rsid w:val="009A696B"/>
    <w:rsid w:val="009A6AF9"/>
    <w:rsid w:val="009B140C"/>
    <w:rsid w:val="009B17DB"/>
    <w:rsid w:val="009B22D6"/>
    <w:rsid w:val="009B2AF9"/>
    <w:rsid w:val="009B34E1"/>
    <w:rsid w:val="009B381C"/>
    <w:rsid w:val="009B4179"/>
    <w:rsid w:val="009B495A"/>
    <w:rsid w:val="009B4D8D"/>
    <w:rsid w:val="009C046D"/>
    <w:rsid w:val="009C0D20"/>
    <w:rsid w:val="009C2258"/>
    <w:rsid w:val="009C2F12"/>
    <w:rsid w:val="009C3965"/>
    <w:rsid w:val="009C3BC4"/>
    <w:rsid w:val="009C569B"/>
    <w:rsid w:val="009C702B"/>
    <w:rsid w:val="009D15C1"/>
    <w:rsid w:val="009D5052"/>
    <w:rsid w:val="009D7533"/>
    <w:rsid w:val="009D7980"/>
    <w:rsid w:val="009E00BF"/>
    <w:rsid w:val="009E190C"/>
    <w:rsid w:val="009E2A92"/>
    <w:rsid w:val="009E2BCB"/>
    <w:rsid w:val="009E2E4B"/>
    <w:rsid w:val="009E4D85"/>
    <w:rsid w:val="009E52E5"/>
    <w:rsid w:val="009E5CEA"/>
    <w:rsid w:val="009E610B"/>
    <w:rsid w:val="009E674F"/>
    <w:rsid w:val="009E6B25"/>
    <w:rsid w:val="009E7547"/>
    <w:rsid w:val="009F08AE"/>
    <w:rsid w:val="009F0921"/>
    <w:rsid w:val="009F16A3"/>
    <w:rsid w:val="009F41A5"/>
    <w:rsid w:val="009F444C"/>
    <w:rsid w:val="009F5894"/>
    <w:rsid w:val="009F6F49"/>
    <w:rsid w:val="00A00C29"/>
    <w:rsid w:val="00A0158A"/>
    <w:rsid w:val="00A01974"/>
    <w:rsid w:val="00A0291C"/>
    <w:rsid w:val="00A03BCD"/>
    <w:rsid w:val="00A03D9A"/>
    <w:rsid w:val="00A0404A"/>
    <w:rsid w:val="00A041DA"/>
    <w:rsid w:val="00A051B2"/>
    <w:rsid w:val="00A054DB"/>
    <w:rsid w:val="00A06276"/>
    <w:rsid w:val="00A10AE0"/>
    <w:rsid w:val="00A10B97"/>
    <w:rsid w:val="00A12CC2"/>
    <w:rsid w:val="00A12EFE"/>
    <w:rsid w:val="00A16B4B"/>
    <w:rsid w:val="00A174ED"/>
    <w:rsid w:val="00A20FE7"/>
    <w:rsid w:val="00A215AF"/>
    <w:rsid w:val="00A21F91"/>
    <w:rsid w:val="00A23778"/>
    <w:rsid w:val="00A23B3A"/>
    <w:rsid w:val="00A24CD7"/>
    <w:rsid w:val="00A24F53"/>
    <w:rsid w:val="00A27078"/>
    <w:rsid w:val="00A27FCF"/>
    <w:rsid w:val="00A30B99"/>
    <w:rsid w:val="00A30E02"/>
    <w:rsid w:val="00A317A4"/>
    <w:rsid w:val="00A31969"/>
    <w:rsid w:val="00A319AA"/>
    <w:rsid w:val="00A3277B"/>
    <w:rsid w:val="00A37185"/>
    <w:rsid w:val="00A37E85"/>
    <w:rsid w:val="00A41940"/>
    <w:rsid w:val="00A41C43"/>
    <w:rsid w:val="00A41EE8"/>
    <w:rsid w:val="00A42EA1"/>
    <w:rsid w:val="00A45615"/>
    <w:rsid w:val="00A50EF1"/>
    <w:rsid w:val="00A51844"/>
    <w:rsid w:val="00A528DB"/>
    <w:rsid w:val="00A53A4A"/>
    <w:rsid w:val="00A56E97"/>
    <w:rsid w:val="00A609E2"/>
    <w:rsid w:val="00A60A7A"/>
    <w:rsid w:val="00A61C0F"/>
    <w:rsid w:val="00A63DB7"/>
    <w:rsid w:val="00A663C6"/>
    <w:rsid w:val="00A72462"/>
    <w:rsid w:val="00A733FF"/>
    <w:rsid w:val="00A74BFB"/>
    <w:rsid w:val="00A74CCA"/>
    <w:rsid w:val="00A759F3"/>
    <w:rsid w:val="00A75B94"/>
    <w:rsid w:val="00A763F6"/>
    <w:rsid w:val="00A80713"/>
    <w:rsid w:val="00A80B51"/>
    <w:rsid w:val="00A81861"/>
    <w:rsid w:val="00A81F2E"/>
    <w:rsid w:val="00A82BC6"/>
    <w:rsid w:val="00A832BA"/>
    <w:rsid w:val="00A8391D"/>
    <w:rsid w:val="00A83E90"/>
    <w:rsid w:val="00A86CCA"/>
    <w:rsid w:val="00A86CF4"/>
    <w:rsid w:val="00A86F82"/>
    <w:rsid w:val="00A87523"/>
    <w:rsid w:val="00A87E1D"/>
    <w:rsid w:val="00A93AA4"/>
    <w:rsid w:val="00A93F3B"/>
    <w:rsid w:val="00A94AED"/>
    <w:rsid w:val="00A959F9"/>
    <w:rsid w:val="00A95EF4"/>
    <w:rsid w:val="00A95F2C"/>
    <w:rsid w:val="00A971B3"/>
    <w:rsid w:val="00A97578"/>
    <w:rsid w:val="00AA08A7"/>
    <w:rsid w:val="00AA3FC2"/>
    <w:rsid w:val="00AA516C"/>
    <w:rsid w:val="00AA559B"/>
    <w:rsid w:val="00AA588A"/>
    <w:rsid w:val="00AB04BB"/>
    <w:rsid w:val="00AB0612"/>
    <w:rsid w:val="00AB0A50"/>
    <w:rsid w:val="00AB0D76"/>
    <w:rsid w:val="00AB0E9F"/>
    <w:rsid w:val="00AB0F04"/>
    <w:rsid w:val="00AB2592"/>
    <w:rsid w:val="00AB25EC"/>
    <w:rsid w:val="00AB3D64"/>
    <w:rsid w:val="00AB3E61"/>
    <w:rsid w:val="00AB6DC5"/>
    <w:rsid w:val="00AB79DB"/>
    <w:rsid w:val="00AC08A3"/>
    <w:rsid w:val="00AC0F51"/>
    <w:rsid w:val="00AC1689"/>
    <w:rsid w:val="00AC1F82"/>
    <w:rsid w:val="00AC2D8D"/>
    <w:rsid w:val="00AC59BE"/>
    <w:rsid w:val="00AC5B88"/>
    <w:rsid w:val="00AD0D3F"/>
    <w:rsid w:val="00AD1C59"/>
    <w:rsid w:val="00AD220C"/>
    <w:rsid w:val="00AD3082"/>
    <w:rsid w:val="00AD33CF"/>
    <w:rsid w:val="00AD5A94"/>
    <w:rsid w:val="00AD79F6"/>
    <w:rsid w:val="00AE035F"/>
    <w:rsid w:val="00AE0867"/>
    <w:rsid w:val="00AE0F61"/>
    <w:rsid w:val="00AE613F"/>
    <w:rsid w:val="00AE6A99"/>
    <w:rsid w:val="00AF062B"/>
    <w:rsid w:val="00AF08A4"/>
    <w:rsid w:val="00AF1EA9"/>
    <w:rsid w:val="00AF20C1"/>
    <w:rsid w:val="00B021B8"/>
    <w:rsid w:val="00B0281B"/>
    <w:rsid w:val="00B0291F"/>
    <w:rsid w:val="00B03E6F"/>
    <w:rsid w:val="00B05C9C"/>
    <w:rsid w:val="00B063F8"/>
    <w:rsid w:val="00B10398"/>
    <w:rsid w:val="00B1094B"/>
    <w:rsid w:val="00B11044"/>
    <w:rsid w:val="00B115C5"/>
    <w:rsid w:val="00B129BC"/>
    <w:rsid w:val="00B132D9"/>
    <w:rsid w:val="00B1349B"/>
    <w:rsid w:val="00B14FC5"/>
    <w:rsid w:val="00B16CDE"/>
    <w:rsid w:val="00B1745B"/>
    <w:rsid w:val="00B24F52"/>
    <w:rsid w:val="00B250E9"/>
    <w:rsid w:val="00B254CB"/>
    <w:rsid w:val="00B27F16"/>
    <w:rsid w:val="00B3403A"/>
    <w:rsid w:val="00B35613"/>
    <w:rsid w:val="00B35EF0"/>
    <w:rsid w:val="00B36CD0"/>
    <w:rsid w:val="00B37122"/>
    <w:rsid w:val="00B37DB9"/>
    <w:rsid w:val="00B4209C"/>
    <w:rsid w:val="00B42A38"/>
    <w:rsid w:val="00B47646"/>
    <w:rsid w:val="00B51B10"/>
    <w:rsid w:val="00B52230"/>
    <w:rsid w:val="00B527D4"/>
    <w:rsid w:val="00B544AB"/>
    <w:rsid w:val="00B54867"/>
    <w:rsid w:val="00B54F13"/>
    <w:rsid w:val="00B55763"/>
    <w:rsid w:val="00B5666B"/>
    <w:rsid w:val="00B57ABD"/>
    <w:rsid w:val="00B60AC4"/>
    <w:rsid w:val="00B6186F"/>
    <w:rsid w:val="00B61A4E"/>
    <w:rsid w:val="00B624B4"/>
    <w:rsid w:val="00B63589"/>
    <w:rsid w:val="00B63BEB"/>
    <w:rsid w:val="00B6495D"/>
    <w:rsid w:val="00B65A92"/>
    <w:rsid w:val="00B6654C"/>
    <w:rsid w:val="00B668D3"/>
    <w:rsid w:val="00B66CFB"/>
    <w:rsid w:val="00B67941"/>
    <w:rsid w:val="00B7190B"/>
    <w:rsid w:val="00B72465"/>
    <w:rsid w:val="00B73951"/>
    <w:rsid w:val="00B73EAB"/>
    <w:rsid w:val="00B75305"/>
    <w:rsid w:val="00B800EA"/>
    <w:rsid w:val="00B8155C"/>
    <w:rsid w:val="00B85E71"/>
    <w:rsid w:val="00B92B50"/>
    <w:rsid w:val="00B9426A"/>
    <w:rsid w:val="00B94696"/>
    <w:rsid w:val="00B9495E"/>
    <w:rsid w:val="00B949B9"/>
    <w:rsid w:val="00B9530C"/>
    <w:rsid w:val="00B9543A"/>
    <w:rsid w:val="00B96169"/>
    <w:rsid w:val="00B96B78"/>
    <w:rsid w:val="00B9716F"/>
    <w:rsid w:val="00B973A6"/>
    <w:rsid w:val="00BA1E2F"/>
    <w:rsid w:val="00BA2690"/>
    <w:rsid w:val="00BA29CC"/>
    <w:rsid w:val="00BA56AC"/>
    <w:rsid w:val="00BA60E1"/>
    <w:rsid w:val="00BA6121"/>
    <w:rsid w:val="00BA72D6"/>
    <w:rsid w:val="00BA7DC5"/>
    <w:rsid w:val="00BB0128"/>
    <w:rsid w:val="00BB084E"/>
    <w:rsid w:val="00BB1A29"/>
    <w:rsid w:val="00BB23E1"/>
    <w:rsid w:val="00BB2F0F"/>
    <w:rsid w:val="00BB3198"/>
    <w:rsid w:val="00BB4961"/>
    <w:rsid w:val="00BB5A42"/>
    <w:rsid w:val="00BB6B02"/>
    <w:rsid w:val="00BC1305"/>
    <w:rsid w:val="00BC1F59"/>
    <w:rsid w:val="00BC34E2"/>
    <w:rsid w:val="00BC5CAC"/>
    <w:rsid w:val="00BC78AF"/>
    <w:rsid w:val="00BC7C3C"/>
    <w:rsid w:val="00BD0480"/>
    <w:rsid w:val="00BD0523"/>
    <w:rsid w:val="00BD05FD"/>
    <w:rsid w:val="00BD0C45"/>
    <w:rsid w:val="00BD1364"/>
    <w:rsid w:val="00BD1EDA"/>
    <w:rsid w:val="00BD321B"/>
    <w:rsid w:val="00BD3FAF"/>
    <w:rsid w:val="00BD4A09"/>
    <w:rsid w:val="00BD57FF"/>
    <w:rsid w:val="00BD7446"/>
    <w:rsid w:val="00BE05B0"/>
    <w:rsid w:val="00BE18FF"/>
    <w:rsid w:val="00BE35F1"/>
    <w:rsid w:val="00BE3FFF"/>
    <w:rsid w:val="00BE4033"/>
    <w:rsid w:val="00BE51C9"/>
    <w:rsid w:val="00BE569A"/>
    <w:rsid w:val="00BE61AF"/>
    <w:rsid w:val="00BE6240"/>
    <w:rsid w:val="00BE676B"/>
    <w:rsid w:val="00BE70DD"/>
    <w:rsid w:val="00BE76F1"/>
    <w:rsid w:val="00BF0867"/>
    <w:rsid w:val="00BF1B84"/>
    <w:rsid w:val="00BF383A"/>
    <w:rsid w:val="00BF5E5B"/>
    <w:rsid w:val="00BF6BA5"/>
    <w:rsid w:val="00BF7D04"/>
    <w:rsid w:val="00C004CA"/>
    <w:rsid w:val="00C005BD"/>
    <w:rsid w:val="00C0066B"/>
    <w:rsid w:val="00C00849"/>
    <w:rsid w:val="00C010FF"/>
    <w:rsid w:val="00C02BAD"/>
    <w:rsid w:val="00C03F83"/>
    <w:rsid w:val="00C05CE3"/>
    <w:rsid w:val="00C05EDA"/>
    <w:rsid w:val="00C0607F"/>
    <w:rsid w:val="00C06A97"/>
    <w:rsid w:val="00C07083"/>
    <w:rsid w:val="00C0788F"/>
    <w:rsid w:val="00C13726"/>
    <w:rsid w:val="00C16C72"/>
    <w:rsid w:val="00C17BA4"/>
    <w:rsid w:val="00C17F92"/>
    <w:rsid w:val="00C20ABF"/>
    <w:rsid w:val="00C2314F"/>
    <w:rsid w:val="00C232FC"/>
    <w:rsid w:val="00C23E8F"/>
    <w:rsid w:val="00C24DA7"/>
    <w:rsid w:val="00C25B90"/>
    <w:rsid w:val="00C26C86"/>
    <w:rsid w:val="00C31765"/>
    <w:rsid w:val="00C3213C"/>
    <w:rsid w:val="00C34702"/>
    <w:rsid w:val="00C34E83"/>
    <w:rsid w:val="00C37471"/>
    <w:rsid w:val="00C4104B"/>
    <w:rsid w:val="00C41632"/>
    <w:rsid w:val="00C41CD9"/>
    <w:rsid w:val="00C44583"/>
    <w:rsid w:val="00C44E70"/>
    <w:rsid w:val="00C45CE4"/>
    <w:rsid w:val="00C47135"/>
    <w:rsid w:val="00C47325"/>
    <w:rsid w:val="00C47C87"/>
    <w:rsid w:val="00C535BB"/>
    <w:rsid w:val="00C53E5C"/>
    <w:rsid w:val="00C5410B"/>
    <w:rsid w:val="00C543B4"/>
    <w:rsid w:val="00C54B78"/>
    <w:rsid w:val="00C5505D"/>
    <w:rsid w:val="00C555A7"/>
    <w:rsid w:val="00C55C34"/>
    <w:rsid w:val="00C56648"/>
    <w:rsid w:val="00C56F6C"/>
    <w:rsid w:val="00C5766C"/>
    <w:rsid w:val="00C60504"/>
    <w:rsid w:val="00C610F4"/>
    <w:rsid w:val="00C61D16"/>
    <w:rsid w:val="00C627E8"/>
    <w:rsid w:val="00C6407D"/>
    <w:rsid w:val="00C643E2"/>
    <w:rsid w:val="00C6458A"/>
    <w:rsid w:val="00C64ABF"/>
    <w:rsid w:val="00C65C76"/>
    <w:rsid w:val="00C65F68"/>
    <w:rsid w:val="00C669BB"/>
    <w:rsid w:val="00C67625"/>
    <w:rsid w:val="00C7038D"/>
    <w:rsid w:val="00C71667"/>
    <w:rsid w:val="00C71FBB"/>
    <w:rsid w:val="00C73A78"/>
    <w:rsid w:val="00C74B6F"/>
    <w:rsid w:val="00C750D8"/>
    <w:rsid w:val="00C75179"/>
    <w:rsid w:val="00C76A8D"/>
    <w:rsid w:val="00C81732"/>
    <w:rsid w:val="00C82B67"/>
    <w:rsid w:val="00C82E08"/>
    <w:rsid w:val="00C83E91"/>
    <w:rsid w:val="00C84220"/>
    <w:rsid w:val="00C86FE7"/>
    <w:rsid w:val="00C87683"/>
    <w:rsid w:val="00C90D24"/>
    <w:rsid w:val="00C91A4C"/>
    <w:rsid w:val="00C92392"/>
    <w:rsid w:val="00C92EAA"/>
    <w:rsid w:val="00C93019"/>
    <w:rsid w:val="00C96FB8"/>
    <w:rsid w:val="00CA03C2"/>
    <w:rsid w:val="00CA0B39"/>
    <w:rsid w:val="00CA1758"/>
    <w:rsid w:val="00CA338F"/>
    <w:rsid w:val="00CA6019"/>
    <w:rsid w:val="00CA614E"/>
    <w:rsid w:val="00CA6446"/>
    <w:rsid w:val="00CA6A56"/>
    <w:rsid w:val="00CA751D"/>
    <w:rsid w:val="00CB2680"/>
    <w:rsid w:val="00CB33BD"/>
    <w:rsid w:val="00CB6B06"/>
    <w:rsid w:val="00CC057A"/>
    <w:rsid w:val="00CC0AB0"/>
    <w:rsid w:val="00CC1BBC"/>
    <w:rsid w:val="00CC205D"/>
    <w:rsid w:val="00CC31AF"/>
    <w:rsid w:val="00CC46A5"/>
    <w:rsid w:val="00CC5EA8"/>
    <w:rsid w:val="00CC5EFD"/>
    <w:rsid w:val="00CC64DC"/>
    <w:rsid w:val="00CC6B7B"/>
    <w:rsid w:val="00CC7156"/>
    <w:rsid w:val="00CC7931"/>
    <w:rsid w:val="00CD026B"/>
    <w:rsid w:val="00CD0CF1"/>
    <w:rsid w:val="00CD12AD"/>
    <w:rsid w:val="00CD14B0"/>
    <w:rsid w:val="00CD1F98"/>
    <w:rsid w:val="00CD281F"/>
    <w:rsid w:val="00CD55D0"/>
    <w:rsid w:val="00CD5855"/>
    <w:rsid w:val="00CD5A25"/>
    <w:rsid w:val="00CD666F"/>
    <w:rsid w:val="00CD76A8"/>
    <w:rsid w:val="00CE07B2"/>
    <w:rsid w:val="00CE4098"/>
    <w:rsid w:val="00CE47C5"/>
    <w:rsid w:val="00CF01BF"/>
    <w:rsid w:val="00CF172E"/>
    <w:rsid w:val="00CF2E13"/>
    <w:rsid w:val="00CF373B"/>
    <w:rsid w:val="00CF618F"/>
    <w:rsid w:val="00D00229"/>
    <w:rsid w:val="00D00BC8"/>
    <w:rsid w:val="00D01601"/>
    <w:rsid w:val="00D03ADC"/>
    <w:rsid w:val="00D04EFB"/>
    <w:rsid w:val="00D054A4"/>
    <w:rsid w:val="00D05B94"/>
    <w:rsid w:val="00D05C3A"/>
    <w:rsid w:val="00D06331"/>
    <w:rsid w:val="00D06503"/>
    <w:rsid w:val="00D06F97"/>
    <w:rsid w:val="00D10FA6"/>
    <w:rsid w:val="00D12205"/>
    <w:rsid w:val="00D12223"/>
    <w:rsid w:val="00D12A62"/>
    <w:rsid w:val="00D12D31"/>
    <w:rsid w:val="00D12DE7"/>
    <w:rsid w:val="00D130F0"/>
    <w:rsid w:val="00D1394F"/>
    <w:rsid w:val="00D14367"/>
    <w:rsid w:val="00D14D5E"/>
    <w:rsid w:val="00D15D5B"/>
    <w:rsid w:val="00D17846"/>
    <w:rsid w:val="00D17B7A"/>
    <w:rsid w:val="00D2232A"/>
    <w:rsid w:val="00D22B78"/>
    <w:rsid w:val="00D24A2B"/>
    <w:rsid w:val="00D24A36"/>
    <w:rsid w:val="00D25E6A"/>
    <w:rsid w:val="00D31AEB"/>
    <w:rsid w:val="00D31F60"/>
    <w:rsid w:val="00D3202A"/>
    <w:rsid w:val="00D336FE"/>
    <w:rsid w:val="00D34179"/>
    <w:rsid w:val="00D34978"/>
    <w:rsid w:val="00D34F35"/>
    <w:rsid w:val="00D3509A"/>
    <w:rsid w:val="00D400BE"/>
    <w:rsid w:val="00D414B2"/>
    <w:rsid w:val="00D419F6"/>
    <w:rsid w:val="00D42150"/>
    <w:rsid w:val="00D434A8"/>
    <w:rsid w:val="00D502DA"/>
    <w:rsid w:val="00D50733"/>
    <w:rsid w:val="00D51235"/>
    <w:rsid w:val="00D51306"/>
    <w:rsid w:val="00D51549"/>
    <w:rsid w:val="00D5169E"/>
    <w:rsid w:val="00D51D88"/>
    <w:rsid w:val="00D53616"/>
    <w:rsid w:val="00D547C2"/>
    <w:rsid w:val="00D574A1"/>
    <w:rsid w:val="00D60CE4"/>
    <w:rsid w:val="00D60D0A"/>
    <w:rsid w:val="00D612E4"/>
    <w:rsid w:val="00D61BCC"/>
    <w:rsid w:val="00D63D33"/>
    <w:rsid w:val="00D65188"/>
    <w:rsid w:val="00D65265"/>
    <w:rsid w:val="00D66235"/>
    <w:rsid w:val="00D7005F"/>
    <w:rsid w:val="00D7027E"/>
    <w:rsid w:val="00D715D4"/>
    <w:rsid w:val="00D73612"/>
    <w:rsid w:val="00D73BF9"/>
    <w:rsid w:val="00D74C52"/>
    <w:rsid w:val="00D76455"/>
    <w:rsid w:val="00D7719D"/>
    <w:rsid w:val="00D830B3"/>
    <w:rsid w:val="00D83C3A"/>
    <w:rsid w:val="00D850BD"/>
    <w:rsid w:val="00D85B53"/>
    <w:rsid w:val="00D86EE0"/>
    <w:rsid w:val="00D87425"/>
    <w:rsid w:val="00D8799B"/>
    <w:rsid w:val="00D90ABD"/>
    <w:rsid w:val="00D93162"/>
    <w:rsid w:val="00D93BB0"/>
    <w:rsid w:val="00D94694"/>
    <w:rsid w:val="00D94BE7"/>
    <w:rsid w:val="00D94C21"/>
    <w:rsid w:val="00D94EE2"/>
    <w:rsid w:val="00D96A42"/>
    <w:rsid w:val="00D970D6"/>
    <w:rsid w:val="00D975E0"/>
    <w:rsid w:val="00DA0866"/>
    <w:rsid w:val="00DA25E8"/>
    <w:rsid w:val="00DA3B1F"/>
    <w:rsid w:val="00DA62A6"/>
    <w:rsid w:val="00DA6D64"/>
    <w:rsid w:val="00DB0DAE"/>
    <w:rsid w:val="00DB1CC3"/>
    <w:rsid w:val="00DB3921"/>
    <w:rsid w:val="00DB3BA2"/>
    <w:rsid w:val="00DB3CC7"/>
    <w:rsid w:val="00DB5847"/>
    <w:rsid w:val="00DB5CD2"/>
    <w:rsid w:val="00DB6684"/>
    <w:rsid w:val="00DB68EC"/>
    <w:rsid w:val="00DB6914"/>
    <w:rsid w:val="00DB6917"/>
    <w:rsid w:val="00DB69C5"/>
    <w:rsid w:val="00DB7E4C"/>
    <w:rsid w:val="00DC28BB"/>
    <w:rsid w:val="00DC31DC"/>
    <w:rsid w:val="00DC50E1"/>
    <w:rsid w:val="00DC58D0"/>
    <w:rsid w:val="00DC60D6"/>
    <w:rsid w:val="00DC660E"/>
    <w:rsid w:val="00DC685F"/>
    <w:rsid w:val="00DC6D84"/>
    <w:rsid w:val="00DC7510"/>
    <w:rsid w:val="00DD0AAF"/>
    <w:rsid w:val="00DD10E5"/>
    <w:rsid w:val="00DD257D"/>
    <w:rsid w:val="00DD2CD9"/>
    <w:rsid w:val="00DD4262"/>
    <w:rsid w:val="00DD46C1"/>
    <w:rsid w:val="00DD494C"/>
    <w:rsid w:val="00DD77E8"/>
    <w:rsid w:val="00DE0457"/>
    <w:rsid w:val="00DE211C"/>
    <w:rsid w:val="00DE33A6"/>
    <w:rsid w:val="00DE36A9"/>
    <w:rsid w:val="00DE4A61"/>
    <w:rsid w:val="00DE4FB8"/>
    <w:rsid w:val="00DE520A"/>
    <w:rsid w:val="00DF0050"/>
    <w:rsid w:val="00DF1A28"/>
    <w:rsid w:val="00DF27BB"/>
    <w:rsid w:val="00DF297A"/>
    <w:rsid w:val="00DF3C0C"/>
    <w:rsid w:val="00DF5F40"/>
    <w:rsid w:val="00DF666C"/>
    <w:rsid w:val="00E0139B"/>
    <w:rsid w:val="00E026B1"/>
    <w:rsid w:val="00E101C1"/>
    <w:rsid w:val="00E124AB"/>
    <w:rsid w:val="00E12937"/>
    <w:rsid w:val="00E129CB"/>
    <w:rsid w:val="00E140E2"/>
    <w:rsid w:val="00E17E94"/>
    <w:rsid w:val="00E248E3"/>
    <w:rsid w:val="00E25B1C"/>
    <w:rsid w:val="00E25B35"/>
    <w:rsid w:val="00E31002"/>
    <w:rsid w:val="00E31386"/>
    <w:rsid w:val="00E31AE7"/>
    <w:rsid w:val="00E32989"/>
    <w:rsid w:val="00E32D05"/>
    <w:rsid w:val="00E335FD"/>
    <w:rsid w:val="00E3561E"/>
    <w:rsid w:val="00E40327"/>
    <w:rsid w:val="00E40CB8"/>
    <w:rsid w:val="00E421B2"/>
    <w:rsid w:val="00E428EA"/>
    <w:rsid w:val="00E43C92"/>
    <w:rsid w:val="00E454B8"/>
    <w:rsid w:val="00E458CB"/>
    <w:rsid w:val="00E4618F"/>
    <w:rsid w:val="00E50155"/>
    <w:rsid w:val="00E51019"/>
    <w:rsid w:val="00E55191"/>
    <w:rsid w:val="00E55ACE"/>
    <w:rsid w:val="00E55C48"/>
    <w:rsid w:val="00E56609"/>
    <w:rsid w:val="00E571C8"/>
    <w:rsid w:val="00E604F6"/>
    <w:rsid w:val="00E6057C"/>
    <w:rsid w:val="00E61663"/>
    <w:rsid w:val="00E61B3F"/>
    <w:rsid w:val="00E61F4B"/>
    <w:rsid w:val="00E62A6B"/>
    <w:rsid w:val="00E64298"/>
    <w:rsid w:val="00E646AA"/>
    <w:rsid w:val="00E656D1"/>
    <w:rsid w:val="00E65764"/>
    <w:rsid w:val="00E65A21"/>
    <w:rsid w:val="00E70694"/>
    <w:rsid w:val="00E70AF3"/>
    <w:rsid w:val="00E722BD"/>
    <w:rsid w:val="00E727B3"/>
    <w:rsid w:val="00E729CF"/>
    <w:rsid w:val="00E72CF6"/>
    <w:rsid w:val="00E745F1"/>
    <w:rsid w:val="00E74B24"/>
    <w:rsid w:val="00E74EF2"/>
    <w:rsid w:val="00E7665C"/>
    <w:rsid w:val="00E81890"/>
    <w:rsid w:val="00E82B52"/>
    <w:rsid w:val="00E85E50"/>
    <w:rsid w:val="00E908E7"/>
    <w:rsid w:val="00E912FB"/>
    <w:rsid w:val="00E91EF8"/>
    <w:rsid w:val="00E92328"/>
    <w:rsid w:val="00E95A16"/>
    <w:rsid w:val="00E97122"/>
    <w:rsid w:val="00EA01B9"/>
    <w:rsid w:val="00EA08D9"/>
    <w:rsid w:val="00EA09DC"/>
    <w:rsid w:val="00EA1921"/>
    <w:rsid w:val="00EA3B98"/>
    <w:rsid w:val="00EA49B0"/>
    <w:rsid w:val="00EA7D37"/>
    <w:rsid w:val="00EB1300"/>
    <w:rsid w:val="00EB2CAE"/>
    <w:rsid w:val="00EB5152"/>
    <w:rsid w:val="00EB53CF"/>
    <w:rsid w:val="00EB53EC"/>
    <w:rsid w:val="00EB609B"/>
    <w:rsid w:val="00EB6250"/>
    <w:rsid w:val="00EC2521"/>
    <w:rsid w:val="00EC29F9"/>
    <w:rsid w:val="00EC30DD"/>
    <w:rsid w:val="00EC3F13"/>
    <w:rsid w:val="00EC3FA6"/>
    <w:rsid w:val="00EC4958"/>
    <w:rsid w:val="00EC64D0"/>
    <w:rsid w:val="00EC70BE"/>
    <w:rsid w:val="00ED6F39"/>
    <w:rsid w:val="00ED75DC"/>
    <w:rsid w:val="00ED77D1"/>
    <w:rsid w:val="00EE0486"/>
    <w:rsid w:val="00EE261F"/>
    <w:rsid w:val="00EE3C96"/>
    <w:rsid w:val="00EE4060"/>
    <w:rsid w:val="00EE4663"/>
    <w:rsid w:val="00EE6060"/>
    <w:rsid w:val="00EE6AC7"/>
    <w:rsid w:val="00EE7D2B"/>
    <w:rsid w:val="00EE7DF5"/>
    <w:rsid w:val="00EF0093"/>
    <w:rsid w:val="00EF1065"/>
    <w:rsid w:val="00EF2028"/>
    <w:rsid w:val="00EF34BE"/>
    <w:rsid w:val="00EF466F"/>
    <w:rsid w:val="00EF51B0"/>
    <w:rsid w:val="00EF67F5"/>
    <w:rsid w:val="00EF7F31"/>
    <w:rsid w:val="00F02AF0"/>
    <w:rsid w:val="00F03389"/>
    <w:rsid w:val="00F041B9"/>
    <w:rsid w:val="00F053C9"/>
    <w:rsid w:val="00F06739"/>
    <w:rsid w:val="00F06929"/>
    <w:rsid w:val="00F06B7D"/>
    <w:rsid w:val="00F07970"/>
    <w:rsid w:val="00F11E0F"/>
    <w:rsid w:val="00F1337A"/>
    <w:rsid w:val="00F146CE"/>
    <w:rsid w:val="00F149E1"/>
    <w:rsid w:val="00F15332"/>
    <w:rsid w:val="00F15F8E"/>
    <w:rsid w:val="00F16599"/>
    <w:rsid w:val="00F176FA"/>
    <w:rsid w:val="00F17A9E"/>
    <w:rsid w:val="00F17BBB"/>
    <w:rsid w:val="00F17BD0"/>
    <w:rsid w:val="00F22186"/>
    <w:rsid w:val="00F23DB3"/>
    <w:rsid w:val="00F3046C"/>
    <w:rsid w:val="00F30D14"/>
    <w:rsid w:val="00F30EA2"/>
    <w:rsid w:val="00F31B6D"/>
    <w:rsid w:val="00F31CDC"/>
    <w:rsid w:val="00F31DC9"/>
    <w:rsid w:val="00F327D1"/>
    <w:rsid w:val="00F33C3E"/>
    <w:rsid w:val="00F3530D"/>
    <w:rsid w:val="00F36946"/>
    <w:rsid w:val="00F40EE0"/>
    <w:rsid w:val="00F41161"/>
    <w:rsid w:val="00F41AAC"/>
    <w:rsid w:val="00F42DFB"/>
    <w:rsid w:val="00F43C9E"/>
    <w:rsid w:val="00F43EB7"/>
    <w:rsid w:val="00F443AF"/>
    <w:rsid w:val="00F469A9"/>
    <w:rsid w:val="00F47B94"/>
    <w:rsid w:val="00F5183D"/>
    <w:rsid w:val="00F521EE"/>
    <w:rsid w:val="00F53638"/>
    <w:rsid w:val="00F54A05"/>
    <w:rsid w:val="00F54BC4"/>
    <w:rsid w:val="00F55877"/>
    <w:rsid w:val="00F562C0"/>
    <w:rsid w:val="00F566C7"/>
    <w:rsid w:val="00F57424"/>
    <w:rsid w:val="00F60947"/>
    <w:rsid w:val="00F617AE"/>
    <w:rsid w:val="00F62355"/>
    <w:rsid w:val="00F63AE7"/>
    <w:rsid w:val="00F649FB"/>
    <w:rsid w:val="00F651B1"/>
    <w:rsid w:val="00F657C8"/>
    <w:rsid w:val="00F676D3"/>
    <w:rsid w:val="00F677FC"/>
    <w:rsid w:val="00F700BA"/>
    <w:rsid w:val="00F709D3"/>
    <w:rsid w:val="00F71677"/>
    <w:rsid w:val="00F726E2"/>
    <w:rsid w:val="00F72D33"/>
    <w:rsid w:val="00F73746"/>
    <w:rsid w:val="00F73B36"/>
    <w:rsid w:val="00F73F17"/>
    <w:rsid w:val="00F765A2"/>
    <w:rsid w:val="00F76C9B"/>
    <w:rsid w:val="00F77611"/>
    <w:rsid w:val="00F77B6F"/>
    <w:rsid w:val="00F803A1"/>
    <w:rsid w:val="00F81CE1"/>
    <w:rsid w:val="00F837C6"/>
    <w:rsid w:val="00F84551"/>
    <w:rsid w:val="00F84901"/>
    <w:rsid w:val="00F84F6A"/>
    <w:rsid w:val="00F853C0"/>
    <w:rsid w:val="00F85526"/>
    <w:rsid w:val="00F87F81"/>
    <w:rsid w:val="00F9003B"/>
    <w:rsid w:val="00F913A9"/>
    <w:rsid w:val="00F925D8"/>
    <w:rsid w:val="00F9603A"/>
    <w:rsid w:val="00F9643E"/>
    <w:rsid w:val="00F967FB"/>
    <w:rsid w:val="00F9761D"/>
    <w:rsid w:val="00FA0E1F"/>
    <w:rsid w:val="00FA11CF"/>
    <w:rsid w:val="00FA1BA3"/>
    <w:rsid w:val="00FA24D8"/>
    <w:rsid w:val="00FA3962"/>
    <w:rsid w:val="00FA3BD0"/>
    <w:rsid w:val="00FA4868"/>
    <w:rsid w:val="00FA5EBF"/>
    <w:rsid w:val="00FA753B"/>
    <w:rsid w:val="00FB2865"/>
    <w:rsid w:val="00FB3342"/>
    <w:rsid w:val="00FB3A85"/>
    <w:rsid w:val="00FB4127"/>
    <w:rsid w:val="00FB59D7"/>
    <w:rsid w:val="00FC002E"/>
    <w:rsid w:val="00FC0C69"/>
    <w:rsid w:val="00FC0E5A"/>
    <w:rsid w:val="00FC14CE"/>
    <w:rsid w:val="00FC2402"/>
    <w:rsid w:val="00FC4713"/>
    <w:rsid w:val="00FC4AAA"/>
    <w:rsid w:val="00FC6C20"/>
    <w:rsid w:val="00FC7037"/>
    <w:rsid w:val="00FC7EC7"/>
    <w:rsid w:val="00FD1547"/>
    <w:rsid w:val="00FD2F92"/>
    <w:rsid w:val="00FD43A0"/>
    <w:rsid w:val="00FD5924"/>
    <w:rsid w:val="00FD5AEF"/>
    <w:rsid w:val="00FD615C"/>
    <w:rsid w:val="00FD6C56"/>
    <w:rsid w:val="00FE18F0"/>
    <w:rsid w:val="00FE1920"/>
    <w:rsid w:val="00FE1F9A"/>
    <w:rsid w:val="00FE28F7"/>
    <w:rsid w:val="00FE3700"/>
    <w:rsid w:val="00FE3C7C"/>
    <w:rsid w:val="00FE3F4E"/>
    <w:rsid w:val="00FE4EC8"/>
    <w:rsid w:val="00FE7285"/>
    <w:rsid w:val="00FF0AC8"/>
    <w:rsid w:val="00FF390A"/>
    <w:rsid w:val="00FF5D52"/>
    <w:rsid w:val="00FF602B"/>
    <w:rsid w:val="00FF652A"/>
    <w:rsid w:val="00FF674B"/>
    <w:rsid w:val="00FF679D"/>
    <w:rsid w:val="00FF73C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86E5AC"/>
  <w15:docId w15:val="{D19BCB77-4B11-4BD3-987E-3BEB15FD2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663F"/>
    <w:rPr>
      <w:sz w:val="24"/>
      <w:szCs w:val="24"/>
    </w:rPr>
  </w:style>
  <w:style w:type="paragraph" w:styleId="Heading2">
    <w:name w:val="heading 2"/>
    <w:basedOn w:val="Normal"/>
    <w:next w:val="Normal"/>
    <w:link w:val="Heading2Char"/>
    <w:qFormat/>
    <w:rsid w:val="001E3423"/>
    <w:pPr>
      <w:keepNext/>
      <w:bidi/>
      <w:spacing w:before="360" w:after="120" w:line="216" w:lineRule="auto"/>
      <w:jc w:val="center"/>
      <w:outlineLvl w:val="1"/>
    </w:pPr>
    <w:rPr>
      <w:rFonts w:ascii="CG Times Bold" w:hAnsi="CG Times Bold"/>
      <w:b/>
      <w:bCs/>
      <w:kern w:val="2"/>
      <w:lang w:val="fr-CA" w:eastAsia="en-US" w:bidi="ar-EG"/>
    </w:rPr>
  </w:style>
  <w:style w:type="paragraph" w:styleId="Heading3">
    <w:name w:val="heading 3"/>
    <w:basedOn w:val="Normal"/>
    <w:next w:val="Normal"/>
    <w:link w:val="Heading3Char"/>
    <w:qFormat/>
    <w:rsid w:val="001E3423"/>
    <w:pPr>
      <w:keepNext/>
      <w:bidi/>
      <w:spacing w:before="240" w:after="120" w:line="211" w:lineRule="auto"/>
      <w:jc w:val="center"/>
      <w:outlineLvl w:val="2"/>
    </w:pPr>
    <w:rPr>
      <w:kern w:val="2"/>
      <w:lang w:val="fr-CA" w:eastAsia="en-US" w:bidi="ar-EG"/>
    </w:rPr>
  </w:style>
  <w:style w:type="paragraph" w:styleId="Heading5">
    <w:name w:val="heading 5"/>
    <w:basedOn w:val="Normal"/>
    <w:next w:val="Normal"/>
    <w:link w:val="Heading5Char"/>
    <w:qFormat/>
    <w:rsid w:val="001E3423"/>
    <w:pPr>
      <w:keepNext/>
      <w:bidi/>
      <w:spacing w:before="120" w:after="120"/>
      <w:outlineLvl w:val="4"/>
    </w:pPr>
    <w:rPr>
      <w:rFonts w:ascii="Times New Roman Bold" w:eastAsia="PMingLiU" w:hAnsi="Times New Roman Bold" w:cs="Simplified Arabic"/>
      <w:b/>
      <w:bCs/>
      <w:spacing w:val="-2"/>
      <w:sz w:val="22"/>
      <w:lang w:val="en-US" w:eastAsia="ar-SA" w:bidi="ar-E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bullets,Unordered List,List Paragraph 2,Dot pt,F5 List Paragraph,List Paragraph1,No Spacing1,List Paragraph Char Char Char,Indicator Text,Numbered Para 1,List Paragraph12,Bullet Points,MAIN CONTENT,Bullet 1"/>
    <w:basedOn w:val="Normal"/>
    <w:link w:val="ListParagraphChar"/>
    <w:uiPriority w:val="34"/>
    <w:qFormat/>
    <w:rsid w:val="001B692F"/>
    <w:pPr>
      <w:ind w:left="720"/>
      <w:contextualSpacing/>
    </w:pPr>
  </w:style>
  <w:style w:type="paragraph" w:styleId="Header">
    <w:name w:val="header"/>
    <w:basedOn w:val="Normal"/>
    <w:link w:val="HeaderChar"/>
    <w:rsid w:val="00C005BD"/>
    <w:pPr>
      <w:tabs>
        <w:tab w:val="center" w:pos="4680"/>
        <w:tab w:val="right" w:pos="9360"/>
      </w:tabs>
    </w:pPr>
  </w:style>
  <w:style w:type="character" w:customStyle="1" w:styleId="HeaderChar">
    <w:name w:val="Header Char"/>
    <w:basedOn w:val="DefaultParagraphFont"/>
    <w:link w:val="Header"/>
    <w:rsid w:val="00C005BD"/>
    <w:rPr>
      <w:sz w:val="24"/>
      <w:szCs w:val="24"/>
    </w:rPr>
  </w:style>
  <w:style w:type="paragraph" w:styleId="Footer">
    <w:name w:val="footer"/>
    <w:basedOn w:val="Normal"/>
    <w:link w:val="FooterChar"/>
    <w:uiPriority w:val="99"/>
    <w:rsid w:val="00C005BD"/>
    <w:pPr>
      <w:tabs>
        <w:tab w:val="center" w:pos="4680"/>
        <w:tab w:val="right" w:pos="9360"/>
      </w:tabs>
    </w:pPr>
  </w:style>
  <w:style w:type="character" w:customStyle="1" w:styleId="FooterChar">
    <w:name w:val="Footer Char"/>
    <w:basedOn w:val="DefaultParagraphFont"/>
    <w:link w:val="Footer"/>
    <w:uiPriority w:val="99"/>
    <w:rsid w:val="00C005BD"/>
    <w:rPr>
      <w:sz w:val="24"/>
      <w:szCs w:val="24"/>
    </w:rPr>
  </w:style>
  <w:style w:type="paragraph" w:styleId="FootnoteText">
    <w:name w:val="footnote text"/>
    <w:aliases w:val="fn,Geneva 9,Font: Geneva 9,Boston 10,f,ft,Fotnotstext Char,ft Char,single space,footnote text,FOOTNOTES,ADB,single space1,footnote text1,FOOTNOTES1,fn1,ADB1,single space2,footnote text2,FOOTNOTES2,fn2,ADB2,single space3,fn3"/>
    <w:basedOn w:val="Normal"/>
    <w:link w:val="FootnoteTextChar"/>
    <w:uiPriority w:val="99"/>
    <w:qFormat/>
    <w:rsid w:val="00A319AA"/>
    <w:rPr>
      <w:sz w:val="20"/>
      <w:szCs w:val="20"/>
    </w:rPr>
  </w:style>
  <w:style w:type="character" w:customStyle="1" w:styleId="FootnoteTextChar">
    <w:name w:val="Footnote Text Char"/>
    <w:aliases w:val="fn Char,Geneva 9 Char,Font: Geneva 9 Char,Boston 10 Char,f Char,ft Char1,Fotnotstext Char Char,ft Char Char,single space Char,footnote text Char,FOOTNOTES Char,ADB Char,single space1 Char,footnote text1 Char,FOOTNOTES1 Char,fn1 Char"/>
    <w:basedOn w:val="DefaultParagraphFont"/>
    <w:link w:val="FootnoteText"/>
    <w:uiPriority w:val="99"/>
    <w:qFormat/>
    <w:rsid w:val="00A319AA"/>
  </w:style>
  <w:style w:type="character" w:styleId="FootnoteReference">
    <w:name w:val="footnote reference"/>
    <w:aliases w:val="number,Footnote Reference Superscript,-E Fußnotenzeichen,(Diplomarbeit FZ),(Diplomarbeit FZ)1,(Diplomarbeit FZ)2,(Diplomarbeit FZ)3,(Diplomarbeit FZ)4,(Diplomarbeit FZ)5,(Diplomarbeit FZ)6,(Diplomarbeit FZ)7,(Diplomarbeit FZ"/>
    <w:basedOn w:val="DefaultParagraphFont"/>
    <w:link w:val="BVIfnrChar"/>
    <w:uiPriority w:val="99"/>
    <w:qFormat/>
    <w:rsid w:val="00A319AA"/>
    <w:rPr>
      <w:vertAlign w:val="superscript"/>
    </w:rPr>
  </w:style>
  <w:style w:type="character" w:styleId="Hyperlink">
    <w:name w:val="Hyperlink"/>
    <w:aliases w:val="BIO11 Hyperlink"/>
    <w:basedOn w:val="DefaultParagraphFont"/>
    <w:uiPriority w:val="99"/>
    <w:qFormat/>
    <w:rsid w:val="00C26C86"/>
    <w:rPr>
      <w:color w:val="0000FF" w:themeColor="hyperlink"/>
      <w:u w:val="single"/>
    </w:rPr>
  </w:style>
  <w:style w:type="character" w:customStyle="1" w:styleId="Heading2Char">
    <w:name w:val="Heading 2 Char"/>
    <w:basedOn w:val="DefaultParagraphFont"/>
    <w:link w:val="Heading2"/>
    <w:rsid w:val="001E3423"/>
    <w:rPr>
      <w:rFonts w:ascii="CG Times Bold" w:hAnsi="CG Times Bold"/>
      <w:b/>
      <w:bCs/>
      <w:kern w:val="2"/>
      <w:sz w:val="24"/>
      <w:szCs w:val="24"/>
      <w:lang w:val="fr-CA" w:eastAsia="en-US" w:bidi="ar-EG"/>
    </w:rPr>
  </w:style>
  <w:style w:type="character" w:customStyle="1" w:styleId="Heading3Char">
    <w:name w:val="Heading 3 Char"/>
    <w:basedOn w:val="DefaultParagraphFont"/>
    <w:link w:val="Heading3"/>
    <w:rsid w:val="001E3423"/>
    <w:rPr>
      <w:kern w:val="2"/>
      <w:sz w:val="24"/>
      <w:szCs w:val="24"/>
      <w:lang w:val="fr-CA" w:eastAsia="en-US" w:bidi="ar-EG"/>
    </w:rPr>
  </w:style>
  <w:style w:type="character" w:customStyle="1" w:styleId="Heading5Char">
    <w:name w:val="Heading 5 Char"/>
    <w:basedOn w:val="DefaultParagraphFont"/>
    <w:link w:val="Heading5"/>
    <w:rsid w:val="001E3423"/>
    <w:rPr>
      <w:rFonts w:ascii="Times New Roman Bold" w:eastAsia="PMingLiU" w:hAnsi="Times New Roman Bold" w:cs="Simplified Arabic"/>
      <w:b/>
      <w:bCs/>
      <w:spacing w:val="-2"/>
      <w:sz w:val="22"/>
      <w:szCs w:val="24"/>
      <w:lang w:val="en-US" w:eastAsia="ar-SA" w:bidi="ar-EG"/>
    </w:rPr>
  </w:style>
  <w:style w:type="character" w:styleId="UnresolvedMention">
    <w:name w:val="Unresolved Mention"/>
    <w:basedOn w:val="DefaultParagraphFont"/>
    <w:uiPriority w:val="99"/>
    <w:semiHidden/>
    <w:unhideWhenUsed/>
    <w:rsid w:val="00E25B35"/>
    <w:rPr>
      <w:color w:val="605E5C"/>
      <w:shd w:val="clear" w:color="auto" w:fill="E1DFDD"/>
    </w:rPr>
  </w:style>
  <w:style w:type="character" w:styleId="FollowedHyperlink">
    <w:name w:val="FollowedHyperlink"/>
    <w:basedOn w:val="DefaultParagraphFont"/>
    <w:semiHidden/>
    <w:unhideWhenUsed/>
    <w:rsid w:val="00D61BCC"/>
    <w:rPr>
      <w:color w:val="800080" w:themeColor="followedHyperlink"/>
      <w:u w:val="single"/>
    </w:rPr>
  </w:style>
  <w:style w:type="paragraph" w:customStyle="1" w:styleId="BVIfnrChar">
    <w:name w:val="BVI fnr Char"/>
    <w:aliases w:val="BVI fnr Car Car Char,BVI fnr Car Char,BVI fnr Car Car Car Car Char Char,BVI fnr Car Car Car Car Char,BVI fnr Car Car Car Char,BVI fnr Car Car Car Car Car Char, BVI fnr Car Car Char, BVI fnr Car Car Car Car Char Char, BVI fnr Car Char"/>
    <w:basedOn w:val="Normal"/>
    <w:link w:val="FootnoteReference"/>
    <w:uiPriority w:val="99"/>
    <w:qFormat/>
    <w:rsid w:val="00035C41"/>
    <w:pPr>
      <w:tabs>
        <w:tab w:val="left" w:pos="567"/>
        <w:tab w:val="left" w:pos="1134"/>
        <w:tab w:val="left" w:pos="1701"/>
        <w:tab w:val="left" w:pos="2268"/>
      </w:tabs>
      <w:spacing w:after="160" w:line="240" w:lineRule="exact"/>
      <w:jc w:val="both"/>
    </w:pPr>
    <w:rPr>
      <w:sz w:val="20"/>
      <w:szCs w:val="20"/>
      <w:vertAlign w:val="superscript"/>
    </w:rPr>
  </w:style>
  <w:style w:type="table" w:styleId="TableGrid">
    <w:name w:val="Table Grid"/>
    <w:basedOn w:val="TableNormal"/>
    <w:uiPriority w:val="59"/>
    <w:rsid w:val="003C18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DNormalNumber">
    <w:name w:val="CBD_Normal_Number"/>
    <w:basedOn w:val="Normal"/>
    <w:qFormat/>
    <w:rsid w:val="00A51844"/>
    <w:pPr>
      <w:numPr>
        <w:numId w:val="14"/>
      </w:numPr>
      <w:tabs>
        <w:tab w:val="left" w:pos="567"/>
        <w:tab w:val="left" w:pos="1134"/>
        <w:tab w:val="left" w:pos="1701"/>
        <w:tab w:val="left" w:pos="2268"/>
        <w:tab w:val="left" w:pos="2835"/>
        <w:tab w:val="left" w:pos="3402"/>
        <w:tab w:val="left" w:pos="3969"/>
      </w:tabs>
      <w:spacing w:before="120" w:after="120"/>
      <w:jc w:val="both"/>
    </w:pPr>
    <w:rPr>
      <w:rFonts w:eastAsia="SimSun"/>
      <w:sz w:val="22"/>
      <w:szCs w:val="22"/>
      <w:lang w:val="en-GB" w:eastAsia="en-US"/>
    </w:rPr>
  </w:style>
  <w:style w:type="numbering" w:customStyle="1" w:styleId="ListCBD">
    <w:name w:val="ListCBD"/>
    <w:basedOn w:val="NoList"/>
    <w:uiPriority w:val="99"/>
    <w:rsid w:val="00A51844"/>
    <w:pPr>
      <w:numPr>
        <w:numId w:val="13"/>
      </w:numPr>
    </w:pPr>
  </w:style>
  <w:style w:type="character" w:customStyle="1" w:styleId="ListParagraphChar">
    <w:name w:val="List Paragraph Char"/>
    <w:aliases w:val="table bullets Char,Unordered List Char,List Paragraph 2 Char,Dot pt Char,F5 List Paragraph Char,List Paragraph1 Char,No Spacing1 Char,List Paragraph Char Char Char Char,Indicator Text Char,Numbered Para 1 Char,List Paragraph12 Char"/>
    <w:link w:val="ListParagraph"/>
    <w:uiPriority w:val="34"/>
    <w:qFormat/>
    <w:locked/>
    <w:rsid w:val="0079391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cbd.int/decisions/cop/?m=cop-16" TargetMode="External"/><Relationship Id="rId26" Type="http://schemas.openxmlformats.org/officeDocument/2006/relationships/hyperlink" Target="https://www.cbd.int/decisions/cop?m=cop-16" TargetMode="External"/><Relationship Id="rId3" Type="http://schemas.openxmlformats.org/officeDocument/2006/relationships/customXml" Target="../customXml/item3.xml"/><Relationship Id="rId21" Type="http://schemas.openxmlformats.org/officeDocument/2006/relationships/hyperlink" Target="https://www.cbd.int/decisions/cop/?m=cop-15"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cbd.int/decisions/cop/?m=cop-16" TargetMode="External"/><Relationship Id="rId25" Type="http://schemas.openxmlformats.org/officeDocument/2006/relationships/hyperlink" Target="https://www.cbd.int/meetings/COP-16"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bd.int/decisions/cop/?m=cop-16" TargetMode="External"/><Relationship Id="rId20" Type="http://schemas.openxmlformats.org/officeDocument/2006/relationships/hyperlink" Target="https://www.cbd.int/decisions/cop/?m=cop-15"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bd.int/meetings/SBI-07"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cbd.int/decisions/cop?m=cop-16" TargetMode="External"/><Relationship Id="rId23" Type="http://schemas.openxmlformats.org/officeDocument/2006/relationships/hyperlink" Target="https://www.cbd.int/decisions/cop/?m=cop-16"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cbd.int/decisions/cop/?m=cop-16"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bd.int/decisions/cop/?m=cop-16" TargetMode="External"/><Relationship Id="rId22" Type="http://schemas.openxmlformats.org/officeDocument/2006/relationships/hyperlink" Target="https://www.cbd.int/meetings/SBI-07" TargetMode="External"/><Relationship Id="rId27" Type="http://schemas.openxmlformats.org/officeDocument/2006/relationships/hyperlink" Target="https://www.cbd.int/decisions/cop?m=cop-08" TargetMode="External"/><Relationship Id="rId30" Type="http://schemas.openxmlformats.org/officeDocument/2006/relationships/footer" Target="footer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ww.cbd.int/decisions/cop/?m=cop-15" TargetMode="External"/><Relationship Id="rId7" Type="http://schemas.openxmlformats.org/officeDocument/2006/relationships/hyperlink" Target="file:///C:\Users\TMAZZA1\AppData\Local\Microsoft\Windows\INetCache\Content.Outlook\5XXRETN1\www.un.org\ohrlls\content\list-sid" TargetMode="External"/><Relationship Id="rId2" Type="http://schemas.openxmlformats.org/officeDocument/2006/relationships/hyperlink" Target="https://www.cbd.int/doc/recommendations/sbi-06/sbi-06-rec-01-ar.pdf" TargetMode="External"/><Relationship Id="rId1" Type="http://schemas.openxmlformats.org/officeDocument/2006/relationships/hyperlink" Target="https://www.cbd.int/meetings/SBI-07?doc=6a3e8aa77bd1e16c262e78e6" TargetMode="External"/><Relationship Id="rId6" Type="http://schemas.openxmlformats.org/officeDocument/2006/relationships/hyperlink" Target="https://www.cbd.int/meetings/SBI-07?doc=6a4285cefbace3323d077668" TargetMode="External"/><Relationship Id="rId5" Type="http://schemas.openxmlformats.org/officeDocument/2006/relationships/hyperlink" Target="https://www.cbd.int/meetings/SBI-07?doc=6a4e67bc2ed1c04b5306bfbf" TargetMode="External"/><Relationship Id="rId4" Type="http://schemas.openxmlformats.org/officeDocument/2006/relationships/hyperlink" Target="https://www.cbd.int/doc/decisions/cop-16/cop-16-dec-34-a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c89cf9d1-532e-4c94-875d-12e9041bbcb0" xsi:nil="true"/>
    <lcf76f155ced4ddcb4097134ff3c332f xmlns="292e8265-61e8-4476-9c6d-719af089d24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A328EB00E67F346B6174BE96D327B2B" ma:contentTypeVersion="11" ma:contentTypeDescription="Create a new document." ma:contentTypeScope="" ma:versionID="b1769ac123458866e93c1e1a8f5d7264">
  <xsd:schema xmlns:xsd="http://www.w3.org/2001/XMLSchema" xmlns:xs="http://www.w3.org/2001/XMLSchema" xmlns:p="http://schemas.microsoft.com/office/2006/metadata/properties" xmlns:ns2="292e8265-61e8-4476-9c6d-719af089d244" xmlns:ns3="c89cf9d1-532e-4c94-875d-12e9041bbcb0" targetNamespace="http://schemas.microsoft.com/office/2006/metadata/properties" ma:root="true" ma:fieldsID="cef69a2368db5a80933a10034f3f94d7" ns2:_="" ns3:_="">
    <xsd:import namespace="292e8265-61e8-4476-9c6d-719af089d244"/>
    <xsd:import namespace="c89cf9d1-532e-4c94-875d-12e9041bb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e8265-61e8-4476-9c6d-719af089d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cf9d1-532e-4c94-875d-12e9041bbc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fcbcd2-b711-4b56-9cc9-ef645dd2f1b1}" ma:internalName="TaxCatchAll" ma:showField="CatchAllData" ma:web="c89cf9d1-532e-4c94-875d-12e9041bb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702E98-A7E7-4961-B839-FF71C7BC9CC6}">
  <ds:schemaRefs>
    <ds:schemaRef ds:uri="http://schemas.microsoft.com/sharepoint/v3/contenttype/forms"/>
  </ds:schemaRefs>
</ds:datastoreItem>
</file>

<file path=customXml/itemProps2.xml><?xml version="1.0" encoding="utf-8"?>
<ds:datastoreItem xmlns:ds="http://schemas.openxmlformats.org/officeDocument/2006/customXml" ds:itemID="{E141F13D-4242-404F-908E-82023C3C05E0}">
  <ds:schemaRefs>
    <ds:schemaRef ds:uri="http://schemas.openxmlformats.org/officeDocument/2006/bibliography"/>
  </ds:schemaRefs>
</ds:datastoreItem>
</file>

<file path=customXml/itemProps3.xml><?xml version="1.0" encoding="utf-8"?>
<ds:datastoreItem xmlns:ds="http://schemas.openxmlformats.org/officeDocument/2006/customXml" ds:itemID="{0752E7D3-F1CC-44A7-B258-188DCC4BB449}">
  <ds:schemaRefs>
    <ds:schemaRef ds:uri="http://schemas.microsoft.com/office/2006/metadata/properties"/>
    <ds:schemaRef ds:uri="http://schemas.microsoft.com/office/infopath/2007/PartnerControls"/>
    <ds:schemaRef ds:uri="33f83e4c-9242-4b83-8119-3ee48f7e7c8e"/>
    <ds:schemaRef ds:uri="5f64400a-97a4-438a-bd79-154f0fe987d2"/>
  </ds:schemaRefs>
</ds:datastoreItem>
</file>

<file path=customXml/itemProps4.xml><?xml version="1.0" encoding="utf-8"?>
<ds:datastoreItem xmlns:ds="http://schemas.openxmlformats.org/officeDocument/2006/customXml" ds:itemID="{D216E7FA-0F8D-4F44-97C5-CBB8F6C93E11}"/>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2042</Words>
  <Characters>11644</Characters>
  <Application>Microsoft Office Word</Application>
  <DocSecurity>4</DocSecurity>
  <Lines>97</Lines>
  <Paragraphs>27</Paragraphs>
  <ScaleCrop>false</ScaleCrop>
  <HeadingPairs>
    <vt:vector size="6" baseType="variant">
      <vt:variant>
        <vt:lpstr>Title</vt:lpstr>
      </vt:variant>
      <vt:variant>
        <vt:i4>1</vt:i4>
      </vt:variant>
      <vt:variant>
        <vt:lpstr>Headings</vt:lpstr>
      </vt:variant>
      <vt:variant>
        <vt:i4>1</vt:i4>
      </vt:variant>
      <vt:variant>
        <vt:lpstr>Titre</vt:lpstr>
      </vt:variant>
      <vt:variant>
        <vt:i4>1</vt:i4>
      </vt:variant>
    </vt:vector>
  </HeadingPairs>
  <TitlesOfParts>
    <vt:vector size="3" baseType="lpstr">
      <vt:lpstr/>
      <vt:lpstr>[المرفق </vt:lpstr>
      <vt:lpstr/>
    </vt:vector>
  </TitlesOfParts>
  <Company/>
  <LinksUpToDate>false</LinksUpToDate>
  <CharactersWithSpaces>13659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CBD/SBI/7/CRP.xx</dc:subject>
  <dc:creator>SCBD</dc:creator>
  <cp:keywords>CBD/SBI/7/CRP.9</cp:keywords>
  <cp:lastModifiedBy>Teresa Mazza</cp:lastModifiedBy>
  <cp:revision>2</cp:revision>
  <cp:lastPrinted>2026-08-11T14:50:00Z</cp:lastPrinted>
  <dcterms:created xsi:type="dcterms:W3CDTF">2026-09-04T16:42:00Z</dcterms:created>
  <dcterms:modified xsi:type="dcterms:W3CDTF">2026-09-04T16:42:00Z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0x0101007A328EB00E67F346B6174BE96D327B2B</vt:lpwstr>
  </property>
  <property fmtid="{D5CDD505-2E9C-101B-9397-08002B2CF9AE}" pid="3" name="MediaServiceImageTags">
    <vt:lpwstr/>
  </property>
</Properties>
</file>