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E577F04"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635295">
              <w:rPr>
                <w:rFonts w:ascii="Times New Roman" w:hAnsi="Times New Roman" w:cs="Simplified Arabic"/>
                <w:b w:val="0"/>
                <w:bCs w:val="0"/>
                <w:sz w:val="21"/>
                <w:szCs w:val="22"/>
              </w:rPr>
              <w:t>/REC/</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635295">
              <w:rPr>
                <w:rFonts w:ascii="Times New Roman" w:hAnsi="Times New Roman" w:cs="Simplified Arabic"/>
                <w:b w:val="0"/>
                <w:bCs w:val="0"/>
                <w:sz w:val="21"/>
                <w:szCs w:val="22"/>
              </w:rPr>
              <w:t>12</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E8D0C5"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635295">
              <w:rPr>
                <w:rFonts w:cs="Simplified Arabic"/>
                <w:sz w:val="21"/>
                <w:szCs w:val="22"/>
              </w:rPr>
              <w:t>General</w:t>
            </w:r>
          </w:p>
          <w:p w14:paraId="14D36C11" w14:textId="13693548" w:rsidR="00825851" w:rsidRPr="0091475A" w:rsidRDefault="006F6A22"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w:t>
            </w:r>
            <w:r w:rsidR="00635295">
              <w:rPr>
                <w:rFonts w:ascii="Times New Roman" w:eastAsia="Times New Roman" w:hAnsi="Times New Roman"/>
                <w:b w:val="0"/>
                <w:bCs w:val="0"/>
                <w:spacing w:val="0"/>
                <w:sz w:val="21"/>
                <w:szCs w:val="22"/>
                <w:lang w:eastAsia="en-CA" w:bidi="ar-SA"/>
              </w:rPr>
              <w:t>2</w:t>
            </w:r>
            <w:r w:rsidR="001C43F2" w:rsidRPr="0091475A">
              <w:rPr>
                <w:rFonts w:ascii="Times New Roman" w:eastAsia="Times New Roman" w:hAnsi="Times New Roman"/>
                <w:b w:val="0"/>
                <w:bCs w:val="0"/>
                <w:spacing w:val="0"/>
                <w:sz w:val="21"/>
                <w:szCs w:val="22"/>
                <w:lang w:val="en-CA" w:eastAsia="en-CA" w:bidi="ar-SA"/>
              </w:rPr>
              <w:t xml:space="preserve"> </w:t>
            </w:r>
            <w:r w:rsidR="00153B22">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1C7F60A9"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EA404C" w:rsidRPr="0091475A">
        <w:rPr>
          <w:rFonts w:cs="Simplified Arabic" w:hint="cs"/>
          <w:sz w:val="23"/>
          <w:szCs w:val="23"/>
          <w:rtl/>
          <w:lang w:val="en-US" w:bidi="ar-EG"/>
        </w:rPr>
        <w:t>13</w:t>
      </w:r>
      <w:r w:rsidRPr="0091475A">
        <w:rPr>
          <w:rFonts w:cs="Simplified Arabic" w:hint="cs"/>
          <w:sz w:val="23"/>
          <w:szCs w:val="23"/>
          <w:rtl/>
          <w:lang w:val="en-US" w:bidi="ar-EG"/>
        </w:rPr>
        <w:t xml:space="preserve"> من جدول الأعمال </w:t>
      </w:r>
    </w:p>
    <w:p w14:paraId="5B50FB71" w14:textId="0F36A970" w:rsidR="003F1569" w:rsidRPr="0091475A" w:rsidRDefault="00EA404C" w:rsidP="00AE199B">
      <w:pPr>
        <w:pStyle w:val="ListParagraph"/>
        <w:keepNext/>
        <w:keepLines/>
        <w:bidi/>
        <w:spacing w:after="240" w:line="216" w:lineRule="auto"/>
        <w:ind w:left="0"/>
        <w:contextualSpacing w:val="0"/>
        <w:jc w:val="both"/>
        <w:rPr>
          <w:rFonts w:cs="Simplified Arabic"/>
          <w:b/>
          <w:bCs/>
          <w:sz w:val="23"/>
          <w:szCs w:val="23"/>
          <w:rtl/>
          <w:lang w:val="en-US" w:bidi="ar-EG"/>
        </w:rPr>
      </w:pPr>
      <w:r w:rsidRPr="0091475A">
        <w:rPr>
          <w:rFonts w:cs="Simplified Arabic" w:hint="cs"/>
          <w:b/>
          <w:bCs/>
          <w:sz w:val="23"/>
          <w:szCs w:val="23"/>
          <w:rtl/>
          <w:lang w:val="en-US" w:bidi="ar-EG"/>
        </w:rPr>
        <w:t>الاتصال والتثقيف والتوعية العامة</w:t>
      </w:r>
      <w:r w:rsidR="003F1569" w:rsidRPr="0091475A">
        <w:rPr>
          <w:rFonts w:cs="Simplified Arabic"/>
          <w:b/>
          <w:bCs/>
          <w:sz w:val="23"/>
          <w:szCs w:val="23"/>
          <w:rtl/>
          <w:lang w:val="en-US" w:bidi="ar-EG"/>
        </w:rPr>
        <w:t xml:space="preserve"> </w:t>
      </w:r>
    </w:p>
    <w:p w14:paraId="7E5CB126" w14:textId="31A7B84E" w:rsidR="008A6654" w:rsidRPr="006A1727" w:rsidRDefault="008A6654" w:rsidP="002F3328">
      <w:pPr>
        <w:keepNext/>
        <w:keepLines/>
        <w:tabs>
          <w:tab w:val="right" w:pos="540"/>
        </w:tabs>
        <w:bidi/>
        <w:spacing w:after="120" w:line="276" w:lineRule="auto"/>
        <w:ind w:left="630"/>
        <w:rPr>
          <w:rFonts w:cs="Simplified Arabic"/>
          <w:b/>
          <w:bCs/>
          <w:sz w:val="23"/>
          <w:szCs w:val="28"/>
          <w:lang w:val="en-GB"/>
        </w:rPr>
      </w:pPr>
      <w:r>
        <w:rPr>
          <w:rFonts w:cs="Simplified Arabic" w:hint="cs"/>
          <w:b/>
          <w:bCs/>
          <w:sz w:val="23"/>
          <w:szCs w:val="28"/>
          <w:rtl/>
        </w:rPr>
        <w:t>توصية اعتمدتها الهيئة الفرعية للتنفيذ بتاريخ 12 أغسطس/آب 2026</w:t>
      </w:r>
    </w:p>
    <w:p w14:paraId="1570BD9E" w14:textId="4BE2CF18" w:rsidR="00E13255" w:rsidRPr="008A6654" w:rsidRDefault="008A6654" w:rsidP="008A6654">
      <w:pPr>
        <w:keepNext/>
        <w:keepLines/>
        <w:tabs>
          <w:tab w:val="right" w:pos="540"/>
        </w:tabs>
        <w:bidi/>
        <w:spacing w:after="120" w:line="276" w:lineRule="auto"/>
        <w:ind w:left="630"/>
        <w:rPr>
          <w:rFonts w:cs="Simplified Arabic"/>
          <w:b/>
          <w:bCs/>
          <w:sz w:val="22"/>
          <w:rtl/>
        </w:rPr>
      </w:pPr>
      <w:r>
        <w:rPr>
          <w:rFonts w:cs="Simplified Arabic" w:hint="cs"/>
          <w:b/>
          <w:bCs/>
          <w:sz w:val="22"/>
          <w:rtl/>
        </w:rPr>
        <w:t>7/12</w:t>
      </w:r>
      <w:r>
        <w:rPr>
          <w:rFonts w:cs="Simplified Arabic"/>
          <w:b/>
          <w:bCs/>
          <w:sz w:val="22"/>
          <w:rtl/>
        </w:rPr>
        <w:tab/>
      </w:r>
      <w:r w:rsidR="0048552F" w:rsidRPr="008A6654">
        <w:rPr>
          <w:rFonts w:cs="Simplified Arabic"/>
          <w:b/>
          <w:bCs/>
          <w:sz w:val="22"/>
          <w:rtl/>
        </w:rPr>
        <w:t>الاتصال والتثقيف والتوعية العامة</w:t>
      </w:r>
    </w:p>
    <w:p w14:paraId="1E48E74A" w14:textId="161F9116" w:rsidR="00B32CD8" w:rsidRPr="00360B56" w:rsidRDefault="00B32CD8" w:rsidP="00C771E3">
      <w:pPr>
        <w:pStyle w:val="ListParagraph"/>
        <w:bidi/>
        <w:spacing w:after="120" w:line="216" w:lineRule="auto"/>
        <w:ind w:left="1440" w:firstLine="68"/>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5C62B615" w14:textId="499D9A07" w:rsidR="00387816" w:rsidRPr="00360B56" w:rsidRDefault="00387816" w:rsidP="00C771E3">
      <w:pPr>
        <w:pStyle w:val="ListParagraph"/>
        <w:bidi/>
        <w:spacing w:after="120" w:line="216" w:lineRule="auto"/>
        <w:ind w:left="1440" w:firstLine="18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توصي</w:t>
      </w:r>
      <w:r w:rsidRPr="00360B56">
        <w:rPr>
          <w:rFonts w:ascii="Simplified Arabic" w:hAnsi="Simplified Arabic" w:cs="Simplified Arabic"/>
          <w:rtl/>
          <w:lang w:val="en-US"/>
        </w:rPr>
        <w:t xml:space="preserve"> بأن </w:t>
      </w:r>
      <w:r w:rsidR="005B035F" w:rsidRPr="00360B56">
        <w:rPr>
          <w:rFonts w:ascii="Simplified Arabic" w:hAnsi="Simplified Arabic" w:cs="Simplified Arabic"/>
          <w:rtl/>
          <w:lang w:val="en-US"/>
        </w:rPr>
        <w:t>يعتمد</w:t>
      </w:r>
      <w:r w:rsidRPr="00360B56">
        <w:rPr>
          <w:rFonts w:ascii="Simplified Arabic" w:hAnsi="Simplified Arabic" w:cs="Simplified Arabic"/>
          <w:rtl/>
          <w:lang w:val="en-US"/>
        </w:rPr>
        <w:t xml:space="preserve"> مؤتمر الأطراف، في اجتماعه السابع عشر، </w:t>
      </w:r>
      <w:r w:rsidR="00341922">
        <w:rPr>
          <w:rFonts w:ascii="Simplified Arabic" w:hAnsi="Simplified Arabic" w:cs="Simplified Arabic" w:hint="cs"/>
          <w:rtl/>
          <w:lang w:val="en-US"/>
        </w:rPr>
        <w:t>مقررا</w:t>
      </w:r>
      <w:r w:rsidR="005B035F" w:rsidRPr="00360B56">
        <w:rPr>
          <w:rFonts w:ascii="Simplified Arabic" w:hAnsi="Simplified Arabic" w:cs="Simplified Arabic"/>
          <w:rtl/>
          <w:lang w:val="en-US"/>
        </w:rPr>
        <w:t xml:space="preserve"> على غرار ما يلي</w:t>
      </w:r>
      <w:r w:rsidRPr="00360B56">
        <w:rPr>
          <w:rFonts w:ascii="Simplified Arabic" w:hAnsi="Simplified Arabic" w:cs="Simplified Arabic"/>
          <w:rtl/>
          <w:lang w:val="en-US"/>
        </w:rPr>
        <w:t>:</w:t>
      </w:r>
    </w:p>
    <w:p w14:paraId="064E8736" w14:textId="43982662" w:rsidR="00DF40A3" w:rsidRPr="00360B56" w:rsidRDefault="00D52C67" w:rsidP="00C771E3">
      <w:pPr>
        <w:pStyle w:val="ListParagraph"/>
        <w:bidi/>
        <w:spacing w:after="120" w:line="216" w:lineRule="auto"/>
        <w:ind w:left="1440" w:firstLine="720"/>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0D5947E7" w14:textId="217EC978" w:rsidR="00D52C67" w:rsidRPr="00360B56" w:rsidRDefault="00DF40A3" w:rsidP="00C771E3">
      <w:pPr>
        <w:pStyle w:val="ListParagraph"/>
        <w:bidi/>
        <w:spacing w:after="120" w:line="216" w:lineRule="auto"/>
        <w:ind w:left="1440" w:firstLine="72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إذ يشير</w:t>
      </w:r>
      <w:r w:rsidRPr="00360B56">
        <w:rPr>
          <w:rFonts w:ascii="Simplified Arabic" w:hAnsi="Simplified Arabic" w:cs="Simplified Arabic"/>
          <w:rtl/>
          <w:lang w:val="en-US"/>
        </w:rPr>
        <w:t xml:space="preserve"> إلى المقرر </w:t>
      </w:r>
      <w:hyperlink r:id="rId14"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المؤرخ 1 نوفمبر/تشرين الثاني 2024،</w:t>
      </w:r>
    </w:p>
    <w:p w14:paraId="141D05BA" w14:textId="581E059D" w:rsidR="00E14450" w:rsidRDefault="00E14450"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 xml:space="preserve">يحيط </w:t>
      </w:r>
      <w:r w:rsidR="009E5D62" w:rsidRPr="00360B56">
        <w:rPr>
          <w:rFonts w:ascii="Simplified Arabic" w:hAnsi="Simplified Arabic" w:cs="Simplified Arabic"/>
          <w:i/>
          <w:iCs/>
          <w:rtl/>
          <w:lang w:val="en-US"/>
        </w:rPr>
        <w:t>عل</w:t>
      </w:r>
      <w:r w:rsidR="000E7FF4">
        <w:rPr>
          <w:rFonts w:ascii="Simplified Arabic" w:hAnsi="Simplified Arabic" w:cs="Simplified Arabic" w:hint="cs"/>
          <w:i/>
          <w:iCs/>
          <w:rtl/>
          <w:lang w:val="en-US"/>
        </w:rPr>
        <w:t xml:space="preserve">ما </w:t>
      </w:r>
      <w:r w:rsidR="005044AA" w:rsidRPr="00360B56">
        <w:rPr>
          <w:rFonts w:ascii="Simplified Arabic" w:hAnsi="Simplified Arabic" w:cs="Simplified Arabic"/>
          <w:rtl/>
          <w:lang w:val="en-US"/>
        </w:rPr>
        <w:t xml:space="preserve">بالتقرير المرحلي </w:t>
      </w:r>
      <w:r w:rsidR="009E5D62" w:rsidRPr="00360B56">
        <w:rPr>
          <w:rFonts w:ascii="Simplified Arabic" w:hAnsi="Simplified Arabic" w:cs="Simplified Arabic"/>
          <w:rtl/>
          <w:lang w:val="en-US"/>
        </w:rPr>
        <w:t xml:space="preserve">بشأن تنفيذ الإجراءات المقترحة لمواءمة برنامج العمل </w:t>
      </w:r>
      <w:r w:rsidR="005044AA" w:rsidRPr="00360B56">
        <w:rPr>
          <w:rFonts w:ascii="Simplified Arabic" w:hAnsi="Simplified Arabic" w:cs="Simplified Arabic"/>
          <w:rtl/>
          <w:lang w:val="en-US"/>
        </w:rPr>
        <w:t xml:space="preserve">بشأن </w:t>
      </w:r>
      <w:r w:rsidR="009E5D62" w:rsidRPr="00360B56">
        <w:rPr>
          <w:rFonts w:ascii="Simplified Arabic" w:hAnsi="Simplified Arabic" w:cs="Simplified Arabic"/>
          <w:rtl/>
          <w:lang w:val="en-US"/>
        </w:rPr>
        <w:t xml:space="preserve">الاتصال </w:t>
      </w:r>
      <w:r w:rsidR="005044AA" w:rsidRPr="00360B56">
        <w:rPr>
          <w:rFonts w:ascii="Simplified Arabic" w:hAnsi="Simplified Arabic" w:cs="Simplified Arabic"/>
          <w:rtl/>
          <w:lang w:val="en-US"/>
        </w:rPr>
        <w:t>والتثقيف</w:t>
      </w:r>
      <w:r w:rsidR="009E5D62" w:rsidRPr="00360B56">
        <w:rPr>
          <w:rFonts w:ascii="Simplified Arabic" w:hAnsi="Simplified Arabic" w:cs="Simplified Arabic"/>
          <w:rtl/>
          <w:lang w:val="en-US"/>
        </w:rPr>
        <w:t xml:space="preserve"> والتوعية العامة لاتفاقية التنوع البيولوجي</w:t>
      </w:r>
      <w:r w:rsidR="00AD5FFD" w:rsidRPr="00360B56">
        <w:rPr>
          <w:rStyle w:val="FootnoteReference"/>
          <w:rFonts w:ascii="Simplified Arabic" w:hAnsi="Simplified Arabic" w:cs="Simplified Arabic"/>
          <w:rtl/>
          <w:lang w:val="en-US"/>
        </w:rPr>
        <w:footnoteReference w:id="1"/>
      </w:r>
      <w:r w:rsidR="009E5D62" w:rsidRPr="00360B56">
        <w:rPr>
          <w:rFonts w:ascii="Simplified Arabic" w:hAnsi="Simplified Arabic" w:cs="Simplified Arabic"/>
          <w:rtl/>
          <w:lang w:val="en-US"/>
        </w:rPr>
        <w:t xml:space="preserve"> مع إطار كونمينغ-مونتريال العالمي للتنوع البيولوجي،</w:t>
      </w:r>
      <w:r w:rsidR="00F718D4" w:rsidRPr="00360B56">
        <w:rPr>
          <w:rStyle w:val="FootnoteReference"/>
          <w:rFonts w:ascii="Simplified Arabic" w:hAnsi="Simplified Arabic" w:cs="Simplified Arabic"/>
          <w:rtl/>
          <w:lang w:val="en-US"/>
        </w:rPr>
        <w:footnoteReference w:id="2"/>
      </w:r>
      <w:r w:rsidR="009E5D62" w:rsidRPr="00360B56">
        <w:rPr>
          <w:rFonts w:ascii="Simplified Arabic" w:hAnsi="Simplified Arabic" w:cs="Simplified Arabic"/>
          <w:rtl/>
          <w:lang w:val="en-US"/>
        </w:rPr>
        <w:t xml:space="preserve"> </w:t>
      </w:r>
      <w:r w:rsidR="005044AA" w:rsidRPr="00360B56">
        <w:rPr>
          <w:rFonts w:ascii="Simplified Arabic" w:hAnsi="Simplified Arabic" w:cs="Simplified Arabic"/>
          <w:rtl/>
          <w:lang w:val="en-US"/>
        </w:rPr>
        <w:t>على النحو ال</w:t>
      </w:r>
      <w:r w:rsidR="009E5D62" w:rsidRPr="00360B56">
        <w:rPr>
          <w:rFonts w:ascii="Simplified Arabic" w:hAnsi="Simplified Arabic" w:cs="Simplified Arabic"/>
          <w:rtl/>
          <w:lang w:val="en-US"/>
        </w:rPr>
        <w:t xml:space="preserve">منصوص عليه في الوثيقة </w:t>
      </w:r>
      <w:hyperlink r:id="rId15" w:history="1">
        <w:r w:rsidR="009E5D62" w:rsidRPr="000E7FF4">
          <w:rPr>
            <w:rStyle w:val="Hyperlink"/>
            <w:rFonts w:asciiTheme="majorBidi" w:hAnsiTheme="majorBidi" w:cstheme="majorBidi"/>
            <w:sz w:val="22"/>
            <w:szCs w:val="22"/>
            <w:lang w:val="en-US"/>
          </w:rPr>
          <w:t>CBD/SBI/7/13</w:t>
        </w:r>
      </w:hyperlink>
      <w:r w:rsidR="009E5D62" w:rsidRPr="00360B56">
        <w:rPr>
          <w:rFonts w:ascii="Simplified Arabic" w:hAnsi="Simplified Arabic" w:cs="Simplified Arabic"/>
          <w:rtl/>
          <w:lang w:val="en-US"/>
        </w:rPr>
        <w:t>؛</w:t>
      </w:r>
    </w:p>
    <w:p w14:paraId="55C0EDB3" w14:textId="326270DE" w:rsidR="000E7FF4" w:rsidRPr="00360B56" w:rsidRDefault="000E7FF4"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0E7FF4">
        <w:rPr>
          <w:rFonts w:ascii="Simplified Arabic" w:hAnsi="Simplified Arabic" w:cs="Simplified Arabic" w:hint="cs"/>
          <w:i/>
          <w:iCs/>
          <w:rtl/>
          <w:lang w:val="en-US"/>
        </w:rPr>
        <w:t>يرحب</w:t>
      </w:r>
      <w:r w:rsidRPr="000E7FF4">
        <w:rPr>
          <w:rFonts w:ascii="Simplified Arabic" w:hAnsi="Simplified Arabic" w:cs="Simplified Arabic"/>
          <w:rtl/>
          <w:lang w:val="en-US"/>
        </w:rPr>
        <w:t xml:space="preserve"> باستضافة جنوب أفريقيا الناجحة للاحتفال العالمي باليوم الدولي للتنوع البيولوجي في عام 2026 تحت شعار "العمل </w:t>
      </w:r>
      <w:r>
        <w:rPr>
          <w:rFonts w:ascii="Simplified Arabic" w:hAnsi="Simplified Arabic" w:cs="Simplified Arabic" w:hint="cs"/>
          <w:rtl/>
          <w:lang w:val="en-US"/>
        </w:rPr>
        <w:t>على الصعيد المحلي</w:t>
      </w:r>
      <w:r w:rsidRPr="000E7FF4">
        <w:rPr>
          <w:rFonts w:ascii="Simplified Arabic" w:hAnsi="Simplified Arabic" w:cs="Simplified Arabic"/>
          <w:rtl/>
          <w:lang w:val="en-US"/>
        </w:rPr>
        <w:t xml:space="preserve"> </w:t>
      </w:r>
      <w:r>
        <w:rPr>
          <w:rFonts w:ascii="Simplified Arabic" w:hAnsi="Simplified Arabic" w:cs="Simplified Arabic" w:hint="cs"/>
          <w:rtl/>
          <w:lang w:val="en-US"/>
        </w:rPr>
        <w:t>لإحداث تأثير</w:t>
      </w:r>
      <w:r w:rsidRPr="000E7FF4">
        <w:rPr>
          <w:rFonts w:ascii="Simplified Arabic" w:hAnsi="Simplified Arabic" w:cs="Simplified Arabic"/>
          <w:rtl/>
          <w:lang w:val="en-US"/>
        </w:rPr>
        <w:t xml:space="preserve"> عالمي"؛</w:t>
      </w:r>
    </w:p>
    <w:p w14:paraId="28BD0EE9" w14:textId="7D5BC212" w:rsidR="00773117" w:rsidRDefault="00317994" w:rsidP="008A6654">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يُك</w:t>
      </w:r>
      <w:r w:rsidR="00773117" w:rsidRPr="00360B56">
        <w:rPr>
          <w:rFonts w:ascii="Simplified Arabic" w:hAnsi="Simplified Arabic" w:cs="Simplified Arabic"/>
          <w:i/>
          <w:iCs/>
          <w:rtl/>
          <w:lang w:val="en-US"/>
        </w:rPr>
        <w:t>رر</w:t>
      </w:r>
      <w:r w:rsidR="00773117" w:rsidRPr="00360B56">
        <w:rPr>
          <w:rFonts w:ascii="Simplified Arabic" w:hAnsi="Simplified Arabic" w:cs="Simplified Arabic"/>
          <w:rtl/>
          <w:lang w:val="en-US"/>
        </w:rPr>
        <w:t xml:space="preserve"> طلبه </w:t>
      </w:r>
      <w:r w:rsidR="000641B5"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000641B5" w:rsidRPr="00360B56">
        <w:rPr>
          <w:rFonts w:ascii="Simplified Arabic" w:hAnsi="Simplified Arabic" w:cs="Simplified Arabic"/>
          <w:rtl/>
          <w:lang w:val="en-US"/>
        </w:rPr>
        <w:t>ة</w:t>
      </w:r>
      <w:r w:rsidR="008A6654" w:rsidRPr="008A6654">
        <w:rPr>
          <w:rFonts w:ascii="Simplified Arabic" w:hAnsi="Simplified Arabic" w:cs="Simplified Arabic"/>
          <w:rtl/>
          <w:lang w:val="en-US"/>
        </w:rPr>
        <w:t xml:space="preserve"> </w:t>
      </w:r>
      <w:r w:rsidR="008A6654">
        <w:rPr>
          <w:rFonts w:ascii="Simplified Arabic" w:hAnsi="Simplified Arabic" w:cs="Simplified Arabic" w:hint="cs"/>
          <w:rtl/>
          <w:lang w:val="en-US"/>
        </w:rPr>
        <w:t>في ا</w:t>
      </w:r>
      <w:r w:rsidR="008A6654" w:rsidRPr="008A6654">
        <w:rPr>
          <w:rFonts w:ascii="Simplified Arabic" w:hAnsi="Simplified Arabic" w:cs="Simplified Arabic"/>
          <w:rtl/>
          <w:lang w:val="en-US"/>
        </w:rPr>
        <w:t xml:space="preserve">لفقرة الفرعية 6 (ج) من المقرر </w:t>
      </w:r>
      <w:hyperlink r:id="rId16" w:history="1">
        <w:r w:rsidR="008A6654" w:rsidRPr="008A6654">
          <w:rPr>
            <w:rStyle w:val="Hyperlink"/>
            <w:rFonts w:ascii="Simplified Arabic" w:hAnsi="Simplified Arabic" w:cs="Simplified Arabic"/>
            <w:rtl/>
            <w:lang w:val="en-US"/>
          </w:rPr>
          <w:t>16/10</w:t>
        </w:r>
      </w:hyperlink>
      <w:r w:rsidR="00773117" w:rsidRPr="00360B56">
        <w:rPr>
          <w:rFonts w:ascii="Simplified Arabic" w:hAnsi="Simplified Arabic" w:cs="Simplified Arabic"/>
          <w:rtl/>
          <w:lang w:val="en-US"/>
        </w:rPr>
        <w:t xml:space="preserve"> بمواصلة </w:t>
      </w:r>
      <w:r w:rsidR="000641B5" w:rsidRPr="00360B56">
        <w:rPr>
          <w:rFonts w:ascii="Simplified Arabic" w:hAnsi="Simplified Arabic" w:cs="Simplified Arabic"/>
          <w:rtl/>
          <w:lang w:val="en-US"/>
        </w:rPr>
        <w:t>استعراض</w:t>
      </w:r>
      <w:r w:rsidR="00773117" w:rsidRPr="00360B56">
        <w:rPr>
          <w:rFonts w:ascii="Simplified Arabic" w:hAnsi="Simplified Arabic" w:cs="Simplified Arabic"/>
          <w:rtl/>
          <w:lang w:val="en-US"/>
        </w:rPr>
        <w:t xml:space="preserve"> </w:t>
      </w:r>
      <w:r w:rsidR="000E7FF4" w:rsidRPr="000E7FF4">
        <w:rPr>
          <w:rFonts w:ascii="Simplified Arabic" w:hAnsi="Simplified Arabic" w:cs="Simplified Arabic"/>
          <w:rtl/>
          <w:lang w:val="en-US"/>
        </w:rPr>
        <w:t xml:space="preserve">موضوع </w:t>
      </w:r>
      <w:r w:rsidR="000E7FF4">
        <w:rPr>
          <w:rFonts w:ascii="Simplified Arabic" w:hAnsi="Simplified Arabic" w:cs="Simplified Arabic" w:hint="cs"/>
          <w:rtl/>
          <w:lang w:val="en-US"/>
        </w:rPr>
        <w:t>الاتصال</w:t>
      </w:r>
      <w:r w:rsidR="000E7FF4" w:rsidRPr="000E7FF4">
        <w:rPr>
          <w:rFonts w:ascii="Simplified Arabic" w:hAnsi="Simplified Arabic" w:cs="Simplified Arabic"/>
          <w:rtl/>
          <w:lang w:val="en-US"/>
        </w:rPr>
        <w:t xml:space="preserve"> والتثقيف والتوعية العامة في اجتماعيه الثامن عشر والتاسع عشر</w:t>
      </w:r>
      <w:r w:rsidR="00773117" w:rsidRPr="00360B56">
        <w:rPr>
          <w:rFonts w:ascii="Simplified Arabic" w:hAnsi="Simplified Arabic" w:cs="Simplified Arabic"/>
          <w:rtl/>
          <w:lang w:val="en-US"/>
        </w:rPr>
        <w:t>؛</w:t>
      </w:r>
    </w:p>
    <w:p w14:paraId="14927BE8" w14:textId="6F39586C" w:rsidR="00651FD4" w:rsidRDefault="00651FD4" w:rsidP="00651FD4">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651FD4">
        <w:rPr>
          <w:rFonts w:ascii="Simplified Arabic" w:hAnsi="Simplified Arabic" w:cs="Simplified Arabic"/>
          <w:i/>
          <w:iCs/>
          <w:rtl/>
          <w:lang w:val="en-US"/>
        </w:rPr>
        <w:t>يرحب</w:t>
      </w:r>
      <w:r w:rsidRPr="00651FD4">
        <w:rPr>
          <w:rFonts w:ascii="Simplified Arabic" w:hAnsi="Simplified Arabic" w:cs="Simplified Arabic"/>
          <w:rtl/>
          <w:lang w:val="en-US"/>
        </w:rPr>
        <w:t xml:space="preserve"> بمشروع خطة العمل العالمية </w:t>
      </w:r>
      <w:r>
        <w:rPr>
          <w:rFonts w:ascii="Simplified Arabic" w:hAnsi="Simplified Arabic" w:cs="Simplified Arabic" w:hint="cs"/>
          <w:rtl/>
          <w:lang w:val="en-US"/>
        </w:rPr>
        <w:t>للتثقيف</w:t>
      </w:r>
      <w:r w:rsidRPr="00651FD4">
        <w:rPr>
          <w:rFonts w:ascii="Simplified Arabic" w:hAnsi="Simplified Arabic" w:cs="Simplified Arabic"/>
          <w:rtl/>
          <w:lang w:val="en-US"/>
        </w:rPr>
        <w:t xml:space="preserve"> بشأن التنوع البيولوجي الواردة في </w:t>
      </w:r>
      <w:r w:rsidR="00BC1B4C">
        <w:rPr>
          <w:rFonts w:ascii="Simplified Arabic" w:hAnsi="Simplified Arabic" w:cs="Simplified Arabic" w:hint="cs"/>
          <w:rtl/>
          <w:lang w:val="en-US"/>
        </w:rPr>
        <w:t>مرفق هذا المقرر</w:t>
      </w:r>
      <w:r w:rsidRPr="00651FD4">
        <w:rPr>
          <w:rFonts w:ascii="Simplified Arabic" w:hAnsi="Simplified Arabic" w:cs="Simplified Arabic"/>
          <w:rtl/>
          <w:lang w:val="en-US"/>
        </w:rPr>
        <w:t>، ويوصي باستخدامها، بما في ذلك كأساس لمزيد من المدخلات، مع ملاحظة أنها وثيقة حية سيتم تطويرها بشكل أكبر؛</w:t>
      </w:r>
    </w:p>
    <w:p w14:paraId="47038B02" w14:textId="54C0E5B1" w:rsidR="00BC1B4C" w:rsidRDefault="00BC1B4C" w:rsidP="00BC1B4C">
      <w:pPr>
        <w:pStyle w:val="ListParagraph"/>
        <w:tabs>
          <w:tab w:val="right" w:pos="1890"/>
        </w:tabs>
        <w:bidi/>
        <w:spacing w:after="120" w:line="216" w:lineRule="auto"/>
        <w:ind w:left="1440" w:firstLine="720"/>
        <w:contextualSpacing w:val="0"/>
        <w:jc w:val="both"/>
        <w:rPr>
          <w:rFonts w:ascii="Simplified Arabic" w:hAnsi="Simplified Arabic" w:cs="Simplified Arabic"/>
          <w:lang w:val="en-US"/>
        </w:rPr>
      </w:pPr>
      <w:r w:rsidRPr="00BC1B4C">
        <w:rPr>
          <w:rFonts w:ascii="Simplified Arabic" w:hAnsi="Simplified Arabic" w:cs="Simplified Arabic"/>
          <w:rtl/>
          <w:lang w:val="en-US"/>
        </w:rPr>
        <w:t>[5</w:t>
      </w:r>
      <w:r w:rsidR="00F43461">
        <w:rPr>
          <w:rFonts w:ascii="Simplified Arabic" w:hAnsi="Simplified Arabic" w:cs="Simplified Arabic" w:hint="cs"/>
          <w:rtl/>
          <w:lang w:val="en-US"/>
        </w:rPr>
        <w:t>-</w:t>
      </w:r>
      <w:r w:rsidR="00F43461">
        <w:rPr>
          <w:rFonts w:ascii="Simplified Arabic" w:hAnsi="Simplified Arabic" w:cs="Simplified Arabic"/>
          <w:rtl/>
          <w:lang w:val="en-US"/>
        </w:rPr>
        <w:tab/>
      </w:r>
      <w:r w:rsidRPr="00F43461">
        <w:rPr>
          <w:rFonts w:ascii="Simplified Arabic" w:hAnsi="Simplified Arabic" w:cs="Simplified Arabic"/>
          <w:i/>
          <w:iCs/>
          <w:rtl/>
          <w:lang w:val="en-US"/>
        </w:rPr>
        <w:t>يشجع</w:t>
      </w:r>
      <w:r w:rsidRPr="00BC1B4C">
        <w:rPr>
          <w:rFonts w:ascii="Simplified Arabic" w:hAnsi="Simplified Arabic" w:cs="Simplified Arabic"/>
          <w:rtl/>
          <w:lang w:val="en-US"/>
        </w:rPr>
        <w:t xml:space="preserve"> الأطراف ويدعو الحكومات الأخرى إلى استخدام وتنفيذ مشروع خطة العمل العالمية </w:t>
      </w:r>
      <w:r w:rsidR="00F43461">
        <w:rPr>
          <w:rFonts w:ascii="Simplified Arabic" w:hAnsi="Simplified Arabic" w:cs="Simplified Arabic" w:hint="cs"/>
          <w:rtl/>
          <w:lang w:val="en-US"/>
        </w:rPr>
        <w:t>للتثقيف</w:t>
      </w:r>
      <w:r w:rsidRPr="00BC1B4C">
        <w:rPr>
          <w:rFonts w:ascii="Simplified Arabic" w:hAnsi="Simplified Arabic" w:cs="Simplified Arabic"/>
          <w:rtl/>
          <w:lang w:val="en-US"/>
        </w:rPr>
        <w:t xml:space="preserve"> بشأن التنوع البيولوجي، بهدف دعم الإجراءات التحويلية اللازمة لتحقيق أهداف وغايات الإطار ورؤيته لعالم يعيش في وئام مع الطبيعة؛]</w:t>
      </w:r>
    </w:p>
    <w:p w14:paraId="5BFA2CA9" w14:textId="7A252B4C" w:rsidR="0035030E" w:rsidRDefault="0035030E" w:rsidP="0091530C">
      <w:pPr>
        <w:pStyle w:val="ListParagraph"/>
        <w:numPr>
          <w:ilvl w:val="0"/>
          <w:numId w:val="8"/>
        </w:numPr>
        <w:bidi/>
        <w:spacing w:after="120" w:line="216" w:lineRule="auto"/>
        <w:ind w:left="1440" w:firstLine="810"/>
        <w:contextualSpacing w:val="0"/>
        <w:jc w:val="both"/>
        <w:rPr>
          <w:rFonts w:ascii="Simplified Arabic" w:hAnsi="Simplified Arabic" w:cs="Simplified Arabic"/>
          <w:lang w:val="en-US"/>
        </w:rPr>
      </w:pPr>
      <w:r w:rsidRPr="0035030E">
        <w:rPr>
          <w:rFonts w:ascii="Simplified Arabic" w:hAnsi="Simplified Arabic" w:cs="Simplified Arabic"/>
          <w:i/>
          <w:iCs/>
          <w:rtl/>
          <w:lang w:val="en-US"/>
        </w:rPr>
        <w:lastRenderedPageBreak/>
        <w:t>يدعو</w:t>
      </w:r>
      <w:r w:rsidRPr="0035030E">
        <w:rPr>
          <w:rFonts w:ascii="Simplified Arabic" w:hAnsi="Simplified Arabic" w:cs="Simplified Arabic"/>
          <w:rtl/>
          <w:lang w:val="en-US"/>
        </w:rPr>
        <w:t xml:space="preserve"> الأطراف والحكومات الأخرى والمنظمات ذات الصلة والشعوب الأصلية والمجتمعات المحلية والنساء والشباب وأصحاب المصلحة الآخرين إلى تقديم مدخلات، من خلال عملية </w:t>
      </w:r>
      <w:r>
        <w:rPr>
          <w:rFonts w:ascii="Simplified Arabic" w:hAnsi="Simplified Arabic" w:cs="Simplified Arabic" w:hint="cs"/>
          <w:rtl/>
          <w:lang w:val="en-US"/>
        </w:rPr>
        <w:t>استعراض</w:t>
      </w:r>
      <w:r w:rsidRPr="0035030E">
        <w:rPr>
          <w:rFonts w:ascii="Simplified Arabic" w:hAnsi="Simplified Arabic" w:cs="Simplified Arabic"/>
          <w:rtl/>
          <w:lang w:val="en-US"/>
        </w:rPr>
        <w:t xml:space="preserve"> الأقران، لمواصلة تطوير خطة العمل العالمية؛</w:t>
      </w:r>
    </w:p>
    <w:p w14:paraId="2EF5C8CC" w14:textId="69C62B10" w:rsidR="0035030E" w:rsidRPr="0035030E" w:rsidRDefault="0035030E" w:rsidP="0035030E">
      <w:pPr>
        <w:pStyle w:val="ListParagraph"/>
        <w:numPr>
          <w:ilvl w:val="0"/>
          <w:numId w:val="8"/>
        </w:numPr>
        <w:bidi/>
        <w:spacing w:after="120" w:line="216" w:lineRule="auto"/>
        <w:ind w:left="1440" w:firstLine="810"/>
        <w:contextualSpacing w:val="0"/>
        <w:jc w:val="both"/>
        <w:rPr>
          <w:rFonts w:ascii="Simplified Arabic" w:hAnsi="Simplified Arabic" w:cs="Simplified Arabic"/>
          <w:lang w:val="en-US"/>
        </w:rPr>
      </w:pPr>
      <w:r w:rsidRPr="0035030E">
        <w:rPr>
          <w:rFonts w:ascii="Simplified Arabic" w:hAnsi="Simplified Arabic" w:cs="Simplified Arabic"/>
          <w:i/>
          <w:iCs/>
          <w:rtl/>
          <w:lang w:val="en-US"/>
        </w:rPr>
        <w:t>يدعو</w:t>
      </w:r>
      <w:r w:rsidRPr="0035030E">
        <w:rPr>
          <w:rFonts w:ascii="Simplified Arabic" w:hAnsi="Simplified Arabic" w:cs="Simplified Arabic"/>
          <w:rtl/>
          <w:lang w:val="en-US"/>
        </w:rPr>
        <w:t xml:space="preserve"> الأطراف والحكومات الأخرى [والجهات الفاعلة الأخرى غير الحكومات الوطنية][أصحاب المصلحة المعنيين الآخرين] إلى النظر في تقديم دعم </w:t>
      </w:r>
      <w:r w:rsidR="00A538BA">
        <w:rPr>
          <w:rFonts w:ascii="Simplified Arabic" w:hAnsi="Simplified Arabic" w:cs="Simplified Arabic" w:hint="cs"/>
          <w:rtl/>
          <w:lang w:val="en-US"/>
        </w:rPr>
        <w:t>تقني</w:t>
      </w:r>
      <w:r w:rsidRPr="0035030E">
        <w:rPr>
          <w:rFonts w:ascii="Simplified Arabic" w:hAnsi="Simplified Arabic" w:cs="Simplified Arabic"/>
          <w:rtl/>
          <w:lang w:val="en-US"/>
        </w:rPr>
        <w:t xml:space="preserve"> ومالي كافٍ ويمكن التنبؤ به ويمكن الوصول إليه من أجل </w:t>
      </w:r>
      <w:r w:rsidR="008A6654">
        <w:rPr>
          <w:rFonts w:ascii="Simplified Arabic" w:hAnsi="Simplified Arabic" w:cs="Simplified Arabic" w:hint="cs"/>
          <w:rtl/>
          <w:lang w:val="en-US"/>
        </w:rPr>
        <w:t>وضع مشروع</w:t>
      </w:r>
      <w:r w:rsidRPr="0035030E">
        <w:rPr>
          <w:rFonts w:ascii="Simplified Arabic" w:hAnsi="Simplified Arabic" w:cs="Simplified Arabic"/>
          <w:rtl/>
          <w:lang w:val="en-US"/>
        </w:rPr>
        <w:t xml:space="preserve"> خطة العمل العالمية واعتمادها وتنفيذها، </w:t>
      </w:r>
      <w:r w:rsidR="00801871">
        <w:rPr>
          <w:rFonts w:ascii="Simplified Arabic" w:hAnsi="Simplified Arabic" w:cs="Simplified Arabic" w:hint="cs"/>
          <w:rtl/>
          <w:lang w:val="en-US"/>
        </w:rPr>
        <w:t>بما في ذلك استجابة</w:t>
      </w:r>
      <w:r w:rsidRPr="0035030E">
        <w:rPr>
          <w:rFonts w:ascii="Simplified Arabic" w:hAnsi="Simplified Arabic" w:cs="Simplified Arabic"/>
          <w:rtl/>
          <w:lang w:val="en-US"/>
        </w:rPr>
        <w:t xml:space="preserve"> </w:t>
      </w:r>
      <w:r w:rsidR="00801871">
        <w:rPr>
          <w:rFonts w:ascii="Simplified Arabic" w:hAnsi="Simplified Arabic" w:cs="Simplified Arabic" w:hint="cs"/>
          <w:rtl/>
          <w:lang w:val="en-US"/>
        </w:rPr>
        <w:t>ل</w:t>
      </w:r>
      <w:r w:rsidRPr="0035030E">
        <w:rPr>
          <w:rFonts w:ascii="Simplified Arabic" w:hAnsi="Simplified Arabic" w:cs="Simplified Arabic"/>
          <w:rtl/>
          <w:lang w:val="en-US"/>
        </w:rPr>
        <w:t>احتياجات البلدان النامية، ولا سيما أقل البلدان نمواً والدول الجزرية الصغيرة النامية</w:t>
      </w:r>
      <w:r w:rsidR="00801871">
        <w:rPr>
          <w:rFonts w:ascii="Simplified Arabic" w:hAnsi="Simplified Arabic" w:cs="Simplified Arabic" w:hint="cs"/>
          <w:rtl/>
          <w:lang w:val="en-US"/>
        </w:rPr>
        <w:t xml:space="preserve"> من بينها</w:t>
      </w:r>
      <w:r w:rsidRPr="0035030E">
        <w:rPr>
          <w:rFonts w:ascii="Simplified Arabic" w:hAnsi="Simplified Arabic" w:cs="Simplified Arabic"/>
          <w:rtl/>
          <w:lang w:val="en-US"/>
        </w:rPr>
        <w:t>، [من خلال</w:t>
      </w:r>
      <w:r w:rsidR="00801871">
        <w:rPr>
          <w:rFonts w:ascii="Simplified Arabic" w:hAnsi="Simplified Arabic" w:cs="Simplified Arabic" w:hint="cs"/>
          <w:rtl/>
          <w:lang w:val="en-US"/>
        </w:rPr>
        <w:t>، من بين أمور أخرى،</w:t>
      </w:r>
      <w:r w:rsidRPr="0035030E">
        <w:rPr>
          <w:rFonts w:ascii="Simplified Arabic" w:hAnsi="Simplified Arabic" w:cs="Simplified Arabic"/>
          <w:rtl/>
          <w:lang w:val="en-US"/>
        </w:rPr>
        <w:t xml:space="preserve"> توفير موارد مخصصة وسهلة الوصول للشعوب الأصلية والمجتمعات المحلية والنساء والشباب من أجل أنشطة تعليمية مثل مبادرات </w:t>
      </w:r>
      <w:r w:rsidR="00A538BA">
        <w:rPr>
          <w:rFonts w:ascii="Simplified Arabic" w:hAnsi="Simplified Arabic" w:cs="Simplified Arabic" w:hint="cs"/>
          <w:rtl/>
          <w:lang w:val="en-US"/>
        </w:rPr>
        <w:t>التثقيف</w:t>
      </w:r>
      <w:r w:rsidRPr="0035030E">
        <w:rPr>
          <w:rFonts w:ascii="Simplified Arabic" w:hAnsi="Simplified Arabic" w:cs="Simplified Arabic"/>
          <w:rtl/>
          <w:lang w:val="en-US"/>
        </w:rPr>
        <w:t xml:space="preserve"> التي تقودها المجتمعات المحلية] [وفقًا للتشريعات الوطنية ومن خلال الآليات الوطنية المناسبة]؛</w:t>
      </w:r>
    </w:p>
    <w:p w14:paraId="5322FC2F" w14:textId="5EC58E8A" w:rsidR="00DE399D" w:rsidRPr="008B7AB9" w:rsidRDefault="00317994" w:rsidP="0035030E">
      <w:pPr>
        <w:pStyle w:val="ListParagraph"/>
        <w:numPr>
          <w:ilvl w:val="0"/>
          <w:numId w:val="8"/>
        </w:numPr>
        <w:bidi/>
        <w:spacing w:after="120" w:line="216" w:lineRule="auto"/>
        <w:ind w:left="1440" w:firstLine="81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ي</w:t>
      </w:r>
      <w:r w:rsidR="00773117" w:rsidRPr="00360B56">
        <w:rPr>
          <w:rFonts w:ascii="Simplified Arabic" w:hAnsi="Simplified Arabic" w:cs="Simplified Arabic"/>
          <w:i/>
          <w:iCs/>
          <w:rtl/>
          <w:lang w:val="en-US"/>
        </w:rPr>
        <w:t>طلب</w:t>
      </w:r>
      <w:r w:rsidR="00773117" w:rsidRPr="00360B56">
        <w:rPr>
          <w:rFonts w:ascii="Simplified Arabic" w:hAnsi="Simplified Arabic" w:cs="Simplified Arabic"/>
          <w:rtl/>
          <w:lang w:val="en-US"/>
        </w:rPr>
        <w:t xml:space="preserve"> </w:t>
      </w:r>
      <w:r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w:t>
      </w:r>
      <w:r w:rsidR="00DE399D" w:rsidRPr="00DE399D">
        <w:rPr>
          <w:rFonts w:ascii="Simplified Arabic" w:hAnsi="Simplified Arabic" w:cs="Simplified Arabic"/>
          <w:rtl/>
          <w:lang w:val="en-US"/>
        </w:rPr>
        <w:t xml:space="preserve">رهنا بتوافر الموارد وبالتشاور مع </w:t>
      </w:r>
      <w:r w:rsidR="00EF560A" w:rsidRPr="00EF560A">
        <w:rPr>
          <w:rFonts w:ascii="Simplified Arabic" w:hAnsi="Simplified Arabic" w:cs="Simplified Arabic"/>
          <w:rtl/>
          <w:lang w:val="en-US"/>
        </w:rPr>
        <w:t>اللجنة الاستشارية غير الرسمية المعنية بالاتصال والتثقيف والتوعية العامة</w:t>
      </w:r>
      <w:r w:rsidR="00DE399D" w:rsidRPr="00DE399D">
        <w:rPr>
          <w:rFonts w:ascii="Simplified Arabic" w:hAnsi="Simplified Arabic" w:cs="Simplified Arabic"/>
          <w:rtl/>
          <w:lang w:val="en-US"/>
        </w:rPr>
        <w:t>، ما يلي</w:t>
      </w:r>
      <w:r w:rsidR="00DE399D" w:rsidRPr="00DE399D">
        <w:rPr>
          <w:rFonts w:ascii="Simplified Arabic" w:hAnsi="Simplified Arabic" w:cs="Simplified Arabic"/>
          <w:lang w:val="en-US"/>
        </w:rPr>
        <w:t>:</w:t>
      </w:r>
    </w:p>
    <w:p w14:paraId="4AB9A4F1" w14:textId="2359BF1A" w:rsidR="00A33395" w:rsidRPr="008B7AB9" w:rsidRDefault="00A33395" w:rsidP="00A33395">
      <w:pPr>
        <w:pStyle w:val="ListParagraph"/>
        <w:numPr>
          <w:ilvl w:val="0"/>
          <w:numId w:val="5"/>
        </w:numPr>
        <w:bidi/>
        <w:spacing w:after="120" w:line="216" w:lineRule="auto"/>
        <w:ind w:left="1440" w:firstLine="720"/>
        <w:contextualSpacing w:val="0"/>
        <w:jc w:val="both"/>
        <w:rPr>
          <w:rFonts w:ascii="Simplified Arabic" w:hAnsi="Simplified Arabic" w:cs="Simplified Arabic"/>
          <w:rtl/>
          <w:lang w:val="en-US"/>
        </w:rPr>
      </w:pPr>
      <w:r w:rsidRPr="00A33395">
        <w:rPr>
          <w:rFonts w:ascii="Simplified Arabic" w:hAnsi="Simplified Arabic" w:cs="Simplified Arabic"/>
          <w:rtl/>
          <w:lang w:val="en-US"/>
        </w:rPr>
        <w:t xml:space="preserve">إجراء </w:t>
      </w:r>
      <w:r>
        <w:rPr>
          <w:rFonts w:ascii="Simplified Arabic" w:hAnsi="Simplified Arabic" w:cs="Simplified Arabic" w:hint="cs"/>
          <w:rtl/>
          <w:lang w:val="en-US"/>
        </w:rPr>
        <w:t>استعراض أقران</w:t>
      </w:r>
      <w:r w:rsidRPr="008B7AB9">
        <w:rPr>
          <w:rFonts w:ascii="Simplified Arabic" w:hAnsi="Simplified Arabic" w:cs="Simplified Arabic"/>
          <w:rtl/>
          <w:lang w:val="en-US"/>
        </w:rPr>
        <w:t xml:space="preserve"> شامل </w:t>
      </w:r>
      <w:r w:rsidRPr="00A33395">
        <w:rPr>
          <w:rFonts w:ascii="Simplified Arabic" w:hAnsi="Simplified Arabic" w:cs="Simplified Arabic"/>
          <w:rtl/>
          <w:lang w:val="en-US"/>
        </w:rPr>
        <w:t>وشفاف لمواصلة تطوير خطة العمل؛</w:t>
      </w:r>
    </w:p>
    <w:p w14:paraId="2B711CEA" w14:textId="001B9D55" w:rsidR="00DE399D" w:rsidRPr="008B7AB9" w:rsidRDefault="00EF560A"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rtl/>
          <w:lang w:val="en-US"/>
        </w:rPr>
      </w:pPr>
      <w:r>
        <w:rPr>
          <w:rFonts w:ascii="Simplified Arabic" w:hAnsi="Simplified Arabic" w:cs="Simplified Arabic" w:hint="cs"/>
          <w:rtl/>
          <w:lang w:val="en-US"/>
        </w:rPr>
        <w:t xml:space="preserve">بعد استعراض الأقران، </w:t>
      </w:r>
      <w:r w:rsidR="00DE399D" w:rsidRPr="008B7AB9">
        <w:rPr>
          <w:rFonts w:ascii="Simplified Arabic" w:hAnsi="Simplified Arabic" w:cs="Simplified Arabic"/>
          <w:rtl/>
          <w:lang w:val="en-US"/>
        </w:rPr>
        <w:t xml:space="preserve">تقديم نسخة محدّثة من مسودة خطة العمل العالمية، </w:t>
      </w:r>
      <w:r>
        <w:rPr>
          <w:rFonts w:ascii="Simplified Arabic" w:hAnsi="Simplified Arabic" w:cs="Simplified Arabic" w:hint="cs"/>
          <w:rtl/>
          <w:lang w:val="en-US"/>
        </w:rPr>
        <w:t>لتنظر فيها</w:t>
      </w:r>
      <w:r w:rsidR="00DE399D" w:rsidRPr="008B7AB9">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للتنفيذ</w:t>
      </w:r>
      <w:r w:rsidR="00DE399D" w:rsidRPr="008B7AB9">
        <w:rPr>
          <w:rFonts w:ascii="Simplified Arabic" w:hAnsi="Simplified Arabic" w:cs="Simplified Arabic"/>
          <w:rtl/>
          <w:lang w:val="en-US"/>
        </w:rPr>
        <w:t xml:space="preserve"> في اجتماع يُعقد قبل </w:t>
      </w:r>
      <w:r>
        <w:rPr>
          <w:rFonts w:ascii="Simplified Arabic" w:hAnsi="Simplified Arabic" w:cs="Simplified Arabic" w:hint="cs"/>
          <w:rtl/>
          <w:lang w:val="en-US"/>
        </w:rPr>
        <w:t>الاجتماع</w:t>
      </w:r>
      <w:r w:rsidR="00DE399D" w:rsidRPr="008B7AB9">
        <w:rPr>
          <w:rFonts w:ascii="Simplified Arabic" w:hAnsi="Simplified Arabic" w:cs="Simplified Arabic"/>
          <w:rtl/>
          <w:lang w:val="en-US"/>
        </w:rPr>
        <w:t xml:space="preserve"> الثامن عشرة لمؤتمر الأطراف،</w:t>
      </w:r>
      <w:r>
        <w:rPr>
          <w:rFonts w:ascii="Simplified Arabic" w:hAnsi="Simplified Arabic" w:cs="Simplified Arabic" w:hint="cs"/>
          <w:rtl/>
          <w:lang w:val="en-US"/>
        </w:rPr>
        <w:t xml:space="preserve"> وذلك</w:t>
      </w:r>
      <w:r w:rsidR="00DE399D" w:rsidRPr="008B7AB9">
        <w:rPr>
          <w:rFonts w:ascii="Simplified Arabic" w:hAnsi="Simplified Arabic" w:cs="Simplified Arabic"/>
          <w:rtl/>
          <w:lang w:val="en-US"/>
        </w:rPr>
        <w:t xml:space="preserve"> تمهيدا </w:t>
      </w:r>
      <w:r>
        <w:rPr>
          <w:rFonts w:ascii="Simplified Arabic" w:hAnsi="Simplified Arabic" w:cs="Simplified Arabic" w:hint="cs"/>
          <w:rtl/>
          <w:lang w:val="en-US"/>
        </w:rPr>
        <w:t>للنظر فيها في</w:t>
      </w:r>
      <w:r w:rsidR="00DE399D" w:rsidRPr="008B7AB9">
        <w:rPr>
          <w:rFonts w:ascii="Simplified Arabic" w:hAnsi="Simplified Arabic" w:cs="Simplified Arabic"/>
          <w:rtl/>
          <w:lang w:val="en-US"/>
        </w:rPr>
        <w:t xml:space="preserve"> </w:t>
      </w:r>
      <w:r>
        <w:rPr>
          <w:rFonts w:ascii="Simplified Arabic" w:hAnsi="Simplified Arabic" w:cs="Simplified Arabic" w:hint="cs"/>
          <w:rtl/>
          <w:lang w:val="en-US"/>
        </w:rPr>
        <w:t>الاجتماع</w:t>
      </w:r>
      <w:r w:rsidR="00DE399D" w:rsidRPr="008B7AB9">
        <w:rPr>
          <w:rFonts w:ascii="Simplified Arabic" w:hAnsi="Simplified Arabic" w:cs="Simplified Arabic"/>
          <w:rtl/>
          <w:lang w:val="en-US"/>
        </w:rPr>
        <w:t xml:space="preserve"> الثامن عشر لمؤتمر الأطراف؛</w:t>
      </w:r>
    </w:p>
    <w:p w14:paraId="0EFFDE91" w14:textId="72B63EE8" w:rsidR="00DE399D" w:rsidRDefault="00DE399D"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lang w:val="en-US"/>
        </w:rPr>
      </w:pPr>
      <w:r w:rsidRPr="008B7AB9">
        <w:rPr>
          <w:rFonts w:ascii="Simplified Arabic" w:hAnsi="Simplified Arabic" w:cs="Simplified Arabic"/>
          <w:rtl/>
          <w:lang w:val="en-US"/>
        </w:rPr>
        <w:t xml:space="preserve">مواكبة التطورات في مبادرات وعمليات التعليم الدولية الأخرى ذات الصلة، </w:t>
      </w:r>
      <w:r w:rsidR="006B75F2">
        <w:rPr>
          <w:rFonts w:ascii="Simplified Arabic" w:hAnsi="Simplified Arabic" w:cs="Simplified Arabic" w:hint="cs"/>
          <w:rtl/>
          <w:lang w:val="en-US"/>
        </w:rPr>
        <w:t>[</w:t>
      </w:r>
      <w:r w:rsidRPr="008B7AB9">
        <w:rPr>
          <w:rFonts w:ascii="Simplified Arabic" w:hAnsi="Simplified Arabic" w:cs="Simplified Arabic"/>
          <w:rtl/>
          <w:lang w:val="en-US"/>
        </w:rPr>
        <w:t xml:space="preserve">مثل شراكة منظمة الأمم المتحدة للتربية والعلم والثقافة </w:t>
      </w:r>
      <w:r w:rsidR="00586650">
        <w:rPr>
          <w:rFonts w:ascii="Simplified Arabic" w:hAnsi="Simplified Arabic" w:cs="Simplified Arabic" w:hint="cs"/>
          <w:rtl/>
          <w:lang w:val="en-US"/>
        </w:rPr>
        <w:t>لخضرنة</w:t>
      </w:r>
      <w:r w:rsidRPr="008B7AB9">
        <w:rPr>
          <w:rFonts w:ascii="Simplified Arabic" w:hAnsi="Simplified Arabic" w:cs="Simplified Arabic"/>
          <w:rtl/>
          <w:lang w:val="en-US"/>
        </w:rPr>
        <w:t xml:space="preserve"> التعليم، وعقد الأمم المتحدة </w:t>
      </w:r>
      <w:r w:rsidR="00586650">
        <w:rPr>
          <w:rFonts w:ascii="Simplified Arabic" w:hAnsi="Simplified Arabic" w:cs="Simplified Arabic" w:hint="cs"/>
          <w:rtl/>
          <w:lang w:val="en-US"/>
        </w:rPr>
        <w:t>لإصلاح</w:t>
      </w:r>
      <w:r w:rsidRPr="008B7AB9">
        <w:rPr>
          <w:rFonts w:ascii="Simplified Arabic" w:hAnsi="Simplified Arabic" w:cs="Simplified Arabic"/>
          <w:rtl/>
          <w:lang w:val="en-US"/>
        </w:rPr>
        <w:t xml:space="preserve"> النظم الإيكولوجية، واتفاقية الأمم المتحدة الإطارية بشأن تغير المناخ، والعمل من أجل التمكين المناخي، وبرنامج التقييم الدولي للطلاب لتقييم </w:t>
      </w:r>
      <w:r w:rsidR="00586650">
        <w:rPr>
          <w:rFonts w:ascii="Simplified Arabic" w:hAnsi="Simplified Arabic" w:cs="Simplified Arabic" w:hint="cs"/>
          <w:rtl/>
          <w:lang w:val="en-US"/>
        </w:rPr>
        <w:t>الإلمام بالقضايا المناخية</w:t>
      </w:r>
      <w:r w:rsidRPr="008B7AB9">
        <w:rPr>
          <w:rFonts w:ascii="Simplified Arabic" w:hAnsi="Simplified Arabic" w:cs="Simplified Arabic"/>
          <w:rtl/>
          <w:lang w:val="en-US"/>
        </w:rPr>
        <w:t>،</w:t>
      </w:r>
      <w:r w:rsidR="006B75F2">
        <w:rPr>
          <w:rFonts w:ascii="Simplified Arabic" w:hAnsi="Simplified Arabic" w:cs="Simplified Arabic" w:hint="cs"/>
          <w:rtl/>
          <w:lang w:val="en-US"/>
        </w:rPr>
        <w:t>]</w:t>
      </w:r>
      <w:r w:rsidRPr="008B7AB9">
        <w:rPr>
          <w:rFonts w:ascii="Simplified Arabic" w:hAnsi="Simplified Arabic" w:cs="Simplified Arabic"/>
          <w:rtl/>
          <w:lang w:val="en-US"/>
        </w:rPr>
        <w:t xml:space="preserve"> بهدف تشجيع التعاون </w:t>
      </w:r>
      <w:r w:rsidR="006B75F2">
        <w:rPr>
          <w:rFonts w:ascii="Simplified Arabic" w:hAnsi="Simplified Arabic" w:cs="Simplified Arabic" w:hint="cs"/>
          <w:rtl/>
          <w:lang w:val="en-US"/>
        </w:rPr>
        <w:t xml:space="preserve">المناسب </w:t>
      </w:r>
      <w:r w:rsidRPr="008B7AB9">
        <w:rPr>
          <w:rFonts w:ascii="Simplified Arabic" w:hAnsi="Simplified Arabic" w:cs="Simplified Arabic"/>
          <w:rtl/>
          <w:lang w:val="en-US"/>
        </w:rPr>
        <w:t xml:space="preserve">في تطوير وتنفيذ وتعزيز خطط الاتصال </w:t>
      </w:r>
      <w:r w:rsidR="00586650">
        <w:rPr>
          <w:rFonts w:ascii="Simplified Arabic" w:hAnsi="Simplified Arabic" w:cs="Simplified Arabic" w:hint="cs"/>
          <w:rtl/>
          <w:lang w:val="en-US"/>
        </w:rPr>
        <w:t>والتثقيف</w:t>
      </w:r>
      <w:r w:rsidRPr="008B7AB9">
        <w:rPr>
          <w:rFonts w:ascii="Simplified Arabic" w:hAnsi="Simplified Arabic" w:cs="Simplified Arabic"/>
          <w:rtl/>
          <w:lang w:val="en-US"/>
        </w:rPr>
        <w:t xml:space="preserve"> والتوعية العامة على المستوى الوطني وفي إطار العمليات الدولية ذات الصلة؛</w:t>
      </w:r>
    </w:p>
    <w:p w14:paraId="428DF78D" w14:textId="057FD552" w:rsidR="00080A73" w:rsidRPr="008B7AB9" w:rsidRDefault="008C7AF7" w:rsidP="00080A73">
      <w:pPr>
        <w:pStyle w:val="ListParagraph"/>
        <w:numPr>
          <w:ilvl w:val="0"/>
          <w:numId w:val="5"/>
        </w:numPr>
        <w:bidi/>
        <w:spacing w:after="120" w:line="216" w:lineRule="auto"/>
        <w:ind w:left="1440" w:firstLine="720"/>
        <w:contextualSpacing w:val="0"/>
        <w:jc w:val="both"/>
        <w:rPr>
          <w:rFonts w:ascii="Simplified Arabic" w:hAnsi="Simplified Arabic" w:cs="Simplified Arabic"/>
          <w:lang w:val="en-US"/>
        </w:rPr>
      </w:pPr>
      <w:r>
        <w:rPr>
          <w:rFonts w:ascii="Simplified Arabic" w:hAnsi="Simplified Arabic" w:cs="Simplified Arabic" w:hint="cs"/>
          <w:rtl/>
          <w:lang w:val="en-US"/>
        </w:rPr>
        <w:t>تيسير</w:t>
      </w:r>
      <w:r w:rsidR="00080A73" w:rsidRPr="00080A73">
        <w:rPr>
          <w:rFonts w:ascii="Simplified Arabic" w:hAnsi="Simplified Arabic" w:cs="Simplified Arabic"/>
          <w:rtl/>
          <w:lang w:val="en-US"/>
        </w:rPr>
        <w:t xml:space="preserve"> تبادل موارد </w:t>
      </w:r>
      <w:r w:rsidR="00080A73" w:rsidRPr="00586650">
        <w:rPr>
          <w:rFonts w:ascii="Simplified Arabic" w:hAnsi="Simplified Arabic" w:cs="Simplified Arabic"/>
          <w:rtl/>
          <w:lang w:val="en-US"/>
        </w:rPr>
        <w:t xml:space="preserve">موارد تعليمية رقمية </w:t>
      </w:r>
      <w:r w:rsidR="00080A73">
        <w:rPr>
          <w:rFonts w:ascii="Simplified Arabic" w:hAnsi="Simplified Arabic" w:cs="Simplified Arabic" w:hint="cs"/>
          <w:rtl/>
          <w:lang w:val="en-US"/>
        </w:rPr>
        <w:t>متاحة للجميع</w:t>
      </w:r>
      <w:r w:rsidR="00080A73" w:rsidRPr="00586650">
        <w:rPr>
          <w:rFonts w:ascii="Simplified Arabic" w:hAnsi="Simplified Arabic" w:cs="Simplified Arabic"/>
          <w:rtl/>
          <w:lang w:val="en-US"/>
        </w:rPr>
        <w:t xml:space="preserve"> في مجال التنوع البيولوجي</w:t>
      </w:r>
      <w:r w:rsidR="00080A73" w:rsidRPr="00080A73">
        <w:rPr>
          <w:rFonts w:ascii="Simplified Arabic" w:hAnsi="Simplified Arabic" w:cs="Simplified Arabic"/>
          <w:rtl/>
          <w:lang w:val="en-US"/>
        </w:rPr>
        <w:t>، بما في ذلك مواد تعليمية ومنصات تعلم افتراضية ومنتجات معرفة رقمية باللغات الرسمية الست للأمم المتحدة، من خلال آلية</w:t>
      </w:r>
      <w:r>
        <w:rPr>
          <w:rFonts w:ascii="Simplified Arabic" w:hAnsi="Simplified Arabic" w:cs="Simplified Arabic" w:hint="cs"/>
          <w:rtl/>
          <w:lang w:val="en-US"/>
        </w:rPr>
        <w:t xml:space="preserve"> مركز</w:t>
      </w:r>
      <w:r w:rsidR="00080A73" w:rsidRPr="00080A73">
        <w:rPr>
          <w:rFonts w:ascii="Simplified Arabic" w:hAnsi="Simplified Arabic" w:cs="Simplified Arabic"/>
          <w:rtl/>
          <w:lang w:val="en-US"/>
        </w:rPr>
        <w:t xml:space="preserve"> تبادل المعلومات، مع احترام حقوق الشعوب الأصلية والمجتمعات المحلية، حسب الاقتضاء؛</w:t>
      </w:r>
    </w:p>
    <w:p w14:paraId="63FB6384" w14:textId="3099F550" w:rsidR="008C7AF7" w:rsidRDefault="008C7AF7" w:rsidP="008C7AF7">
      <w:pPr>
        <w:pStyle w:val="ListParagraph"/>
        <w:numPr>
          <w:ilvl w:val="0"/>
          <w:numId w:val="8"/>
        </w:numPr>
        <w:bidi/>
        <w:spacing w:after="120" w:line="216" w:lineRule="auto"/>
        <w:ind w:left="1440" w:firstLine="720"/>
        <w:contextualSpacing w:val="0"/>
        <w:jc w:val="both"/>
        <w:rPr>
          <w:rFonts w:ascii="Simplified Arabic" w:hAnsi="Simplified Arabic" w:cs="Simplified Arabic"/>
          <w:lang w:val="en-US"/>
        </w:rPr>
      </w:pPr>
      <w:r w:rsidRPr="008C7AF7">
        <w:rPr>
          <w:rFonts w:ascii="Simplified Arabic" w:hAnsi="Simplified Arabic" w:cs="Simplified Arabic"/>
          <w:i/>
          <w:iCs/>
          <w:rtl/>
          <w:lang w:val="en-US"/>
        </w:rPr>
        <w:t>يشجع</w:t>
      </w:r>
      <w:r w:rsidRPr="008C7AF7">
        <w:rPr>
          <w:rFonts w:ascii="Simplified Arabic" w:hAnsi="Simplified Arabic" w:cs="Simplified Arabic"/>
          <w:rtl/>
          <w:lang w:val="en-US"/>
        </w:rPr>
        <w:t xml:space="preserve"> الأطراف، مع مراعاة الظروف والتشريعات الوطنية</w:t>
      </w:r>
      <w:r>
        <w:rPr>
          <w:rFonts w:ascii="Simplified Arabic" w:hAnsi="Simplified Arabic" w:cs="Simplified Arabic" w:hint="cs"/>
          <w:rtl/>
          <w:lang w:val="en-US"/>
        </w:rPr>
        <w:t>، على القيام بما يلي</w:t>
      </w:r>
      <w:r w:rsidRPr="008C7AF7">
        <w:rPr>
          <w:rFonts w:ascii="Simplified Arabic" w:hAnsi="Simplified Arabic" w:cs="Simplified Arabic"/>
          <w:rtl/>
          <w:lang w:val="en-US"/>
        </w:rPr>
        <w:t>:</w:t>
      </w:r>
    </w:p>
    <w:p w14:paraId="5CCFDFCC" w14:textId="19C7D4D3" w:rsidR="00A84335" w:rsidRPr="00D02653" w:rsidRDefault="00A84335" w:rsidP="00801871">
      <w:pPr>
        <w:pStyle w:val="ListParagraph"/>
        <w:numPr>
          <w:ilvl w:val="0"/>
          <w:numId w:val="6"/>
        </w:numPr>
        <w:bidi/>
        <w:spacing w:after="120" w:line="216" w:lineRule="auto"/>
        <w:ind w:left="1440" w:firstLine="720"/>
        <w:contextualSpacing w:val="0"/>
        <w:jc w:val="both"/>
        <w:rPr>
          <w:rFonts w:ascii="Simplified Arabic" w:hAnsi="Simplified Arabic" w:cs="Simplified Arabic"/>
          <w:rtl/>
          <w:lang w:val="en-US"/>
        </w:rPr>
      </w:pPr>
      <w:r w:rsidRPr="00A84335">
        <w:rPr>
          <w:rFonts w:ascii="Simplified Arabic" w:hAnsi="Simplified Arabic" w:cs="Simplified Arabic"/>
          <w:rtl/>
          <w:lang w:val="en-US"/>
        </w:rPr>
        <w:t xml:space="preserve">دمج </w:t>
      </w:r>
      <w:r>
        <w:rPr>
          <w:rFonts w:ascii="Simplified Arabic" w:hAnsi="Simplified Arabic" w:cs="Simplified Arabic" w:hint="cs"/>
          <w:rtl/>
          <w:lang w:val="en-US"/>
        </w:rPr>
        <w:t xml:space="preserve">التثقيف بشأن </w:t>
      </w:r>
      <w:r w:rsidRPr="00A84335">
        <w:rPr>
          <w:rFonts w:ascii="Simplified Arabic" w:hAnsi="Simplified Arabic" w:cs="Simplified Arabic"/>
          <w:rtl/>
          <w:lang w:val="en-US"/>
        </w:rPr>
        <w:t>التنوع البيولوجي في الاستراتيجيات وخطط العمل الوطنية للتنوع البيولوجي،</w:t>
      </w:r>
      <w:r w:rsidR="00801871">
        <w:rPr>
          <w:rFonts w:ascii="Simplified Arabic" w:hAnsi="Simplified Arabic" w:cs="Simplified Arabic" w:hint="cs"/>
          <w:rtl/>
          <w:lang w:val="en-US"/>
        </w:rPr>
        <w:t xml:space="preserve"> </w:t>
      </w:r>
      <w:r w:rsidR="00801871" w:rsidRPr="00801871">
        <w:rPr>
          <w:rFonts w:ascii="Simplified Arabic" w:hAnsi="Simplified Arabic" w:cs="Simplified Arabic"/>
          <w:rtl/>
          <w:lang w:val="en-US"/>
        </w:rPr>
        <w:t>حيثما ينطبق ذلك</w:t>
      </w:r>
      <w:r w:rsidR="00801871">
        <w:rPr>
          <w:rFonts w:ascii="Simplified Arabic" w:hAnsi="Simplified Arabic" w:cs="Simplified Arabic" w:hint="cs"/>
          <w:rtl/>
          <w:lang w:val="en-US"/>
        </w:rPr>
        <w:t xml:space="preserve"> [وبطريقة تتسق مع]</w:t>
      </w:r>
      <w:r w:rsidRPr="00A84335">
        <w:rPr>
          <w:rFonts w:ascii="Simplified Arabic" w:hAnsi="Simplified Arabic" w:cs="Simplified Arabic"/>
          <w:rtl/>
          <w:lang w:val="en-US"/>
        </w:rPr>
        <w:t xml:space="preserve"> </w:t>
      </w:r>
      <w:r w:rsidR="00801871">
        <w:rPr>
          <w:rFonts w:ascii="Simplified Arabic" w:hAnsi="Simplified Arabic" w:cs="Simplified Arabic" w:hint="cs"/>
          <w:rtl/>
          <w:lang w:val="en-US"/>
        </w:rPr>
        <w:t>[</w:t>
      </w:r>
      <w:r w:rsidRPr="00A84335">
        <w:rPr>
          <w:rFonts w:ascii="Simplified Arabic" w:hAnsi="Simplified Arabic" w:cs="Simplified Arabic"/>
          <w:rtl/>
          <w:lang w:val="en-US"/>
        </w:rPr>
        <w:t>و</w:t>
      </w:r>
      <w:r w:rsidR="00801871">
        <w:rPr>
          <w:rFonts w:ascii="Simplified Arabic" w:hAnsi="Simplified Arabic" w:cs="Simplified Arabic" w:hint="cs"/>
          <w:rtl/>
          <w:lang w:val="en-US"/>
        </w:rPr>
        <w:t>]</w:t>
      </w:r>
      <w:r w:rsidRPr="00A84335">
        <w:rPr>
          <w:rFonts w:ascii="Simplified Arabic" w:hAnsi="Simplified Arabic" w:cs="Simplified Arabic"/>
          <w:rtl/>
          <w:lang w:val="en-US"/>
        </w:rPr>
        <w:t xml:space="preserve">الخطط </w:t>
      </w:r>
      <w:r>
        <w:rPr>
          <w:rFonts w:ascii="Simplified Arabic" w:hAnsi="Simplified Arabic" w:cs="Simplified Arabic" w:hint="cs"/>
          <w:rtl/>
          <w:lang w:val="en-US"/>
        </w:rPr>
        <w:t>التثقيفية</w:t>
      </w:r>
      <w:r w:rsidRPr="00586650">
        <w:rPr>
          <w:rFonts w:ascii="Simplified Arabic" w:hAnsi="Simplified Arabic" w:cs="Simplified Arabic"/>
          <w:rtl/>
          <w:lang w:val="en-US"/>
        </w:rPr>
        <w:t xml:space="preserve"> </w:t>
      </w:r>
      <w:r w:rsidRPr="00A84335">
        <w:rPr>
          <w:rFonts w:ascii="Simplified Arabic" w:hAnsi="Simplified Arabic" w:cs="Simplified Arabic"/>
          <w:rtl/>
          <w:lang w:val="en-US"/>
        </w:rPr>
        <w:t xml:space="preserve">الوطنية ودون الوطنية، وحسب الاقتضاء، مع مراعاة نتائج </w:t>
      </w:r>
      <w:r>
        <w:rPr>
          <w:rFonts w:ascii="Simplified Arabic" w:hAnsi="Simplified Arabic" w:cs="Simplified Arabic" w:hint="cs"/>
          <w:rtl/>
          <w:lang w:val="en-US"/>
        </w:rPr>
        <w:t>الاستعراض</w:t>
      </w:r>
      <w:r w:rsidRPr="00A84335">
        <w:rPr>
          <w:rFonts w:ascii="Simplified Arabic" w:hAnsi="Simplified Arabic" w:cs="Simplified Arabic"/>
          <w:rtl/>
          <w:lang w:val="en-US"/>
        </w:rPr>
        <w:t xml:space="preserve"> العالمي الأولى للتقدم الجماعي في تنفيذ الإطار والبناء على أطر الرصد الحالية المتعلقة </w:t>
      </w:r>
      <w:r w:rsidR="003E273F">
        <w:rPr>
          <w:rFonts w:ascii="Simplified Arabic" w:hAnsi="Simplified Arabic" w:cs="Simplified Arabic" w:hint="cs"/>
          <w:rtl/>
          <w:lang w:val="en-US"/>
        </w:rPr>
        <w:t>بالتثقيف</w:t>
      </w:r>
      <w:r w:rsidRPr="00A84335">
        <w:rPr>
          <w:rFonts w:ascii="Simplified Arabic" w:hAnsi="Simplified Arabic" w:cs="Simplified Arabic"/>
          <w:rtl/>
          <w:lang w:val="en-US"/>
        </w:rPr>
        <w:t xml:space="preserve">، بما في ذلك النظر في برامج ومبادرات </w:t>
      </w:r>
      <w:r w:rsidR="003E273F">
        <w:rPr>
          <w:rFonts w:ascii="Simplified Arabic" w:hAnsi="Simplified Arabic" w:cs="Simplified Arabic" w:hint="cs"/>
          <w:rtl/>
          <w:lang w:val="en-US"/>
        </w:rPr>
        <w:t>التثقيف</w:t>
      </w:r>
      <w:r w:rsidRPr="00A84335">
        <w:rPr>
          <w:rFonts w:ascii="Simplified Arabic" w:hAnsi="Simplified Arabic" w:cs="Simplified Arabic"/>
          <w:rtl/>
          <w:lang w:val="en-US"/>
        </w:rPr>
        <w:t xml:space="preserve"> الرسمية وغير الرسمية وغير النظامية؛</w:t>
      </w:r>
    </w:p>
    <w:p w14:paraId="556E0999" w14:textId="6A4E0BE1" w:rsidR="00C771E3" w:rsidRDefault="0058665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lang w:val="en-US"/>
        </w:rPr>
      </w:pPr>
      <w:r w:rsidRPr="00586650">
        <w:rPr>
          <w:rFonts w:ascii="Simplified Arabic" w:hAnsi="Simplified Arabic" w:cs="Simplified Arabic"/>
          <w:rtl/>
          <w:lang w:val="en-US"/>
        </w:rPr>
        <w:t xml:space="preserve">إنشاء </w:t>
      </w:r>
      <w:r w:rsidR="003E273F">
        <w:rPr>
          <w:rFonts w:ascii="Simplified Arabic" w:hAnsi="Simplified Arabic" w:cs="Simplified Arabic" w:hint="cs"/>
          <w:rtl/>
          <w:lang w:val="en-US"/>
        </w:rPr>
        <w:t xml:space="preserve">أو تعزيز </w:t>
      </w:r>
      <w:r w:rsidRPr="00586650">
        <w:rPr>
          <w:rFonts w:ascii="Simplified Arabic" w:hAnsi="Simplified Arabic" w:cs="Simplified Arabic"/>
          <w:rtl/>
          <w:lang w:val="en-US"/>
        </w:rPr>
        <w:t>آليات</w:t>
      </w:r>
      <w:r w:rsidR="00E2634D">
        <w:rPr>
          <w:rFonts w:ascii="Simplified Arabic" w:hAnsi="Simplified Arabic" w:cs="Simplified Arabic" w:hint="cs"/>
          <w:rtl/>
          <w:lang w:val="en-US"/>
        </w:rPr>
        <w:t xml:space="preserve"> أو منصات</w:t>
      </w:r>
      <w:r w:rsidRPr="00586650">
        <w:rPr>
          <w:rFonts w:ascii="Simplified Arabic" w:hAnsi="Simplified Arabic" w:cs="Simplified Arabic"/>
          <w:rtl/>
          <w:lang w:val="en-US"/>
        </w:rPr>
        <w:t xml:space="preserve"> وطنية لتنسيق </w:t>
      </w:r>
      <w:r w:rsidR="00FA41B0">
        <w:rPr>
          <w:rFonts w:ascii="Simplified Arabic" w:hAnsi="Simplified Arabic" w:cs="Simplified Arabic" w:hint="cs"/>
          <w:rtl/>
          <w:lang w:val="en-US"/>
        </w:rPr>
        <w:t>الاتصال</w:t>
      </w:r>
      <w:r w:rsidRPr="00586650">
        <w:rPr>
          <w:rFonts w:ascii="Simplified Arabic" w:hAnsi="Simplified Arabic" w:cs="Simplified Arabic"/>
          <w:rtl/>
          <w:lang w:val="en-US"/>
        </w:rPr>
        <w:t xml:space="preserve"> </w:t>
      </w:r>
      <w:r w:rsidR="00FA41B0">
        <w:rPr>
          <w:rFonts w:ascii="Simplified Arabic" w:hAnsi="Simplified Arabic" w:cs="Simplified Arabic" w:hint="cs"/>
          <w:rtl/>
          <w:lang w:val="en-US"/>
        </w:rPr>
        <w:t>والتثقيف</w:t>
      </w:r>
      <w:r w:rsidRPr="00586650">
        <w:rPr>
          <w:rFonts w:ascii="Simplified Arabic" w:hAnsi="Simplified Arabic" w:cs="Simplified Arabic"/>
          <w:rtl/>
          <w:lang w:val="en-US"/>
        </w:rPr>
        <w:t xml:space="preserve"> والتوعية العامة بشأن التنوع البيولوجي بين الوزارات</w:t>
      </w:r>
      <w:r w:rsidR="00FA41B0">
        <w:rPr>
          <w:rFonts w:ascii="Simplified Arabic" w:hAnsi="Simplified Arabic" w:cs="Simplified Arabic" w:hint="cs"/>
          <w:rtl/>
          <w:lang w:val="en-US"/>
        </w:rPr>
        <w:t>،</w:t>
      </w:r>
      <w:r w:rsidRPr="00586650">
        <w:rPr>
          <w:rFonts w:ascii="Simplified Arabic" w:hAnsi="Simplified Arabic" w:cs="Simplified Arabic"/>
          <w:rtl/>
          <w:lang w:val="en-US"/>
        </w:rPr>
        <w:t xml:space="preserve"> والمؤسسات التعليمية</w:t>
      </w:r>
      <w:r w:rsidR="00FA41B0">
        <w:rPr>
          <w:rFonts w:ascii="Simplified Arabic" w:hAnsi="Simplified Arabic" w:cs="Simplified Arabic" w:hint="cs"/>
          <w:rtl/>
          <w:lang w:val="en-US"/>
        </w:rPr>
        <w:t>،</w:t>
      </w:r>
      <w:r w:rsidRPr="00586650">
        <w:rPr>
          <w:rFonts w:ascii="Simplified Arabic" w:hAnsi="Simplified Arabic" w:cs="Simplified Arabic"/>
          <w:rtl/>
          <w:lang w:val="en-US"/>
        </w:rPr>
        <w:t xml:space="preserve"> والمنظمات العلمية والجهات</w:t>
      </w:r>
      <w:r w:rsidR="00FA41B0">
        <w:rPr>
          <w:rFonts w:ascii="Simplified Arabic" w:hAnsi="Simplified Arabic" w:cs="Simplified Arabic" w:hint="cs"/>
          <w:rtl/>
          <w:lang w:val="en-US"/>
        </w:rPr>
        <w:t xml:space="preserve"> صاحبة المصلحة</w:t>
      </w:r>
      <w:r w:rsidRPr="00586650">
        <w:rPr>
          <w:rFonts w:ascii="Simplified Arabic" w:hAnsi="Simplified Arabic" w:cs="Simplified Arabic"/>
          <w:rtl/>
          <w:lang w:val="en-US"/>
        </w:rPr>
        <w:t xml:space="preserve"> المعنية الأخرى، </w:t>
      </w:r>
      <w:r w:rsidR="00FA41B0" w:rsidRPr="00FA41B0">
        <w:rPr>
          <w:rFonts w:ascii="Simplified Arabic" w:hAnsi="Simplified Arabic" w:cs="Simplified Arabic"/>
          <w:rtl/>
          <w:lang w:val="en-US"/>
        </w:rPr>
        <w:t>من أجل تعزيز</w:t>
      </w:r>
      <w:r w:rsidR="00C771E3">
        <w:rPr>
          <w:rFonts w:ascii="Simplified Arabic" w:hAnsi="Simplified Arabic" w:cs="Simplified Arabic" w:hint="cs"/>
          <w:rtl/>
          <w:lang w:val="en-US"/>
        </w:rPr>
        <w:t xml:space="preserve"> التنفيذ المتسق لخطة العمل العالمية؛</w:t>
      </w:r>
    </w:p>
    <w:p w14:paraId="3BE69D54" w14:textId="79A4DAD6" w:rsidR="00586650" w:rsidRPr="00D02653" w:rsidRDefault="00FA41B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rtl/>
          <w:lang w:val="en-US"/>
        </w:rPr>
      </w:pPr>
      <w:r w:rsidRPr="00FA41B0">
        <w:rPr>
          <w:rFonts w:ascii="Simplified Arabic" w:hAnsi="Simplified Arabic" w:cs="Simplified Arabic"/>
          <w:rtl/>
          <w:lang w:val="en-US"/>
        </w:rPr>
        <w:t xml:space="preserve">إنشاء </w:t>
      </w:r>
      <w:r w:rsidR="00E2634D">
        <w:rPr>
          <w:rFonts w:ascii="Simplified Arabic" w:hAnsi="Simplified Arabic" w:cs="Simplified Arabic" w:hint="cs"/>
          <w:rtl/>
          <w:lang w:val="en-US"/>
        </w:rPr>
        <w:t xml:space="preserve">أو تعزيز، حسب الاقتضاء، </w:t>
      </w:r>
      <w:r w:rsidRPr="00FA41B0">
        <w:rPr>
          <w:rFonts w:ascii="Simplified Arabic" w:hAnsi="Simplified Arabic" w:cs="Simplified Arabic"/>
          <w:rtl/>
          <w:lang w:val="en-US"/>
        </w:rPr>
        <w:t xml:space="preserve">آليات لترجمة المعلومات العلمية والتقنية المتعلقة بالتنوع البيولوجي إلى معارف ذات صلة بالسياسات ومنتجات </w:t>
      </w:r>
      <w:r>
        <w:rPr>
          <w:rFonts w:ascii="Simplified Arabic" w:hAnsi="Simplified Arabic" w:cs="Simplified Arabic" w:hint="cs"/>
          <w:rtl/>
          <w:lang w:val="en-US"/>
        </w:rPr>
        <w:t>اتصال</w:t>
      </w:r>
      <w:r w:rsidRPr="00FA41B0">
        <w:rPr>
          <w:rFonts w:ascii="Simplified Arabic" w:hAnsi="Simplified Arabic" w:cs="Simplified Arabic"/>
          <w:rtl/>
          <w:lang w:val="en-US"/>
        </w:rPr>
        <w:t xml:space="preserve"> عملية </w:t>
      </w:r>
      <w:r>
        <w:rPr>
          <w:rFonts w:ascii="Simplified Arabic" w:hAnsi="Simplified Arabic" w:cs="Simplified Arabic" w:hint="cs"/>
          <w:rtl/>
          <w:lang w:val="en-US"/>
        </w:rPr>
        <w:t>قادرة على دعم عملية</w:t>
      </w:r>
      <w:r w:rsidRPr="00FA41B0">
        <w:rPr>
          <w:rFonts w:ascii="Simplified Arabic" w:hAnsi="Simplified Arabic" w:cs="Simplified Arabic"/>
          <w:rtl/>
          <w:lang w:val="en-US"/>
        </w:rPr>
        <w:t xml:space="preserve"> صنع القرار </w:t>
      </w:r>
      <w:r>
        <w:rPr>
          <w:rFonts w:ascii="Simplified Arabic" w:hAnsi="Simplified Arabic" w:cs="Simplified Arabic" w:hint="cs"/>
          <w:rtl/>
          <w:lang w:val="en-US"/>
        </w:rPr>
        <w:t>والتثقيف</w:t>
      </w:r>
      <w:r w:rsidRPr="00FA41B0">
        <w:rPr>
          <w:rFonts w:ascii="Simplified Arabic" w:hAnsi="Simplified Arabic" w:cs="Simplified Arabic"/>
          <w:rtl/>
          <w:lang w:val="en-US"/>
        </w:rPr>
        <w:t xml:space="preserve"> والمشاركة العامة</w:t>
      </w:r>
      <w:r w:rsidR="00A01822">
        <w:rPr>
          <w:rFonts w:ascii="Simplified Arabic" w:hAnsi="Simplified Arabic" w:cs="Simplified Arabic" w:hint="cs"/>
          <w:rtl/>
          <w:lang w:val="en-US"/>
        </w:rPr>
        <w:t>؛</w:t>
      </w:r>
    </w:p>
    <w:p w14:paraId="271B4E20" w14:textId="1CB1A791" w:rsidR="00FA41B0" w:rsidRPr="001B3241" w:rsidRDefault="00FA41B0" w:rsidP="001B3241">
      <w:pPr>
        <w:pStyle w:val="ListParagraph"/>
        <w:numPr>
          <w:ilvl w:val="0"/>
          <w:numId w:val="7"/>
        </w:numPr>
        <w:bidi/>
        <w:spacing w:after="120" w:line="216" w:lineRule="auto"/>
        <w:ind w:left="1440" w:firstLine="720"/>
        <w:contextualSpacing w:val="0"/>
        <w:jc w:val="both"/>
        <w:rPr>
          <w:rFonts w:ascii="Simplified Arabic" w:hAnsi="Simplified Arabic" w:cs="Simplified Arabic"/>
          <w:rtl/>
          <w:lang w:val="en-US"/>
        </w:rPr>
      </w:pPr>
      <w:r>
        <w:rPr>
          <w:rFonts w:ascii="Simplified Arabic" w:hAnsi="Simplified Arabic" w:cs="Simplified Arabic" w:hint="cs"/>
          <w:rtl/>
          <w:lang w:val="en-US"/>
        </w:rPr>
        <w:t>تعميم</w:t>
      </w:r>
      <w:r w:rsidR="00586650" w:rsidRPr="00586650">
        <w:rPr>
          <w:rFonts w:ascii="Simplified Arabic" w:hAnsi="Simplified Arabic" w:cs="Simplified Arabic"/>
          <w:rtl/>
          <w:lang w:val="en-US"/>
        </w:rPr>
        <w:t xml:space="preserve"> التنوع البيولوجي في مناهج التعليم الرسمي، من خلال دمج مفاهيم التنوع البيولوجي</w:t>
      </w:r>
      <w:r w:rsidR="00DC175C">
        <w:rPr>
          <w:rFonts w:ascii="Simplified Arabic" w:hAnsi="Simplified Arabic" w:cs="Simplified Arabic" w:hint="cs"/>
          <w:rtl/>
          <w:lang w:val="en-US"/>
        </w:rPr>
        <w:t xml:space="preserve"> والحفظ</w:t>
      </w:r>
      <w:r w:rsidR="00586650" w:rsidRPr="00586650">
        <w:rPr>
          <w:rFonts w:ascii="Simplified Arabic" w:hAnsi="Simplified Arabic" w:cs="Simplified Arabic"/>
          <w:rtl/>
          <w:lang w:val="en-US"/>
        </w:rPr>
        <w:t xml:space="preserve">، </w:t>
      </w:r>
      <w:r>
        <w:rPr>
          <w:rFonts w:ascii="Simplified Arabic" w:hAnsi="Simplified Arabic" w:cs="Simplified Arabic" w:hint="cs"/>
          <w:rtl/>
          <w:lang w:val="en-US"/>
        </w:rPr>
        <w:t>والوصاية على</w:t>
      </w:r>
      <w:r w:rsidR="00586650" w:rsidRPr="00586650">
        <w:rPr>
          <w:rFonts w:ascii="Simplified Arabic" w:hAnsi="Simplified Arabic" w:cs="Simplified Arabic"/>
          <w:rtl/>
          <w:lang w:val="en-US"/>
        </w:rPr>
        <w:t xml:space="preserve"> النظم الإيكولوجية</w:t>
      </w:r>
      <w:r w:rsidR="001B3241">
        <w:rPr>
          <w:rFonts w:ascii="Simplified Arabic" w:hAnsi="Simplified Arabic" w:cs="Simplified Arabic" w:hint="cs"/>
          <w:rtl/>
          <w:lang w:val="en-US"/>
        </w:rPr>
        <w:t xml:space="preserve"> ورعايتها</w:t>
      </w:r>
      <w:r>
        <w:rPr>
          <w:rFonts w:ascii="Simplified Arabic" w:hAnsi="Simplified Arabic" w:cs="Simplified Arabic" w:hint="cs"/>
          <w:rtl/>
          <w:lang w:val="en-US"/>
        </w:rPr>
        <w:t xml:space="preserve"> و</w:t>
      </w:r>
      <w:r w:rsidR="001B3241">
        <w:rPr>
          <w:rFonts w:ascii="Simplified Arabic" w:hAnsi="Simplified Arabic" w:cs="Simplified Arabic" w:hint="cs"/>
          <w:rtl/>
          <w:lang w:val="en-US"/>
        </w:rPr>
        <w:t xml:space="preserve">اعتبارات </w:t>
      </w:r>
      <w:r>
        <w:rPr>
          <w:rFonts w:ascii="Simplified Arabic" w:hAnsi="Simplified Arabic" w:cs="Simplified Arabic" w:hint="cs"/>
          <w:rtl/>
          <w:lang w:val="en-US"/>
        </w:rPr>
        <w:t xml:space="preserve">استخدامها </w:t>
      </w:r>
      <w:r w:rsidR="00586650" w:rsidRPr="00586650">
        <w:rPr>
          <w:rFonts w:ascii="Simplified Arabic" w:hAnsi="Simplified Arabic" w:cs="Simplified Arabic"/>
          <w:rtl/>
          <w:lang w:val="en-US"/>
        </w:rPr>
        <w:t>المستدام في المواد والتخصصات ذات الصلة، مع مراعاة أنظمة التعليم الوطنية وأولوياتها.</w:t>
      </w:r>
      <w:r w:rsidRPr="001B3241">
        <w:rPr>
          <w:rFonts w:ascii="Simplified Arabic" w:hAnsi="Simplified Arabic" w:cs="Simplified Arabic"/>
          <w:rtl/>
          <w:lang w:val="en-US"/>
        </w:rPr>
        <w:br w:type="page"/>
      </w:r>
    </w:p>
    <w:p w14:paraId="6A25E79B" w14:textId="2EA56878" w:rsidR="00EF43FE" w:rsidRPr="00360B56" w:rsidRDefault="00EF43FE" w:rsidP="00156853">
      <w:pPr>
        <w:pStyle w:val="ListParagraph"/>
        <w:bidi/>
        <w:spacing w:after="120" w:line="216" w:lineRule="auto"/>
        <w:ind w:left="1440"/>
        <w:contextualSpacing w:val="0"/>
        <w:jc w:val="both"/>
        <w:rPr>
          <w:rFonts w:ascii="Simplified Arabic" w:hAnsi="Simplified Arabic" w:cs="Simplified Arabic"/>
          <w:rtl/>
          <w:lang w:val="en-US"/>
        </w:rPr>
      </w:pPr>
      <w:r w:rsidRPr="00360B56">
        <w:rPr>
          <w:rFonts w:ascii="Simplified Arabic" w:hAnsi="Simplified Arabic" w:cs="Simplified Arabic"/>
          <w:b/>
          <w:bCs/>
          <w:rtl/>
          <w:lang w:bidi="ar-EG"/>
        </w:rPr>
        <w:t>المرفق</w:t>
      </w:r>
    </w:p>
    <w:p w14:paraId="4B3324D6" w14:textId="4E9D6610" w:rsidR="00EF43FE" w:rsidRPr="00360B56" w:rsidRDefault="00FA41B0" w:rsidP="00156853">
      <w:pPr>
        <w:bidi/>
        <w:spacing w:after="120" w:line="216" w:lineRule="auto"/>
        <w:ind w:left="1440"/>
        <w:rPr>
          <w:rFonts w:ascii="Simplified Arabic" w:hAnsi="Simplified Arabic" w:cs="Simplified Arabic"/>
          <w:b/>
          <w:bCs/>
          <w:rtl/>
        </w:rPr>
      </w:pPr>
      <w:r>
        <w:rPr>
          <w:rFonts w:ascii="Simplified Arabic" w:hAnsi="Simplified Arabic" w:cs="Simplified Arabic" w:hint="cs"/>
          <w:b/>
          <w:bCs/>
          <w:rtl/>
        </w:rPr>
        <w:t xml:space="preserve">مسودة </w:t>
      </w:r>
      <w:r w:rsidR="00830C6B" w:rsidRPr="00360B56">
        <w:rPr>
          <w:rFonts w:ascii="Simplified Arabic" w:hAnsi="Simplified Arabic" w:cs="Simplified Arabic"/>
          <w:b/>
          <w:bCs/>
          <w:rtl/>
        </w:rPr>
        <w:t>خطة العمل العالمية للتثقيف بشأن التنوع البيولوجي</w:t>
      </w:r>
    </w:p>
    <w:p w14:paraId="24AAFCF1" w14:textId="34150371" w:rsidR="00830C6B" w:rsidRPr="00360B56" w:rsidRDefault="00830C6B"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أولا-</w:t>
      </w:r>
      <w:r w:rsidR="0007342D">
        <w:rPr>
          <w:rFonts w:ascii="Simplified Arabic" w:eastAsia="MS Mincho" w:hAnsi="Simplified Arabic" w:cs="Simplified Arabic"/>
          <w:b/>
          <w:bCs/>
          <w:rtl/>
        </w:rPr>
        <w:tab/>
      </w:r>
      <w:r w:rsidRPr="00360B56">
        <w:rPr>
          <w:rFonts w:ascii="Simplified Arabic" w:eastAsia="MS Mincho" w:hAnsi="Simplified Arabic" w:cs="Simplified Arabic"/>
          <w:b/>
          <w:bCs/>
          <w:rtl/>
        </w:rPr>
        <w:t>المعلومات الأساسية والسياق</w:t>
      </w:r>
    </w:p>
    <w:p w14:paraId="553A85D3" w14:textId="00AFC3C5" w:rsidR="00EF43FE" w:rsidRDefault="006E2D86" w:rsidP="00F02890">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عملا بالطلب الوارد في المقرر </w:t>
      </w:r>
      <w:hyperlink r:id="rId17" w:history="1">
        <w:r w:rsidRPr="00360B56">
          <w:rPr>
            <w:rStyle w:val="Hyperlink"/>
            <w:rFonts w:ascii="Simplified Arabic" w:eastAsia="MS Mincho" w:hAnsi="Simplified Arabic" w:cs="Simplified Arabic"/>
            <w:rtl/>
            <w:lang w:bidi="ar-EG"/>
          </w:rPr>
          <w:t>16/10</w:t>
        </w:r>
      </w:hyperlink>
      <w:r w:rsidRPr="00360B56">
        <w:rPr>
          <w:rFonts w:ascii="Simplified Arabic" w:eastAsia="MS Mincho" w:hAnsi="Simplified Arabic" w:cs="Simplified Arabic"/>
          <w:rtl/>
          <w:lang w:bidi="ar-EG"/>
        </w:rPr>
        <w:t xml:space="preserve"> </w:t>
      </w:r>
      <w:r w:rsidR="00E173A6">
        <w:rPr>
          <w:rFonts w:ascii="Simplified Arabic" w:eastAsia="MS Mincho" w:hAnsi="Simplified Arabic" w:cs="Simplified Arabic" w:hint="cs"/>
          <w:rtl/>
          <w:lang w:bidi="ar-EG"/>
        </w:rPr>
        <w:t>المؤرخ 1 نوفمبر/</w:t>
      </w:r>
      <w:r w:rsidR="00F02890" w:rsidRPr="00F02890">
        <w:rPr>
          <w:rFonts w:ascii="Simplified Arabic" w:eastAsia="MS Mincho" w:hAnsi="Simplified Arabic" w:cs="Simplified Arabic"/>
          <w:rtl/>
        </w:rPr>
        <w:t>تشرين الثاني</w:t>
      </w:r>
      <w:r w:rsidR="00F02890">
        <w:rPr>
          <w:rFonts w:ascii="Simplified Arabic" w:eastAsia="MS Mincho" w:hAnsi="Simplified Arabic" w:cs="Simplified Arabic" w:hint="cs"/>
          <w:rtl/>
        </w:rPr>
        <w:t xml:space="preserve"> 2024</w:t>
      </w:r>
      <w:r w:rsidR="00F02890" w:rsidRPr="00F02890">
        <w:rPr>
          <w:rFonts w:ascii="Simplified Arabic" w:eastAsia="MS Mincho" w:hAnsi="Simplified Arabic" w:cs="Simplified Arabic"/>
          <w:rtl/>
        </w:rPr>
        <w:t xml:space="preserve"> </w:t>
      </w:r>
      <w:r w:rsidR="00F02890">
        <w:rPr>
          <w:rFonts w:ascii="Simplified Arabic" w:eastAsia="MS Mincho" w:hAnsi="Simplified Arabic" w:cs="Simplified Arabic" w:hint="cs"/>
          <w:rtl/>
        </w:rPr>
        <w:t>و</w:t>
      </w:r>
      <w:r w:rsidRPr="00360B56">
        <w:rPr>
          <w:rFonts w:ascii="Simplified Arabic" w:eastAsia="MS Mincho" w:hAnsi="Simplified Arabic" w:cs="Simplified Arabic"/>
          <w:rtl/>
          <w:lang w:bidi="ar-EG"/>
        </w:rPr>
        <w:t>الصادر عن مؤتمر الأطراف في اتفاقية التنوع البيولوجي،</w:t>
      </w:r>
      <w:r w:rsidR="00207748" w:rsidRPr="00360B56">
        <w:rPr>
          <w:rStyle w:val="FootnoteReference"/>
          <w:rFonts w:ascii="Simplified Arabic" w:eastAsia="MS Mincho" w:hAnsi="Simplified Arabic" w:cs="Simplified Arabic"/>
          <w:rtl/>
          <w:lang w:bidi="ar-EG"/>
        </w:rPr>
        <w:footnoteReference w:id="3"/>
      </w:r>
      <w:r w:rsidRPr="00360B56">
        <w:rPr>
          <w:rFonts w:ascii="Simplified Arabic" w:eastAsia="MS Mincho" w:hAnsi="Simplified Arabic" w:cs="Simplified Arabic"/>
          <w:rtl/>
          <w:lang w:bidi="ar-EG"/>
        </w:rPr>
        <w:t xml:space="preserve"> </w:t>
      </w:r>
      <w:r w:rsidR="00FA41B0" w:rsidRPr="00FA41B0">
        <w:rPr>
          <w:rFonts w:ascii="Simplified Arabic" w:eastAsia="MS Mincho" w:hAnsi="Simplified Arabic" w:cs="Simplified Arabic"/>
          <w:rtl/>
          <w:lang w:bidi="ar-EG"/>
        </w:rPr>
        <w:t xml:space="preserve">وتماشيا مع الإجراءات المقترحة لمواءمة برنامج العمل </w:t>
      </w:r>
      <w:r w:rsidR="00126D02">
        <w:rPr>
          <w:rFonts w:ascii="Simplified Arabic" w:eastAsia="MS Mincho" w:hAnsi="Simplified Arabic" w:cs="Simplified Arabic" w:hint="cs"/>
          <w:rtl/>
          <w:lang w:bidi="ar-EG"/>
        </w:rPr>
        <w:t>بشأن</w:t>
      </w:r>
      <w:r w:rsidR="00FA41B0" w:rsidRPr="00FA41B0">
        <w:rPr>
          <w:rFonts w:ascii="Simplified Arabic" w:eastAsia="MS Mincho" w:hAnsi="Simplified Arabic" w:cs="Simplified Arabic"/>
          <w:rtl/>
          <w:lang w:bidi="ar-EG"/>
        </w:rPr>
        <w:t xml:space="preserve"> الاتصال والتثقيف والتوعية العامة مع إطار كونمينغ-مونتريال العالمي للتنوع البيولوجي</w:t>
      </w:r>
      <w:r w:rsidR="00126D02">
        <w:rPr>
          <w:rStyle w:val="FootnoteReference"/>
          <w:rFonts w:ascii="Simplified Arabic" w:eastAsia="MS Mincho" w:hAnsi="Simplified Arabic" w:cs="Simplified Arabic"/>
          <w:rtl/>
          <w:lang w:bidi="ar-EG"/>
        </w:rPr>
        <w:footnoteReference w:id="4"/>
      </w:r>
      <w:r w:rsidR="00FA41B0" w:rsidRPr="00FA41B0">
        <w:rPr>
          <w:rFonts w:ascii="Simplified Arabic" w:eastAsia="MS Mincho" w:hAnsi="Simplified Arabic" w:cs="Simplified Arabic"/>
          <w:rtl/>
          <w:lang w:bidi="ar-EG"/>
        </w:rPr>
        <w:t xml:space="preserve"> الوارد في </w:t>
      </w:r>
      <w:r w:rsidR="00126D02">
        <w:rPr>
          <w:rFonts w:ascii="Simplified Arabic" w:eastAsia="MS Mincho" w:hAnsi="Simplified Arabic" w:cs="Simplified Arabic" w:hint="cs"/>
          <w:rtl/>
          <w:lang w:bidi="ar-EG"/>
        </w:rPr>
        <w:t>مرفق</w:t>
      </w:r>
      <w:r w:rsidR="00FA41B0" w:rsidRPr="00FA41B0">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المقرر</w:t>
      </w:r>
      <w:r w:rsidR="00FA41B0" w:rsidRPr="00FA41B0">
        <w:rPr>
          <w:rFonts w:ascii="Simplified Arabic" w:eastAsia="MS Mincho" w:hAnsi="Simplified Arabic" w:cs="Simplified Arabic"/>
          <w:rtl/>
          <w:lang w:bidi="ar-EG"/>
        </w:rPr>
        <w:t xml:space="preserve">، </w:t>
      </w:r>
      <w:r w:rsidRPr="00360B56">
        <w:rPr>
          <w:rFonts w:ascii="Simplified Arabic" w:eastAsia="MS Mincho" w:hAnsi="Simplified Arabic" w:cs="Simplified Arabic"/>
          <w:rtl/>
          <w:lang w:bidi="ar-EG"/>
        </w:rPr>
        <w:t>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واضطلعت منظمة الأمم المتحدة للتربية والعلم والثقافة</w:t>
      </w:r>
      <w:r w:rsidR="00126D02">
        <w:rPr>
          <w:rFonts w:ascii="Simplified Arabic" w:eastAsia="MS Mincho" w:hAnsi="Simplified Arabic" w:cs="Simplified Arabic" w:hint="cs"/>
          <w:rtl/>
          <w:lang w:bidi="ar-EG"/>
        </w:rPr>
        <w:t xml:space="preserve"> </w:t>
      </w:r>
      <w:r w:rsidRPr="00360B56">
        <w:rPr>
          <w:rFonts w:ascii="Simplified Arabic" w:eastAsia="MS Mincho" w:hAnsi="Simplified Arabic" w:cs="Simplified Arabic"/>
          <w:rtl/>
          <w:lang w:bidi="ar-EG"/>
        </w:rPr>
        <w:t xml:space="preserve">بدور رائد في تيسير المشاورات وتقديم المساهمات </w:t>
      </w:r>
      <w:r w:rsidR="00207748" w:rsidRPr="00360B56">
        <w:rPr>
          <w:rFonts w:ascii="Simplified Arabic" w:eastAsia="MS Mincho" w:hAnsi="Simplified Arabic" w:cs="Simplified Arabic"/>
          <w:rtl/>
          <w:lang w:bidi="ar-EG"/>
        </w:rPr>
        <w:t>التقنية</w:t>
      </w:r>
      <w:r w:rsidRPr="00360B56">
        <w:rPr>
          <w:rFonts w:ascii="Simplified Arabic" w:eastAsia="MS Mincho" w:hAnsi="Simplified Arabic" w:cs="Simplified Arabic"/>
          <w:rtl/>
          <w:lang w:bidi="ar-EG"/>
        </w:rPr>
        <w:t>، بما يتماشى مع ولايتها في مجال التثقيف.</w:t>
      </w:r>
    </w:p>
    <w:p w14:paraId="3E1BB60E" w14:textId="7160C26D" w:rsidR="00CA4D54" w:rsidRDefault="006F29E1"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و</w:t>
      </w:r>
      <w:r w:rsidR="00CA4D54" w:rsidRPr="00360B56">
        <w:rPr>
          <w:rFonts w:ascii="Simplified Arabic" w:eastAsia="MS Mincho" w:hAnsi="Simplified Arabic" w:cs="Simplified Arabic"/>
          <w:rtl/>
          <w:lang w:bidi="ar-EG"/>
        </w:rPr>
        <w:t>تهدف الخطة العالمية إلى تعزيز المعرفة</w:t>
      </w:r>
      <w:r w:rsidR="00126D02">
        <w:rPr>
          <w:rFonts w:ascii="Simplified Arabic" w:eastAsia="MS Mincho" w:hAnsi="Simplified Arabic" w:cs="Simplified Arabic" w:hint="cs"/>
          <w:rtl/>
          <w:lang w:bidi="ar-EG"/>
        </w:rPr>
        <w:t>،</w:t>
      </w:r>
      <w:r w:rsidR="00CA4D54" w:rsidRPr="00360B56">
        <w:rPr>
          <w:rFonts w:ascii="Simplified Arabic" w:eastAsia="MS Mincho" w:hAnsi="Simplified Arabic" w:cs="Simplified Arabic"/>
          <w:rtl/>
          <w:lang w:bidi="ar-EG"/>
        </w:rPr>
        <w:t xml:space="preserve"> والقيم</w:t>
      </w:r>
      <w:r w:rsidR="00126D02">
        <w:rPr>
          <w:rFonts w:ascii="Simplified Arabic" w:eastAsia="MS Mincho" w:hAnsi="Simplified Arabic" w:cs="Simplified Arabic" w:hint="cs"/>
          <w:rtl/>
          <w:lang w:bidi="ar-EG"/>
        </w:rPr>
        <w:t xml:space="preserve">، </w:t>
      </w:r>
      <w:r w:rsidR="007118B7">
        <w:rPr>
          <w:rFonts w:ascii="Simplified Arabic" w:eastAsia="MS Mincho" w:hAnsi="Simplified Arabic" w:cs="Simplified Arabic" w:hint="cs"/>
          <w:rtl/>
          <w:lang w:bidi="ar-EG"/>
        </w:rPr>
        <w:t xml:space="preserve">والقدرات </w:t>
      </w:r>
      <w:r w:rsidR="00126D02">
        <w:rPr>
          <w:rFonts w:ascii="Simplified Arabic" w:eastAsia="MS Mincho" w:hAnsi="Simplified Arabic" w:cs="Simplified Arabic" w:hint="cs"/>
          <w:rtl/>
          <w:lang w:bidi="ar-EG"/>
        </w:rPr>
        <w:t>والمهارات</w:t>
      </w:r>
      <w:r w:rsidR="00CA4D54" w:rsidRPr="00360B56">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لدعم ال</w:t>
      </w:r>
      <w:r w:rsidR="00CA4D54" w:rsidRPr="00360B56">
        <w:rPr>
          <w:rFonts w:ascii="Simplified Arabic" w:eastAsia="MS Mincho" w:hAnsi="Simplified Arabic" w:cs="Simplified Arabic"/>
          <w:rtl/>
          <w:lang w:bidi="ar-EG"/>
        </w:rPr>
        <w:t>تغيير السلوك</w:t>
      </w:r>
      <w:r w:rsidR="00126D02">
        <w:rPr>
          <w:rFonts w:ascii="Simplified Arabic" w:eastAsia="MS Mincho" w:hAnsi="Simplified Arabic" w:cs="Simplified Arabic" w:hint="cs"/>
          <w:rtl/>
          <w:lang w:bidi="ar-EG"/>
        </w:rPr>
        <w:t>ي،</w:t>
      </w:r>
      <w:r w:rsidR="00CA4D54" w:rsidRPr="00360B56">
        <w:rPr>
          <w:rFonts w:ascii="Simplified Arabic" w:eastAsia="MS Mincho" w:hAnsi="Simplified Arabic" w:cs="Simplified Arabic"/>
          <w:rtl/>
          <w:lang w:bidi="ar-EG"/>
        </w:rPr>
        <w:t xml:space="preserve"> والعمل</w:t>
      </w:r>
      <w:r w:rsidR="00126D02">
        <w:rPr>
          <w:rFonts w:ascii="Simplified Arabic" w:eastAsia="MS Mincho" w:hAnsi="Simplified Arabic" w:cs="Simplified Arabic" w:hint="cs"/>
          <w:rtl/>
          <w:lang w:bidi="ar-EG"/>
        </w:rPr>
        <w:t xml:space="preserve"> الفردي</w:t>
      </w:r>
      <w:r w:rsidR="00CA4D54" w:rsidRPr="00360B56">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و</w:t>
      </w:r>
      <w:r w:rsidR="00CA4D54" w:rsidRPr="00360B56">
        <w:rPr>
          <w:rFonts w:ascii="Simplified Arabic" w:eastAsia="MS Mincho" w:hAnsi="Simplified Arabic" w:cs="Simplified Arabic"/>
          <w:rtl/>
          <w:lang w:bidi="ar-EG"/>
        </w:rPr>
        <w:t>الجماعي</w:t>
      </w:r>
      <w:r w:rsidR="00126D02" w:rsidRPr="00126D02">
        <w:rPr>
          <w:rFonts w:ascii="Simplified Arabic" w:eastAsia="MS Mincho" w:hAnsi="Simplified Arabic" w:cs="Simplified Arabic"/>
          <w:rtl/>
          <w:lang w:bidi="ar-EG"/>
        </w:rPr>
        <w:t xml:space="preserve"> من خلال تشجيع الفاعلية</w:t>
      </w:r>
      <w:r w:rsidR="00126D02">
        <w:rPr>
          <w:rFonts w:ascii="Simplified Arabic" w:eastAsia="MS Mincho" w:hAnsi="Simplified Arabic" w:cs="Simplified Arabic" w:hint="cs"/>
          <w:rtl/>
          <w:lang w:bidi="ar-EG"/>
        </w:rPr>
        <w:t>،</w:t>
      </w:r>
      <w:r w:rsidR="00126D02" w:rsidRPr="00126D02">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والوصاية،</w:t>
      </w:r>
      <w:r w:rsidR="00126D02" w:rsidRPr="00126D02">
        <w:rPr>
          <w:rFonts w:ascii="Simplified Arabic" w:eastAsia="MS Mincho" w:hAnsi="Simplified Arabic" w:cs="Simplified Arabic"/>
          <w:rtl/>
          <w:lang w:bidi="ar-EG"/>
        </w:rPr>
        <w:t xml:space="preserve"> والقيادة التحويلية</w:t>
      </w:r>
      <w:r w:rsidR="00126D02">
        <w:rPr>
          <w:rFonts w:ascii="Simplified Arabic" w:eastAsia="MS Mincho" w:hAnsi="Simplified Arabic" w:cs="Simplified Arabic" w:hint="cs"/>
          <w:rtl/>
          <w:lang w:bidi="ar-EG"/>
        </w:rPr>
        <w:t>،</w:t>
      </w:r>
      <w:r w:rsidR="00CA4D54" w:rsidRPr="00360B56">
        <w:rPr>
          <w:rFonts w:ascii="Simplified Arabic" w:eastAsia="MS Mincho" w:hAnsi="Simplified Arabic" w:cs="Simplified Arabic"/>
          <w:rtl/>
          <w:lang w:bidi="ar-EG"/>
        </w:rPr>
        <w:t xml:space="preserve"> بما يتماشى </w:t>
      </w:r>
      <w:r w:rsidR="00126D02" w:rsidRPr="00126D02">
        <w:rPr>
          <w:rFonts w:ascii="Simplified Arabic" w:eastAsia="MS Mincho" w:hAnsi="Simplified Arabic" w:cs="Simplified Arabic"/>
          <w:rtl/>
          <w:lang w:bidi="ar-EG"/>
        </w:rPr>
        <w:t xml:space="preserve">مع أهداف </w:t>
      </w:r>
      <w:r w:rsidR="00126D02">
        <w:rPr>
          <w:rFonts w:ascii="Simplified Arabic" w:eastAsia="MS Mincho" w:hAnsi="Simplified Arabic" w:cs="Simplified Arabic" w:hint="cs"/>
          <w:rtl/>
          <w:lang w:bidi="ar-EG"/>
        </w:rPr>
        <w:t>الإطار</w:t>
      </w:r>
      <w:r w:rsidR="00126D02" w:rsidRPr="00126D02">
        <w:rPr>
          <w:rFonts w:ascii="Simplified Arabic" w:eastAsia="MS Mincho" w:hAnsi="Simplified Arabic" w:cs="Simplified Arabic"/>
          <w:rtl/>
          <w:lang w:bidi="ar-EG"/>
        </w:rPr>
        <w:t xml:space="preserve"> لعام 2030، وفقا للأولويات والظروف الوطنية</w:t>
      </w:r>
      <w:r w:rsidR="00CA4D54" w:rsidRPr="00360B56">
        <w:rPr>
          <w:rFonts w:ascii="Simplified Arabic" w:eastAsia="MS Mincho" w:hAnsi="Simplified Arabic" w:cs="Simplified Arabic"/>
          <w:rtl/>
          <w:lang w:bidi="ar-EG"/>
        </w:rPr>
        <w:t>.</w:t>
      </w:r>
    </w:p>
    <w:p w14:paraId="687A7A3A" w14:textId="6B7097F3" w:rsidR="00CA4D54" w:rsidRPr="00360B56" w:rsidRDefault="00CA4D5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وساهمت المدخلات المقدمة من خلال المشاورات، بما في ذلك من خلال اللجنة الاستشارية غير الرسمية المعنية بالاتصال </w:t>
      </w:r>
      <w:r w:rsidR="006F29E1" w:rsidRPr="00360B56">
        <w:rPr>
          <w:rFonts w:ascii="Simplified Arabic" w:eastAsia="MS Mincho" w:hAnsi="Simplified Arabic" w:cs="Simplified Arabic"/>
          <w:rtl/>
          <w:lang w:bidi="ar-EG"/>
        </w:rPr>
        <w:t>والتثقيف</w:t>
      </w:r>
      <w:r w:rsidRPr="00360B56">
        <w:rPr>
          <w:rFonts w:ascii="Simplified Arabic" w:eastAsia="MS Mincho" w:hAnsi="Simplified Arabic" w:cs="Simplified Arabic"/>
          <w:rtl/>
          <w:lang w:bidi="ar-EG"/>
        </w:rPr>
        <w:t xml:space="preserve"> والتوعية العامة، في تحديد هيكل الخطة العالمية والنتائج المتوقعة منها ومجالات الأولوية والإجراءات الإرشادية.</w:t>
      </w:r>
    </w:p>
    <w:p w14:paraId="1FF59143" w14:textId="1C6ED943" w:rsidR="006F29E1" w:rsidRPr="00360B56" w:rsidRDefault="00B837DE"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ثانيا</w:t>
      </w:r>
      <w:r w:rsidR="006F29E1" w:rsidRPr="00360B56">
        <w:rPr>
          <w:rFonts w:ascii="Simplified Arabic" w:eastAsia="MS Mincho" w:hAnsi="Simplified Arabic" w:cs="Simplified Arabic"/>
          <w:b/>
          <w:bCs/>
          <w:rtl/>
        </w:rPr>
        <w:t>-</w:t>
      </w:r>
      <w:r w:rsidR="000C5DC8"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الغرض</w:t>
      </w:r>
    </w:p>
    <w:p w14:paraId="7140E470" w14:textId="5E28937E" w:rsidR="00126D02" w:rsidRPr="00126D02" w:rsidRDefault="00126D02"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26D02">
        <w:rPr>
          <w:rFonts w:ascii="Simplified Arabic" w:eastAsia="MS Mincho" w:hAnsi="Simplified Arabic" w:cs="Simplified Arabic" w:hint="cs"/>
          <w:rtl/>
          <w:lang w:bidi="ar-EG"/>
        </w:rPr>
        <w:t>ت</w:t>
      </w:r>
      <w:r w:rsidRPr="00126D02">
        <w:rPr>
          <w:rFonts w:ascii="Simplified Arabic" w:eastAsia="MS Mincho" w:hAnsi="Simplified Arabic" w:cs="Simplified Arabic"/>
          <w:rtl/>
          <w:lang w:bidi="ar-EG"/>
        </w:rPr>
        <w:t xml:space="preserve">هدف </w:t>
      </w:r>
      <w:r w:rsidRPr="00126D02">
        <w:rPr>
          <w:rFonts w:ascii="Simplified Arabic" w:eastAsia="MS Mincho" w:hAnsi="Simplified Arabic" w:cs="Simplified Arabic" w:hint="cs"/>
          <w:rtl/>
          <w:lang w:bidi="ar-EG"/>
        </w:rPr>
        <w:t>هذه الخطة العالمية</w:t>
      </w:r>
      <w:r w:rsidRPr="00126D02">
        <w:rPr>
          <w:rFonts w:ascii="Simplified Arabic" w:eastAsia="MS Mincho" w:hAnsi="Simplified Arabic" w:cs="Simplified Arabic"/>
          <w:rtl/>
          <w:lang w:bidi="ar-EG"/>
        </w:rPr>
        <w:t xml:space="preserve"> إلى دعم التنفيذ الفعال </w:t>
      </w:r>
      <w:r w:rsidRPr="00126D02">
        <w:rPr>
          <w:rFonts w:ascii="Simplified Arabic" w:eastAsia="MS Mincho" w:hAnsi="Simplified Arabic" w:cs="Simplified Arabic" w:hint="cs"/>
          <w:rtl/>
          <w:lang w:bidi="ar-EG"/>
        </w:rPr>
        <w:t>للإطار</w:t>
      </w:r>
      <w:r w:rsidRPr="00126D02">
        <w:rPr>
          <w:rFonts w:ascii="Simplified Arabic" w:eastAsia="MS Mincho" w:hAnsi="Simplified Arabic" w:cs="Simplified Arabic"/>
          <w:rtl/>
          <w:lang w:bidi="ar-EG"/>
        </w:rPr>
        <w:t xml:space="preserve">، والمساهمة بشكل </w:t>
      </w:r>
      <w:r w:rsidRPr="00126D02">
        <w:rPr>
          <w:rFonts w:ascii="Simplified Arabic" w:eastAsia="MS Mincho" w:hAnsi="Simplified Arabic" w:cs="Simplified Arabic" w:hint="cs"/>
          <w:rtl/>
          <w:lang w:bidi="ar-EG"/>
        </w:rPr>
        <w:t>يمكن قياسه</w:t>
      </w:r>
      <w:r w:rsidRPr="00126D02">
        <w:rPr>
          <w:rFonts w:ascii="Simplified Arabic" w:eastAsia="MS Mincho" w:hAnsi="Simplified Arabic" w:cs="Simplified Arabic"/>
          <w:rtl/>
          <w:lang w:bidi="ar-EG"/>
        </w:rPr>
        <w:t xml:space="preserve"> في تحقيق </w:t>
      </w:r>
      <w:r w:rsidRPr="00126D02">
        <w:rPr>
          <w:rFonts w:ascii="Simplified Arabic" w:eastAsia="MS Mincho" w:hAnsi="Simplified Arabic" w:cs="Simplified Arabic" w:hint="cs"/>
          <w:rtl/>
          <w:lang w:bidi="ar-EG"/>
        </w:rPr>
        <w:t>غاياته</w:t>
      </w:r>
      <w:r w:rsidRPr="00126D02">
        <w:rPr>
          <w:rFonts w:ascii="Simplified Arabic" w:eastAsia="MS Mincho" w:hAnsi="Simplified Arabic" w:cs="Simplified Arabic"/>
          <w:rtl/>
          <w:lang w:bidi="ar-EG"/>
        </w:rPr>
        <w:t xml:space="preserve"> </w:t>
      </w:r>
      <w:r w:rsidRPr="00126D02">
        <w:rPr>
          <w:rFonts w:ascii="Simplified Arabic" w:eastAsia="MS Mincho" w:hAnsi="Simplified Arabic" w:cs="Simplified Arabic" w:hint="cs"/>
          <w:rtl/>
          <w:lang w:bidi="ar-EG"/>
        </w:rPr>
        <w:t>وأهدافه</w:t>
      </w:r>
      <w:r w:rsidRPr="00126D02">
        <w:rPr>
          <w:rFonts w:ascii="Simplified Arabic" w:eastAsia="MS Mincho" w:hAnsi="Simplified Arabic" w:cs="Simplified Arabic"/>
          <w:rtl/>
          <w:lang w:bidi="ar-EG"/>
        </w:rPr>
        <w:t xml:space="preserve">، بما في ذلك الإجراءات المتعلقة بالاتصال </w:t>
      </w:r>
      <w:r w:rsidRPr="00126D02">
        <w:rPr>
          <w:rFonts w:ascii="Simplified Arabic" w:eastAsia="MS Mincho" w:hAnsi="Simplified Arabic" w:cs="Simplified Arabic" w:hint="cs"/>
          <w:rtl/>
          <w:lang w:bidi="ar-EG"/>
        </w:rPr>
        <w:t>والتثقيف</w:t>
      </w:r>
      <w:r w:rsidRPr="00126D02">
        <w:rPr>
          <w:rFonts w:ascii="Simplified Arabic" w:eastAsia="MS Mincho" w:hAnsi="Simplified Arabic" w:cs="Simplified Arabic"/>
          <w:rtl/>
          <w:lang w:bidi="ar-EG"/>
        </w:rPr>
        <w:t xml:space="preserve"> والتوعية </w:t>
      </w:r>
      <w:r w:rsidRPr="00126D02">
        <w:rPr>
          <w:rFonts w:ascii="Simplified Arabic" w:eastAsia="MS Mincho" w:hAnsi="Simplified Arabic" w:cs="Simplified Arabic" w:hint="cs"/>
          <w:rtl/>
          <w:lang w:bidi="ar-EG"/>
        </w:rPr>
        <w:t>والاستفا</w:t>
      </w:r>
      <w:r>
        <w:rPr>
          <w:rFonts w:ascii="Simplified Arabic" w:eastAsia="MS Mincho" w:hAnsi="Simplified Arabic" w:cs="Simplified Arabic" w:hint="cs"/>
          <w:rtl/>
          <w:lang w:bidi="ar-EG"/>
        </w:rPr>
        <w:t xml:space="preserve">دة </w:t>
      </w:r>
      <w:r w:rsidRPr="00126D02">
        <w:rPr>
          <w:rFonts w:ascii="Simplified Arabic" w:eastAsia="MS Mincho" w:hAnsi="Simplified Arabic" w:cs="Simplified Arabic"/>
          <w:rtl/>
          <w:lang w:bidi="ar-EG"/>
        </w:rPr>
        <w:t>الواردة في القسم (ك</w:t>
      </w:r>
      <w:r>
        <w:rPr>
          <w:rFonts w:ascii="Simplified Arabic" w:eastAsia="MS Mincho" w:hAnsi="Simplified Arabic" w:cs="Simplified Arabic" w:hint="cs"/>
          <w:rtl/>
          <w:lang w:bidi="ar-EG"/>
        </w:rPr>
        <w:t>اف</w:t>
      </w:r>
      <w:r w:rsidRPr="00126D02">
        <w:rPr>
          <w:rFonts w:ascii="Simplified Arabic" w:eastAsia="MS Mincho" w:hAnsi="Simplified Arabic" w:cs="Simplified Arabic"/>
          <w:rtl/>
          <w:lang w:bidi="ar-EG"/>
        </w:rPr>
        <w:t xml:space="preserve">) من </w:t>
      </w:r>
      <w:r>
        <w:rPr>
          <w:rFonts w:ascii="Simplified Arabic" w:eastAsia="MS Mincho" w:hAnsi="Simplified Arabic" w:cs="Simplified Arabic" w:hint="cs"/>
          <w:rtl/>
          <w:lang w:bidi="ar-EG"/>
        </w:rPr>
        <w:t>الإطار</w:t>
      </w:r>
      <w:r w:rsidRPr="00126D02">
        <w:rPr>
          <w:rFonts w:ascii="Simplified Arabic" w:eastAsia="MS Mincho" w:hAnsi="Simplified Arabic" w:cs="Simplified Arabic"/>
          <w:rtl/>
          <w:lang w:bidi="ar-EG"/>
        </w:rPr>
        <w:t xml:space="preserve">، وذلك من خلال تعزيز التثقيف بشأن التنوع البيولوجي </w:t>
      </w:r>
      <w:r>
        <w:rPr>
          <w:rFonts w:ascii="Simplified Arabic" w:eastAsia="MS Mincho" w:hAnsi="Simplified Arabic" w:cs="Simplified Arabic" w:hint="cs"/>
          <w:rtl/>
          <w:lang w:bidi="ar-EG"/>
        </w:rPr>
        <w:t>باعتباره شرطا</w:t>
      </w:r>
      <w:r w:rsidRPr="00126D02">
        <w:rPr>
          <w:rFonts w:ascii="Simplified Arabic" w:eastAsia="MS Mincho" w:hAnsi="Simplified Arabic" w:cs="Simplified Arabic"/>
          <w:rtl/>
          <w:lang w:bidi="ar-EG"/>
        </w:rPr>
        <w:t xml:space="preserve"> استراتيجي</w:t>
      </w:r>
      <w:r>
        <w:rPr>
          <w:rFonts w:ascii="Simplified Arabic" w:eastAsia="MS Mincho" w:hAnsi="Simplified Arabic" w:cs="Simplified Arabic" w:hint="cs"/>
          <w:rtl/>
          <w:lang w:bidi="ar-EG"/>
        </w:rPr>
        <w:t>ا</w:t>
      </w:r>
      <w:r w:rsidRPr="00126D02">
        <w:rPr>
          <w:rFonts w:ascii="Simplified Arabic" w:eastAsia="MS Mincho" w:hAnsi="Simplified Arabic" w:cs="Simplified Arabic"/>
          <w:rtl/>
          <w:lang w:bidi="ar-EG"/>
        </w:rPr>
        <w:t xml:space="preserve"> تمكيني</w:t>
      </w:r>
      <w:r>
        <w:rPr>
          <w:rFonts w:ascii="Simplified Arabic" w:eastAsia="MS Mincho" w:hAnsi="Simplified Arabic" w:cs="Simplified Arabic" w:hint="cs"/>
          <w:rtl/>
          <w:lang w:bidi="ar-EG"/>
        </w:rPr>
        <w:t>ا</w:t>
      </w:r>
      <w:r w:rsidRPr="00126D02">
        <w:rPr>
          <w:rFonts w:ascii="Simplified Arabic" w:eastAsia="MS Mincho" w:hAnsi="Simplified Arabic" w:cs="Simplified Arabic"/>
          <w:rtl/>
          <w:lang w:bidi="ar-EG"/>
        </w:rPr>
        <w:t xml:space="preserve"> ل</w:t>
      </w:r>
      <w:r>
        <w:rPr>
          <w:rFonts w:ascii="Simplified Arabic" w:eastAsia="MS Mincho" w:hAnsi="Simplified Arabic" w:cs="Simplified Arabic" w:hint="cs"/>
          <w:rtl/>
          <w:lang w:bidi="ar-EG"/>
        </w:rPr>
        <w:t>تحقيق ا</w:t>
      </w:r>
      <w:r w:rsidRPr="00126D02">
        <w:rPr>
          <w:rFonts w:ascii="Simplified Arabic" w:eastAsia="MS Mincho" w:hAnsi="Simplified Arabic" w:cs="Simplified Arabic"/>
          <w:rtl/>
          <w:lang w:bidi="ar-EG"/>
        </w:rPr>
        <w:t>لتغيير التحويلي،</w:t>
      </w:r>
      <w:r>
        <w:rPr>
          <w:rStyle w:val="FootnoteReference"/>
          <w:rFonts w:ascii="Simplified Arabic" w:eastAsia="MS Mincho" w:hAnsi="Simplified Arabic" w:cs="Simplified Arabic"/>
          <w:rtl/>
          <w:lang w:bidi="ar-EG"/>
        </w:rPr>
        <w:footnoteReference w:id="5"/>
      </w:r>
      <w:r w:rsidRPr="00126D02">
        <w:rPr>
          <w:rFonts w:ascii="Simplified Arabic" w:eastAsia="MS Mincho" w:hAnsi="Simplified Arabic" w:cs="Simplified Arabic"/>
          <w:rtl/>
          <w:lang w:bidi="ar-EG"/>
        </w:rPr>
        <w:t xml:space="preserve"> وتشجيع المشاركة المجتمعية والعمل على المدى الطويل. </w:t>
      </w:r>
      <w:r>
        <w:rPr>
          <w:rFonts w:ascii="Simplified Arabic" w:eastAsia="MS Mincho" w:hAnsi="Simplified Arabic" w:cs="Simplified Arabic" w:hint="cs"/>
          <w:rtl/>
          <w:lang w:bidi="ar-EG"/>
        </w:rPr>
        <w:t>و</w:t>
      </w:r>
      <w:r w:rsidRPr="00126D02">
        <w:rPr>
          <w:rFonts w:ascii="Simplified Arabic" w:eastAsia="MS Mincho" w:hAnsi="Simplified Arabic" w:cs="Simplified Arabic"/>
          <w:rtl/>
          <w:lang w:bidi="ar-EG"/>
        </w:rPr>
        <w:t xml:space="preserve">ينبغي فهم </w:t>
      </w:r>
      <w:r>
        <w:rPr>
          <w:rFonts w:ascii="Simplified Arabic" w:eastAsia="MS Mincho" w:hAnsi="Simplified Arabic" w:cs="Simplified Arabic" w:hint="cs"/>
          <w:rtl/>
          <w:lang w:bidi="ar-EG"/>
        </w:rPr>
        <w:t>التثقيف</w:t>
      </w:r>
      <w:r w:rsidRPr="00126D02">
        <w:rPr>
          <w:rFonts w:ascii="Simplified Arabic" w:eastAsia="MS Mincho" w:hAnsi="Simplified Arabic" w:cs="Simplified Arabic"/>
          <w:rtl/>
          <w:lang w:bidi="ar-EG"/>
        </w:rPr>
        <w:t xml:space="preserve"> </w:t>
      </w:r>
      <w:r w:rsidR="008456E0">
        <w:rPr>
          <w:rFonts w:ascii="Simplified Arabic" w:eastAsia="MS Mincho" w:hAnsi="Simplified Arabic" w:cs="Simplified Arabic" w:hint="cs"/>
          <w:rtl/>
          <w:lang w:bidi="ar-EG"/>
        </w:rPr>
        <w:t>بشأن</w:t>
      </w:r>
      <w:r w:rsidRPr="00126D02">
        <w:rPr>
          <w:rFonts w:ascii="Simplified Arabic" w:eastAsia="MS Mincho" w:hAnsi="Simplified Arabic" w:cs="Simplified Arabic"/>
          <w:rtl/>
          <w:lang w:bidi="ar-EG"/>
        </w:rPr>
        <w:t xml:space="preserve"> التنوع البيولوجي على أنه </w:t>
      </w:r>
      <w:r>
        <w:rPr>
          <w:rFonts w:ascii="Simplified Arabic" w:eastAsia="MS Mincho" w:hAnsi="Simplified Arabic" w:cs="Simplified Arabic" w:hint="cs"/>
          <w:rtl/>
          <w:lang w:bidi="ar-EG"/>
        </w:rPr>
        <w:t>تثقيف</w:t>
      </w:r>
      <w:r w:rsidRPr="00126D02">
        <w:rPr>
          <w:rFonts w:ascii="Simplified Arabic" w:eastAsia="MS Mincho" w:hAnsi="Simplified Arabic" w:cs="Simplified Arabic"/>
          <w:rtl/>
          <w:lang w:bidi="ar-EG"/>
        </w:rPr>
        <w:t xml:space="preserve"> يعزز الآراء</w:t>
      </w:r>
      <w:r>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والهياكل</w:t>
      </w:r>
      <w:r>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والممارسات التي تتفق مع العيش في </w:t>
      </w:r>
      <w:r w:rsidR="00BD58E6">
        <w:rPr>
          <w:rFonts w:ascii="Simplified Arabic" w:eastAsia="MS Mincho" w:hAnsi="Simplified Arabic" w:cs="Simplified Arabic" w:hint="cs"/>
          <w:rtl/>
          <w:lang w:bidi="ar-EG"/>
        </w:rPr>
        <w:t>انسجام</w:t>
      </w:r>
      <w:r w:rsidRPr="00126D02">
        <w:rPr>
          <w:rFonts w:ascii="Simplified Arabic" w:eastAsia="MS Mincho" w:hAnsi="Simplified Arabic" w:cs="Simplified Arabic"/>
          <w:rtl/>
          <w:lang w:bidi="ar-EG"/>
        </w:rPr>
        <w:t xml:space="preserve"> مع الطبيعة</w:t>
      </w:r>
      <w:r w:rsidR="00AC2C11">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والتي تعالج الأسباب المباشرة والأساسية والهيكلية لفقدان التنوع البيولوجي، </w:t>
      </w:r>
      <w:r w:rsidR="00BD58E6">
        <w:rPr>
          <w:rFonts w:ascii="Simplified Arabic" w:eastAsia="MS Mincho" w:hAnsi="Simplified Arabic" w:cs="Simplified Arabic" w:hint="cs"/>
          <w:rtl/>
          <w:lang w:bidi="ar-EG"/>
        </w:rPr>
        <w:t>وتتجاوز</w:t>
      </w:r>
      <w:r w:rsidRPr="00126D02">
        <w:rPr>
          <w:rFonts w:ascii="Simplified Arabic" w:eastAsia="MS Mincho" w:hAnsi="Simplified Arabic" w:cs="Simplified Arabic"/>
          <w:rtl/>
          <w:lang w:bidi="ar-EG"/>
        </w:rPr>
        <w:t xml:space="preserve"> مجرد نقل المعرفة </w:t>
      </w:r>
      <w:r w:rsidR="00BD58E6">
        <w:rPr>
          <w:rFonts w:ascii="Simplified Arabic" w:eastAsia="MS Mincho" w:hAnsi="Simplified Arabic" w:cs="Simplified Arabic" w:hint="cs"/>
          <w:rtl/>
          <w:lang w:bidi="ar-EG"/>
        </w:rPr>
        <w:t>والتوعية</w:t>
      </w:r>
      <w:r w:rsidRPr="00126D02">
        <w:rPr>
          <w:rFonts w:ascii="Simplified Arabic" w:eastAsia="MS Mincho" w:hAnsi="Simplified Arabic" w:cs="Simplified Arabic"/>
          <w:rtl/>
          <w:lang w:bidi="ar-EG"/>
        </w:rPr>
        <w:t>.</w:t>
      </w:r>
    </w:p>
    <w:p w14:paraId="7ABB923B" w14:textId="34F0EC22" w:rsidR="00BD58E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244F6E" w:rsidRPr="00360B56">
        <w:rPr>
          <w:rFonts w:ascii="Simplified Arabic" w:eastAsia="MS Mincho" w:hAnsi="Simplified Arabic" w:cs="Simplified Arabic"/>
          <w:rtl/>
          <w:lang w:bidi="ar-EG"/>
        </w:rPr>
        <w:t xml:space="preserve">توفر الخطة العالمية </w:t>
      </w:r>
      <w:r w:rsidR="009B5BA4" w:rsidRPr="00360B56">
        <w:rPr>
          <w:rFonts w:ascii="Simplified Arabic" w:eastAsia="MS Mincho" w:hAnsi="Simplified Arabic" w:cs="Simplified Arabic"/>
          <w:rtl/>
          <w:lang w:bidi="ar-EG"/>
        </w:rPr>
        <w:t>إط</w:t>
      </w:r>
      <w:r w:rsidR="00BD58E6">
        <w:rPr>
          <w:rFonts w:ascii="Simplified Arabic" w:eastAsia="MS Mincho" w:hAnsi="Simplified Arabic" w:cs="Simplified Arabic" w:hint="cs"/>
          <w:rtl/>
          <w:lang w:bidi="ar-EG"/>
        </w:rPr>
        <w:t>ار</w:t>
      </w:r>
      <w:r w:rsidR="009B5BA4" w:rsidRPr="00360B56">
        <w:rPr>
          <w:rFonts w:ascii="Simplified Arabic" w:eastAsia="MS Mincho" w:hAnsi="Simplified Arabic" w:cs="Simplified Arabic"/>
          <w:rtl/>
          <w:lang w:bidi="ar-EG"/>
        </w:rPr>
        <w:t>ا مر</w:t>
      </w:r>
      <w:r w:rsidR="00BD58E6">
        <w:rPr>
          <w:rFonts w:ascii="Simplified Arabic" w:eastAsia="MS Mincho" w:hAnsi="Simplified Arabic" w:cs="Simplified Arabic" w:hint="cs"/>
          <w:rtl/>
          <w:lang w:bidi="ar-EG"/>
        </w:rPr>
        <w:t>ن</w:t>
      </w:r>
      <w:r w:rsidR="009B5BA4" w:rsidRPr="00360B56">
        <w:rPr>
          <w:rFonts w:ascii="Simplified Arabic" w:eastAsia="MS Mincho" w:hAnsi="Simplified Arabic" w:cs="Simplified Arabic"/>
          <w:rtl/>
          <w:lang w:bidi="ar-EG"/>
        </w:rPr>
        <w:t xml:space="preserve">ا بنتائج مترابطة للنهوض </w:t>
      </w:r>
      <w:r w:rsidR="00244F6E" w:rsidRPr="00360B56">
        <w:rPr>
          <w:rFonts w:ascii="Simplified Arabic" w:eastAsia="MS Mincho" w:hAnsi="Simplified Arabic" w:cs="Simplified Arabic"/>
          <w:rtl/>
          <w:lang w:bidi="ar-EG"/>
        </w:rPr>
        <w:t>بالتثقيف</w:t>
      </w:r>
      <w:r w:rsidR="009B5BA4" w:rsidRPr="00360B56">
        <w:rPr>
          <w:rFonts w:ascii="Simplified Arabic" w:eastAsia="MS Mincho" w:hAnsi="Simplified Arabic" w:cs="Simplified Arabic"/>
          <w:rtl/>
          <w:lang w:bidi="ar-EG"/>
        </w:rPr>
        <w:t xml:space="preserve"> بشأن التنوع البيولوجي من خلال التعلم الرسمي وغير الرسمي وغير النظامي،</w:t>
      </w:r>
      <w:r w:rsidR="00BD58E6" w:rsidRPr="00BD58E6">
        <w:rPr>
          <w:rtl/>
        </w:rPr>
        <w:t xml:space="preserve"> </w:t>
      </w:r>
      <w:r w:rsidR="00BD58E6" w:rsidRPr="00BD58E6">
        <w:rPr>
          <w:rFonts w:ascii="Simplified Arabic" w:eastAsia="MS Mincho" w:hAnsi="Simplified Arabic" w:cs="Simplified Arabic"/>
          <w:rtl/>
          <w:lang w:bidi="ar-EG"/>
        </w:rPr>
        <w:t>دعما لأهداف عام 2030 والإطار. وتهدف الخطة إلى تمكين اتخاذ القرارات المستنيرة والعمل الفردي والجماعي من خلال تعزيز المعرفة والقيم والمهارات، و</w:t>
      </w:r>
      <w:r w:rsidR="008456E0">
        <w:rPr>
          <w:rFonts w:ascii="Simplified Arabic" w:eastAsia="MS Mincho" w:hAnsi="Simplified Arabic" w:cs="Simplified Arabic" w:hint="cs"/>
          <w:rtl/>
          <w:lang w:bidi="ar-EG"/>
        </w:rPr>
        <w:t xml:space="preserve">من خلال </w:t>
      </w:r>
      <w:r w:rsidR="00BD58E6" w:rsidRPr="00BD58E6">
        <w:rPr>
          <w:rFonts w:ascii="Simplified Arabic" w:eastAsia="MS Mincho" w:hAnsi="Simplified Arabic" w:cs="Simplified Arabic"/>
          <w:rtl/>
          <w:lang w:bidi="ar-EG"/>
        </w:rPr>
        <w:t xml:space="preserve">مساعدة </w:t>
      </w:r>
      <w:r w:rsidR="00BD58E6">
        <w:rPr>
          <w:rFonts w:ascii="Simplified Arabic" w:eastAsia="MS Mincho" w:hAnsi="Simplified Arabic" w:cs="Simplified Arabic" w:hint="cs"/>
          <w:rtl/>
          <w:lang w:bidi="ar-EG"/>
        </w:rPr>
        <w:t>السكان</w:t>
      </w:r>
      <w:r w:rsidR="00BD58E6" w:rsidRPr="00BD58E6">
        <w:rPr>
          <w:rFonts w:ascii="Simplified Arabic" w:eastAsia="MS Mincho" w:hAnsi="Simplified Arabic" w:cs="Simplified Arabic"/>
          <w:rtl/>
          <w:lang w:bidi="ar-EG"/>
        </w:rPr>
        <w:t xml:space="preserve"> على فهم أهمية التنوع البيولوجي في حياتهم اليومية، </w:t>
      </w:r>
      <w:r w:rsidR="00BD58E6">
        <w:rPr>
          <w:rFonts w:ascii="Simplified Arabic" w:eastAsia="MS Mincho" w:hAnsi="Simplified Arabic" w:cs="Simplified Arabic" w:hint="cs"/>
          <w:rtl/>
          <w:lang w:bidi="ar-EG"/>
        </w:rPr>
        <w:t>بموازاة</w:t>
      </w:r>
      <w:r w:rsidR="00BD58E6" w:rsidRPr="00BD58E6">
        <w:rPr>
          <w:rFonts w:ascii="Simplified Arabic" w:eastAsia="MS Mincho" w:hAnsi="Simplified Arabic" w:cs="Simplified Arabic"/>
          <w:rtl/>
          <w:lang w:bidi="ar-EG"/>
        </w:rPr>
        <w:t xml:space="preserve"> دعم الكفاءة العملية</w:t>
      </w:r>
      <w:r w:rsidR="00BD58E6">
        <w:rPr>
          <w:rFonts w:ascii="Simplified Arabic" w:eastAsia="MS Mincho" w:hAnsi="Simplified Arabic" w:cs="Simplified Arabic" w:hint="cs"/>
          <w:rtl/>
          <w:lang w:bidi="ar-EG"/>
        </w:rPr>
        <w:t>،</w:t>
      </w:r>
      <w:r w:rsidR="00BD58E6" w:rsidRPr="00BD58E6">
        <w:rPr>
          <w:rFonts w:ascii="Simplified Arabic" w:eastAsia="MS Mincho" w:hAnsi="Simplified Arabic" w:cs="Simplified Arabic"/>
          <w:rtl/>
          <w:lang w:bidi="ar-EG"/>
        </w:rPr>
        <w:t xml:space="preserve"> والتفكير المنظومي</w:t>
      </w:r>
      <w:r w:rsidR="00BD58E6">
        <w:rPr>
          <w:rFonts w:ascii="Simplified Arabic" w:eastAsia="MS Mincho" w:hAnsi="Simplified Arabic" w:cs="Simplified Arabic" w:hint="cs"/>
          <w:rtl/>
          <w:lang w:bidi="ar-EG"/>
        </w:rPr>
        <w:t>،</w:t>
      </w:r>
      <w:r w:rsidR="00BD58E6" w:rsidRPr="00BD58E6">
        <w:rPr>
          <w:rFonts w:ascii="Simplified Arabic" w:eastAsia="MS Mincho" w:hAnsi="Simplified Arabic" w:cs="Simplified Arabic"/>
          <w:rtl/>
          <w:lang w:bidi="ar-EG"/>
        </w:rPr>
        <w:t xml:space="preserve"> والمشاركة الفعالة في </w:t>
      </w:r>
      <w:r w:rsidR="00BD58E6">
        <w:rPr>
          <w:rFonts w:ascii="Simplified Arabic" w:eastAsia="MS Mincho" w:hAnsi="Simplified Arabic" w:cs="Simplified Arabic" w:hint="cs"/>
          <w:rtl/>
          <w:lang w:bidi="ar-EG"/>
        </w:rPr>
        <w:t>حفظ</w:t>
      </w:r>
      <w:r w:rsidR="00BD58E6" w:rsidRPr="00BD58E6">
        <w:rPr>
          <w:rFonts w:ascii="Simplified Arabic" w:eastAsia="MS Mincho" w:hAnsi="Simplified Arabic" w:cs="Simplified Arabic"/>
          <w:rtl/>
          <w:lang w:bidi="ar-EG"/>
        </w:rPr>
        <w:t xml:space="preserve"> التنوع البيولوجي.</w:t>
      </w:r>
    </w:p>
    <w:p w14:paraId="6897DBF1" w14:textId="430646D6" w:rsidR="009B5BA4" w:rsidRPr="00360B5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2610C3" w:rsidRPr="00360B56">
        <w:rPr>
          <w:rFonts w:ascii="Simplified Arabic" w:eastAsia="MS Mincho" w:hAnsi="Simplified Arabic" w:cs="Simplified Arabic"/>
          <w:rtl/>
          <w:lang w:bidi="ar-EG"/>
        </w:rPr>
        <w:t xml:space="preserve">تغطي الخطة العالمية </w:t>
      </w:r>
      <w:r w:rsidR="009B5BA4" w:rsidRPr="00360B56">
        <w:rPr>
          <w:rFonts w:ascii="Simplified Arabic" w:eastAsia="MS Mincho" w:hAnsi="Simplified Arabic" w:cs="Simplified Arabic"/>
          <w:rtl/>
          <w:lang w:bidi="ar-EG"/>
        </w:rPr>
        <w:t xml:space="preserve">الفترة حتى عام 2030، بالتزامن مع الإطار الزمني لأهداف الإطار. وسيتم </w:t>
      </w:r>
      <w:r w:rsidR="002610C3" w:rsidRPr="00360B56">
        <w:rPr>
          <w:rFonts w:ascii="Simplified Arabic" w:eastAsia="MS Mincho" w:hAnsi="Simplified Arabic" w:cs="Simplified Arabic"/>
          <w:rtl/>
          <w:lang w:bidi="ar-EG"/>
        </w:rPr>
        <w:t>استعراض</w:t>
      </w:r>
      <w:r w:rsidR="009B5BA4" w:rsidRPr="00360B56">
        <w:rPr>
          <w:rFonts w:ascii="Simplified Arabic" w:eastAsia="MS Mincho" w:hAnsi="Simplified Arabic" w:cs="Simplified Arabic"/>
          <w:rtl/>
          <w:lang w:bidi="ar-EG"/>
        </w:rPr>
        <w:t xml:space="preserve"> تنفيذه</w:t>
      </w:r>
      <w:r w:rsidR="002610C3" w:rsidRPr="00360B56">
        <w:rPr>
          <w:rFonts w:ascii="Simplified Arabic" w:eastAsia="MS Mincho" w:hAnsi="Simplified Arabic" w:cs="Simplified Arabic"/>
          <w:rtl/>
          <w:lang w:bidi="ar-EG"/>
        </w:rPr>
        <w:t>ا</w:t>
      </w:r>
      <w:r w:rsidR="009B5BA4" w:rsidRPr="00360B56">
        <w:rPr>
          <w:rFonts w:ascii="Simplified Arabic" w:eastAsia="MS Mincho" w:hAnsi="Simplified Arabic" w:cs="Simplified Arabic"/>
          <w:rtl/>
          <w:lang w:bidi="ar-EG"/>
        </w:rPr>
        <w:t xml:space="preserve"> في الاجتماعين الثامن عشر والتاسع عشر لمؤتمر الأطراف.</w:t>
      </w:r>
    </w:p>
    <w:p w14:paraId="35DEE018" w14:textId="7498EA13" w:rsidR="000F008F" w:rsidRDefault="000F008F"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وت</w:t>
      </w:r>
      <w:r w:rsidRPr="000F008F">
        <w:rPr>
          <w:rFonts w:ascii="Simplified Arabic" w:eastAsia="MS Mincho" w:hAnsi="Simplified Arabic" w:cs="Simplified Arabic"/>
          <w:rtl/>
          <w:lang w:bidi="ar-EG"/>
        </w:rPr>
        <w:t xml:space="preserve">هدف الخطة العالمية إلى دعم الأطراف، والحكومات دون الوطنية، والشعوب الأصلية والمجتمعات المحلية، والنساء، والشباب، وغيرهم من أصحاب المصلحة والجهات الفاعلة المعنية، وفقا للتشريعات والأولويات الوطنية، </w:t>
      </w:r>
      <w:r w:rsidR="00A87F59">
        <w:rPr>
          <w:rFonts w:ascii="Simplified Arabic" w:eastAsia="MS Mincho" w:hAnsi="Simplified Arabic" w:cs="Simplified Arabic" w:hint="cs"/>
          <w:rtl/>
          <w:lang w:bidi="ar-EG"/>
        </w:rPr>
        <w:t>في</w:t>
      </w:r>
      <w:r w:rsidRPr="000F008F">
        <w:rPr>
          <w:rFonts w:ascii="Simplified Arabic" w:eastAsia="MS Mincho" w:hAnsi="Simplified Arabic" w:cs="Simplified Arabic"/>
          <w:rtl/>
          <w:lang w:bidi="ar-EG"/>
        </w:rPr>
        <w:t xml:space="preserve"> تعزيز </w:t>
      </w:r>
      <w:r>
        <w:rPr>
          <w:rFonts w:ascii="Simplified Arabic" w:eastAsia="MS Mincho" w:hAnsi="Simplified Arabic" w:cs="Simplified Arabic" w:hint="cs"/>
          <w:rtl/>
          <w:lang w:bidi="ar-EG"/>
        </w:rPr>
        <w:t>التثقيف بشأن</w:t>
      </w:r>
      <w:r w:rsidRPr="000F008F">
        <w:rPr>
          <w:rFonts w:ascii="Simplified Arabic" w:eastAsia="MS Mincho" w:hAnsi="Simplified Arabic" w:cs="Simplified Arabic"/>
          <w:rtl/>
          <w:lang w:bidi="ar-EG"/>
        </w:rPr>
        <w:t xml:space="preserve"> التنوع البيولوجي، واتخاذ الإجراءات اللازمة لحفظه </w:t>
      </w:r>
      <w:r w:rsidR="000179E5">
        <w:rPr>
          <w:rFonts w:ascii="Simplified Arabic" w:eastAsia="MS Mincho" w:hAnsi="Simplified Arabic" w:cs="Simplified Arabic" w:hint="cs"/>
          <w:rtl/>
          <w:lang w:bidi="ar-EG"/>
        </w:rPr>
        <w:t>وإصلاحه</w:t>
      </w:r>
      <w:r w:rsidRPr="000F008F">
        <w:rPr>
          <w:rFonts w:ascii="Simplified Arabic" w:eastAsia="MS Mincho" w:hAnsi="Simplified Arabic" w:cs="Simplified Arabic"/>
          <w:rtl/>
          <w:lang w:bidi="ar-EG"/>
        </w:rPr>
        <w:t xml:space="preserve"> بشكل مستدام، من خلال </w:t>
      </w:r>
      <w:r>
        <w:rPr>
          <w:rFonts w:ascii="Simplified Arabic" w:eastAsia="MS Mincho" w:hAnsi="Simplified Arabic" w:cs="Simplified Arabic" w:hint="cs"/>
          <w:rtl/>
          <w:lang w:bidi="ar-EG"/>
        </w:rPr>
        <w:t>ال</w:t>
      </w:r>
      <w:r w:rsidRPr="000F008F">
        <w:rPr>
          <w:rFonts w:ascii="Simplified Arabic" w:eastAsia="MS Mincho" w:hAnsi="Simplified Arabic" w:cs="Simplified Arabic"/>
          <w:rtl/>
          <w:lang w:bidi="ar-EG"/>
        </w:rPr>
        <w:t xml:space="preserve">تنفيذ </w:t>
      </w:r>
      <w:r>
        <w:rPr>
          <w:rFonts w:ascii="Simplified Arabic" w:eastAsia="MS Mincho" w:hAnsi="Simplified Arabic" w:cs="Simplified Arabic" w:hint="cs"/>
          <w:rtl/>
          <w:lang w:bidi="ar-EG"/>
        </w:rPr>
        <w:t>ال</w:t>
      </w:r>
      <w:r w:rsidRPr="000F008F">
        <w:rPr>
          <w:rFonts w:ascii="Simplified Arabic" w:eastAsia="MS Mincho" w:hAnsi="Simplified Arabic" w:cs="Simplified Arabic"/>
          <w:rtl/>
          <w:lang w:bidi="ar-EG"/>
        </w:rPr>
        <w:t>طوعي</w:t>
      </w:r>
      <w:r>
        <w:rPr>
          <w:rFonts w:ascii="Simplified Arabic" w:eastAsia="MS Mincho" w:hAnsi="Simplified Arabic" w:cs="Simplified Arabic" w:hint="cs"/>
          <w:rtl/>
          <w:lang w:bidi="ar-EG"/>
        </w:rPr>
        <w:t xml:space="preserve"> الموجه قطريا</w:t>
      </w:r>
      <w:r w:rsidRPr="000F008F">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بدعم من</w:t>
      </w:r>
      <w:r w:rsidRPr="000F008F">
        <w:rPr>
          <w:rFonts w:ascii="Simplified Arabic" w:eastAsia="MS Mincho" w:hAnsi="Simplified Arabic" w:cs="Simplified Arabic"/>
          <w:rtl/>
          <w:lang w:bidi="ar-EG"/>
        </w:rPr>
        <w:t xml:space="preserve"> الشراكات والمشاركة الفعّالة للشعوب الأصلية والمجتمعات المحلية، والنساء، والشباب، والمجتمع المدني. كما ينبغي</w:t>
      </w:r>
      <w:r w:rsidR="00A87F59">
        <w:rPr>
          <w:rFonts w:ascii="Simplified Arabic" w:eastAsia="MS Mincho" w:hAnsi="Simplified Arabic" w:cs="Simplified Arabic" w:hint="cs"/>
          <w:rtl/>
          <w:lang w:bidi="ar-EG"/>
        </w:rPr>
        <w:t xml:space="preserve"> على الخطة</w:t>
      </w:r>
      <w:r w:rsidRPr="000F008F">
        <w:rPr>
          <w:rFonts w:ascii="Simplified Arabic" w:eastAsia="MS Mincho" w:hAnsi="Simplified Arabic" w:cs="Simplified Arabic"/>
          <w:rtl/>
          <w:lang w:bidi="ar-EG"/>
        </w:rPr>
        <w:t xml:space="preserve"> أن </w:t>
      </w:r>
      <w:r>
        <w:rPr>
          <w:rFonts w:ascii="Simplified Arabic" w:eastAsia="MS Mincho" w:hAnsi="Simplified Arabic" w:cs="Simplified Arabic" w:hint="cs"/>
          <w:rtl/>
          <w:lang w:bidi="ar-EG"/>
        </w:rPr>
        <w:t>ترشد</w:t>
      </w:r>
      <w:r w:rsidRPr="000F008F">
        <w:rPr>
          <w:rFonts w:ascii="Simplified Arabic" w:eastAsia="MS Mincho" w:hAnsi="Simplified Arabic" w:cs="Simplified Arabic"/>
          <w:rtl/>
          <w:lang w:bidi="ar-EG"/>
        </w:rPr>
        <w:t xml:space="preserve"> الجهود </w:t>
      </w:r>
      <w:r>
        <w:rPr>
          <w:rFonts w:ascii="Simplified Arabic" w:eastAsia="MS Mincho" w:hAnsi="Simplified Arabic" w:cs="Simplified Arabic" w:hint="cs"/>
          <w:rtl/>
          <w:lang w:bidi="ar-EG"/>
        </w:rPr>
        <w:t>التثقيفية</w:t>
      </w:r>
      <w:r w:rsidRPr="000F008F">
        <w:rPr>
          <w:rFonts w:ascii="Simplified Arabic" w:eastAsia="MS Mincho" w:hAnsi="Simplified Arabic" w:cs="Simplified Arabic"/>
          <w:rtl/>
          <w:lang w:bidi="ar-EG"/>
        </w:rPr>
        <w:t xml:space="preserve"> ذات الصلة، بما في ذلك تلك التي تتناول الروابط بين التنوع البيولوجي، وتغي</w:t>
      </w:r>
      <w:r>
        <w:rPr>
          <w:rFonts w:ascii="Simplified Arabic" w:eastAsia="MS Mincho" w:hAnsi="Simplified Arabic" w:cs="Simplified Arabic" w:hint="cs"/>
          <w:rtl/>
          <w:lang w:bidi="ar-EG"/>
        </w:rPr>
        <w:t>ّ</w:t>
      </w:r>
      <w:r w:rsidRPr="000F008F">
        <w:rPr>
          <w:rFonts w:ascii="Simplified Arabic" w:eastAsia="MS Mincho" w:hAnsi="Simplified Arabic" w:cs="Simplified Arabic"/>
          <w:rtl/>
          <w:lang w:bidi="ar-EG"/>
        </w:rPr>
        <w:t xml:space="preserve">ر المناخ، </w:t>
      </w:r>
      <w:r>
        <w:rPr>
          <w:rFonts w:ascii="Simplified Arabic" w:eastAsia="MS Mincho" w:hAnsi="Simplified Arabic" w:cs="Simplified Arabic" w:hint="cs"/>
          <w:rtl/>
          <w:lang w:bidi="ar-EG"/>
        </w:rPr>
        <w:t>وإصلاح</w:t>
      </w:r>
      <w:r w:rsidRPr="000F008F">
        <w:rPr>
          <w:rFonts w:ascii="Simplified Arabic" w:eastAsia="MS Mincho" w:hAnsi="Simplified Arabic" w:cs="Simplified Arabic"/>
          <w:rtl/>
          <w:lang w:bidi="ar-EG"/>
        </w:rPr>
        <w:t xml:space="preserve"> النظم الإيكولوجية، والتنمية المستدامة، </w:t>
      </w:r>
      <w:r>
        <w:rPr>
          <w:rFonts w:ascii="Simplified Arabic" w:eastAsia="MS Mincho" w:hAnsi="Simplified Arabic" w:cs="Simplified Arabic" w:hint="cs"/>
          <w:rtl/>
          <w:lang w:bidi="ar-EG"/>
        </w:rPr>
        <w:t>وأن تحافظ في الوقت ذاته</w:t>
      </w:r>
      <w:r w:rsidRPr="000F008F">
        <w:rPr>
          <w:rFonts w:ascii="Simplified Arabic" w:eastAsia="MS Mincho" w:hAnsi="Simplified Arabic" w:cs="Simplified Arabic"/>
          <w:rtl/>
          <w:lang w:bidi="ar-EG"/>
        </w:rPr>
        <w:t xml:space="preserve"> على تركيزها الأساسي بموجب الاتفاقية.</w:t>
      </w:r>
    </w:p>
    <w:p w14:paraId="079A99D8" w14:textId="773F4BC7" w:rsidR="009B5BA4" w:rsidRPr="00360B5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9B5BA4" w:rsidRPr="00360B56">
        <w:rPr>
          <w:rFonts w:ascii="Simplified Arabic" w:eastAsia="MS Mincho" w:hAnsi="Simplified Arabic" w:cs="Simplified Arabic"/>
          <w:rtl/>
          <w:lang w:bidi="ar-EG"/>
        </w:rPr>
        <w:t xml:space="preserve">ينبغي تكييف تنفيذ الخطة العالمية مع السياقات والظروف والأولويات الوطنية المتنوعة، وتنفيذها من خلال </w:t>
      </w:r>
      <w:r w:rsidR="00A87F59">
        <w:rPr>
          <w:rFonts w:ascii="Simplified Arabic" w:eastAsia="MS Mincho" w:hAnsi="Simplified Arabic" w:cs="Simplified Arabic" w:hint="cs"/>
          <w:rtl/>
          <w:lang w:bidi="ar-EG"/>
        </w:rPr>
        <w:t>نُهج</w:t>
      </w:r>
      <w:r w:rsidR="009B5BA4" w:rsidRPr="00360B56">
        <w:rPr>
          <w:rFonts w:ascii="Simplified Arabic" w:eastAsia="MS Mincho" w:hAnsi="Simplified Arabic" w:cs="Simplified Arabic"/>
          <w:rtl/>
          <w:lang w:bidi="ar-EG"/>
        </w:rPr>
        <w:t xml:space="preserve"> تتناسب مع الأنظمة التعليمية</w:t>
      </w:r>
      <w:r w:rsidR="00A87F59">
        <w:rPr>
          <w:rFonts w:ascii="Simplified Arabic" w:eastAsia="MS Mincho" w:hAnsi="Simplified Arabic" w:cs="Simplified Arabic" w:hint="cs"/>
          <w:rtl/>
          <w:lang w:bidi="ar-EG"/>
        </w:rPr>
        <w:t xml:space="preserve"> الرسمية وغير الرسمية،</w:t>
      </w:r>
      <w:r w:rsidR="009B5BA4" w:rsidRPr="00360B56">
        <w:rPr>
          <w:rFonts w:ascii="Simplified Arabic" w:eastAsia="MS Mincho" w:hAnsi="Simplified Arabic" w:cs="Simplified Arabic"/>
          <w:rtl/>
          <w:lang w:bidi="ar-EG"/>
        </w:rPr>
        <w:t xml:space="preserve"> والقدرات ومسارات التنفيذ الوطنية.</w:t>
      </w:r>
    </w:p>
    <w:p w14:paraId="788DE215" w14:textId="58326965" w:rsidR="00AC696C" w:rsidRPr="00360B56" w:rsidRDefault="00AC696C"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ثالثا-</w:t>
      </w:r>
      <w:r w:rsidR="00E0579A" w:rsidRPr="00360B56">
        <w:rPr>
          <w:rFonts w:ascii="Simplified Arabic" w:eastAsia="MS Mincho" w:hAnsi="Simplified Arabic" w:cs="Simplified Arabic"/>
          <w:b/>
          <w:bCs/>
          <w:rtl/>
        </w:rPr>
        <w:tab/>
      </w:r>
      <w:r w:rsidR="008E3215" w:rsidRPr="00360B56">
        <w:rPr>
          <w:rFonts w:ascii="Simplified Arabic" w:eastAsia="MS Mincho" w:hAnsi="Simplified Arabic" w:cs="Simplified Arabic"/>
          <w:b/>
          <w:bCs/>
          <w:rtl/>
        </w:rPr>
        <w:t>المبادئ التوجيهية للتنفيذ</w:t>
      </w:r>
    </w:p>
    <w:p w14:paraId="534C1FA1" w14:textId="524AFC37" w:rsidR="00AC696C" w:rsidRPr="00360B56" w:rsidRDefault="008E3215"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05684BEE" w14:textId="5A857249" w:rsidR="00411F31" w:rsidRDefault="00A87F59"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يُعدّ</w:t>
      </w:r>
      <w:r w:rsidR="00411F31" w:rsidRPr="00360B56">
        <w:rPr>
          <w:rFonts w:ascii="Simplified Arabic" w:eastAsia="MS Mincho" w:hAnsi="Simplified Arabic" w:cs="Simplified Arabic"/>
          <w:rtl/>
          <w:lang w:bidi="ar-EG"/>
        </w:rPr>
        <w:t xml:space="preserve"> التثقيف بشأن التنوع البيولوجي، بما في ذلك تعزيز </w:t>
      </w:r>
      <w:r>
        <w:rPr>
          <w:rFonts w:ascii="Simplified Arabic" w:eastAsia="MS Mincho" w:hAnsi="Simplified Arabic" w:cs="Simplified Arabic" w:hint="cs"/>
          <w:rtl/>
          <w:lang w:bidi="ar-EG"/>
        </w:rPr>
        <w:t>الإلمام بالتنوع البيولوجي</w:t>
      </w:r>
      <w:r w:rsidR="00411F31" w:rsidRPr="00360B56">
        <w:rPr>
          <w:rFonts w:ascii="Simplified Arabic" w:eastAsia="MS Mincho" w:hAnsi="Simplified Arabic" w:cs="Simplified Arabic"/>
          <w:rtl/>
          <w:lang w:bidi="ar-EG"/>
        </w:rPr>
        <w:t>،</w:t>
      </w:r>
      <w:r>
        <w:rPr>
          <w:rFonts w:ascii="Simplified Arabic" w:eastAsia="MS Mincho" w:hAnsi="Simplified Arabic" w:cs="Simplified Arabic" w:hint="cs"/>
          <w:rtl/>
          <w:lang w:bidi="ar-EG"/>
        </w:rPr>
        <w:t xml:space="preserve"> والقيم، والقدرات والمهارات، فضلا عن</w:t>
      </w:r>
      <w:r w:rsidR="00411F31" w:rsidRPr="00360B56">
        <w:rPr>
          <w:rFonts w:ascii="Simplified Arabic" w:eastAsia="MS Mincho" w:hAnsi="Simplified Arabic" w:cs="Simplified Arabic"/>
          <w:rtl/>
          <w:lang w:bidi="ar-EG"/>
        </w:rPr>
        <w:t xml:space="preserve"> القدرة على اتخاذ القرارات، </w:t>
      </w:r>
      <w:r>
        <w:rPr>
          <w:rFonts w:ascii="Simplified Arabic" w:eastAsia="MS Mincho" w:hAnsi="Simplified Arabic" w:cs="Simplified Arabic" w:hint="cs"/>
          <w:rtl/>
          <w:lang w:bidi="ar-EG"/>
        </w:rPr>
        <w:t>والدور القيادي</w:t>
      </w:r>
      <w:r w:rsidR="00411F31" w:rsidRPr="00360B56">
        <w:rPr>
          <w:rFonts w:ascii="Simplified Arabic" w:eastAsia="MS Mincho" w:hAnsi="Simplified Arabic" w:cs="Simplified Arabic"/>
          <w:rtl/>
          <w:lang w:bidi="ar-EG"/>
        </w:rPr>
        <w:t xml:space="preserve"> في الحكومة</w:t>
      </w:r>
      <w:r>
        <w:rPr>
          <w:rFonts w:ascii="Simplified Arabic" w:eastAsia="MS Mincho" w:hAnsi="Simplified Arabic" w:cs="Simplified Arabic" w:hint="cs"/>
          <w:rtl/>
          <w:lang w:bidi="ar-EG"/>
        </w:rPr>
        <w:t>،</w:t>
      </w:r>
      <w:r w:rsidR="00411F31" w:rsidRPr="00360B56">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و</w:t>
      </w:r>
      <w:r w:rsidR="00411F31" w:rsidRPr="00360B56">
        <w:rPr>
          <w:rFonts w:ascii="Simplified Arabic" w:eastAsia="MS Mincho" w:hAnsi="Simplified Arabic" w:cs="Simplified Arabic"/>
          <w:rtl/>
          <w:lang w:bidi="ar-EG"/>
        </w:rPr>
        <w:t>الأعمال</w:t>
      </w:r>
      <w:r w:rsidR="00982CF0" w:rsidRPr="00360B56">
        <w:rPr>
          <w:rFonts w:ascii="Simplified Arabic" w:eastAsia="MS Mincho" w:hAnsi="Simplified Arabic" w:cs="Simplified Arabic"/>
          <w:rtl/>
          <w:lang w:bidi="ar-EG"/>
        </w:rPr>
        <w:t xml:space="preserve"> التجارية</w:t>
      </w:r>
      <w:r>
        <w:rPr>
          <w:rFonts w:ascii="Simplified Arabic" w:eastAsia="MS Mincho" w:hAnsi="Simplified Arabic" w:cs="Simplified Arabic" w:hint="cs"/>
          <w:rtl/>
          <w:lang w:bidi="ar-EG"/>
        </w:rPr>
        <w:t>،</w:t>
      </w:r>
      <w:r w:rsidR="00411F31" w:rsidRPr="00360B56">
        <w:rPr>
          <w:rFonts w:ascii="Simplified Arabic" w:eastAsia="MS Mincho" w:hAnsi="Simplified Arabic" w:cs="Simplified Arabic"/>
          <w:rtl/>
          <w:lang w:bidi="ar-EG"/>
        </w:rPr>
        <w:t xml:space="preserve"> والتمويل والمجتمع، </w:t>
      </w:r>
      <w:r w:rsidRPr="00A87F59">
        <w:rPr>
          <w:rFonts w:ascii="Simplified Arabic" w:eastAsia="MS Mincho" w:hAnsi="Simplified Arabic" w:cs="Simplified Arabic"/>
          <w:rtl/>
          <w:lang w:bidi="ar-EG"/>
        </w:rPr>
        <w:t xml:space="preserve">ركيزة أساسية لتحقيق </w:t>
      </w:r>
      <w:r>
        <w:rPr>
          <w:rFonts w:ascii="Simplified Arabic" w:eastAsia="MS Mincho" w:hAnsi="Simplified Arabic" w:cs="Simplified Arabic" w:hint="cs"/>
          <w:rtl/>
          <w:lang w:bidi="ar-EG"/>
        </w:rPr>
        <w:t>غايات</w:t>
      </w:r>
      <w:r w:rsidR="00D510E0">
        <w:rPr>
          <w:rFonts w:ascii="Simplified Arabic" w:eastAsia="MS Mincho" w:hAnsi="Simplified Arabic" w:cs="Simplified Arabic" w:hint="cs"/>
          <w:rtl/>
          <w:lang w:bidi="ar-EG"/>
        </w:rPr>
        <w:t xml:space="preserve"> الإطار</w:t>
      </w:r>
      <w:r w:rsidRPr="00A87F59">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وأهداف</w:t>
      </w:r>
      <w:r w:rsidR="00D510E0">
        <w:rPr>
          <w:rFonts w:ascii="Simplified Arabic" w:eastAsia="MS Mincho" w:hAnsi="Simplified Arabic" w:cs="Simplified Arabic" w:hint="cs"/>
          <w:rtl/>
          <w:lang w:bidi="ar-EG"/>
        </w:rPr>
        <w:t>ه</w:t>
      </w:r>
      <w:r w:rsidR="00411F31" w:rsidRPr="00360B56">
        <w:rPr>
          <w:rFonts w:ascii="Simplified Arabic" w:eastAsia="MS Mincho" w:hAnsi="Simplified Arabic" w:cs="Simplified Arabic"/>
          <w:rtl/>
          <w:lang w:bidi="ar-EG"/>
        </w:rPr>
        <w:t>؛</w:t>
      </w:r>
    </w:p>
    <w:p w14:paraId="5C0EFDA7" w14:textId="08A28FCE"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w:t>
      </w:r>
      <w:r w:rsidR="00A87F59">
        <w:rPr>
          <w:rFonts w:ascii="Simplified Arabic" w:eastAsia="MS Mincho" w:hAnsi="Simplified Arabic" w:cs="Simplified Arabic" w:hint="cs"/>
          <w:rtl/>
          <w:lang w:bidi="ar-EG"/>
        </w:rPr>
        <w:t>، بما في ذلك الشعوب الأصلية والمجتمعات المحلية، والنساء والشباب،</w:t>
      </w:r>
      <w:r w:rsidRPr="00360B56">
        <w:rPr>
          <w:rFonts w:ascii="Simplified Arabic" w:eastAsia="MS Mincho" w:hAnsi="Simplified Arabic" w:cs="Simplified Arabic"/>
          <w:rtl/>
          <w:lang w:bidi="ar-EG"/>
        </w:rPr>
        <w:t xml:space="preserve"> والمواقع، بما في ذلك المؤسسات والقطاعات والمجتمعات والأماكن الاجتماعية، بما يتماشى مع نهج شامل للمجتمع</w:t>
      </w:r>
      <w:r w:rsidR="00982CF0" w:rsidRPr="00360B56">
        <w:rPr>
          <w:rFonts w:ascii="Simplified Arabic" w:eastAsia="MS Mincho" w:hAnsi="Simplified Arabic" w:cs="Simplified Arabic"/>
          <w:rtl/>
          <w:lang w:bidi="ar-EG"/>
        </w:rPr>
        <w:t xml:space="preserve"> بأسره</w:t>
      </w:r>
      <w:r w:rsidRPr="00360B56">
        <w:rPr>
          <w:rFonts w:ascii="Simplified Arabic" w:eastAsia="MS Mincho" w:hAnsi="Simplified Arabic" w:cs="Simplified Arabic"/>
          <w:rtl/>
          <w:lang w:bidi="ar-EG"/>
        </w:rPr>
        <w:t>؛</w:t>
      </w:r>
    </w:p>
    <w:p w14:paraId="4625D4BF" w14:textId="7E168EA9"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w:t>
      </w:r>
      <w:r w:rsidR="00A87F59">
        <w:rPr>
          <w:rFonts w:ascii="Simplified Arabic" w:eastAsia="MS Mincho" w:hAnsi="Simplified Arabic" w:cs="Simplified Arabic" w:hint="cs"/>
          <w:rtl/>
          <w:lang w:bidi="ar-EG"/>
        </w:rPr>
        <w:t>نُهج</w:t>
      </w:r>
      <w:r w:rsidRPr="00360B56">
        <w:rPr>
          <w:rFonts w:ascii="Simplified Arabic" w:eastAsia="MS Mincho" w:hAnsi="Simplified Arabic" w:cs="Simplified Arabic"/>
          <w:rtl/>
          <w:lang w:bidi="ar-EG"/>
        </w:rPr>
        <w:t xml:space="preserve"> التثقيف بشأن التنوع البيولوجي تعددية وشاملة</w:t>
      </w:r>
      <w:r w:rsidR="00A87F59">
        <w:rPr>
          <w:rFonts w:ascii="Simplified Arabic" w:eastAsia="MS Mincho" w:hAnsi="Simplified Arabic" w:cs="Simplified Arabic" w:hint="cs"/>
          <w:rtl/>
          <w:lang w:bidi="ar-EG"/>
        </w:rPr>
        <w:t xml:space="preserve"> ومراعية للمنظور الجنساني</w:t>
      </w:r>
      <w:r w:rsidRPr="00360B56">
        <w:rPr>
          <w:rFonts w:ascii="Simplified Arabic" w:eastAsia="MS Mincho" w:hAnsi="Simplified Arabic" w:cs="Simplified Arabic"/>
          <w:rtl/>
          <w:lang w:bidi="ar-EG"/>
        </w:rPr>
        <w:t xml:space="preserve"> وعادلة، وأن تُقرّ وتُدمج </w:t>
      </w:r>
      <w:r w:rsidR="00D67D29" w:rsidRPr="00360B56">
        <w:rPr>
          <w:rFonts w:ascii="Simplified Arabic" w:eastAsia="MS Mincho" w:hAnsi="Simplified Arabic" w:cs="Simplified Arabic"/>
          <w:rtl/>
          <w:lang w:bidi="ar-EG"/>
        </w:rPr>
        <w:t xml:space="preserve">نظم المعارف </w:t>
      </w:r>
      <w:r w:rsidRPr="00360B56">
        <w:rPr>
          <w:rFonts w:ascii="Simplified Arabic" w:eastAsia="MS Mincho" w:hAnsi="Simplified Arabic" w:cs="Simplified Arabic"/>
          <w:rtl/>
          <w:lang w:bidi="ar-EG"/>
        </w:rPr>
        <w:t>ووجهات النظر العالمية المتنوعة، بما في ذلك تلك الخاصة بالشعوب الأصلية والمجتمعات المحلية،</w:t>
      </w:r>
      <w:r w:rsidR="00A87F59">
        <w:rPr>
          <w:rFonts w:ascii="Simplified Arabic" w:eastAsia="MS Mincho" w:hAnsi="Simplified Arabic" w:cs="Simplified Arabic" w:hint="cs"/>
          <w:rtl/>
          <w:lang w:bidi="ar-EG"/>
        </w:rPr>
        <w:t xml:space="preserve"> والنساء والشباب،</w:t>
      </w:r>
      <w:r w:rsidRPr="00360B56">
        <w:rPr>
          <w:rFonts w:ascii="Simplified Arabic" w:eastAsia="MS Mincho" w:hAnsi="Simplified Arabic" w:cs="Simplified Arabic"/>
          <w:rtl/>
          <w:lang w:bidi="ar-EG"/>
        </w:rPr>
        <w:t xml:space="preserve"> وأن تعزز الإبداع المشترك والتعلم بين الثقافات وتبادل المعرفة بين الأجيال؛</w:t>
      </w:r>
    </w:p>
    <w:p w14:paraId="345F7E80" w14:textId="426BEEEB"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الإجراءات الرامية إلى تطوير التثقيف بشأن التنوع البيولوجي مراعية للسياق، وشاملة، وقابلة للتكيف، وأن تعكس الأولويات الوطنية، </w:t>
      </w:r>
      <w:r w:rsidR="00D67D29" w:rsidRPr="00360B56">
        <w:rPr>
          <w:rFonts w:ascii="Simplified Arabic" w:eastAsia="MS Mincho" w:hAnsi="Simplified Arabic" w:cs="Simplified Arabic"/>
          <w:rtl/>
          <w:lang w:bidi="ar-EG"/>
        </w:rPr>
        <w:t>والنظم</w:t>
      </w:r>
      <w:r w:rsidRPr="00360B56">
        <w:rPr>
          <w:rFonts w:ascii="Simplified Arabic" w:eastAsia="MS Mincho" w:hAnsi="Simplified Arabic" w:cs="Simplified Arabic"/>
          <w:rtl/>
          <w:lang w:bidi="ar-EG"/>
        </w:rPr>
        <w:t xml:space="preserve"> التعليمية، والترتيبات المؤسسية، والبيئات الثقافية والاجتماعية والاقتصادية والبيئية المتنوعة، بما في ذلك على المستويات المحلية</w:t>
      </w:r>
      <w:r w:rsidR="00A87F59">
        <w:rPr>
          <w:rFonts w:ascii="Simplified Arabic" w:eastAsia="MS Mincho" w:hAnsi="Simplified Arabic" w:cs="Simplified Arabic" w:hint="cs"/>
          <w:rtl/>
          <w:lang w:bidi="ar-EG"/>
        </w:rPr>
        <w:t>، ودون الوطنية،</w:t>
      </w:r>
      <w:r w:rsidRPr="00360B56">
        <w:rPr>
          <w:rFonts w:ascii="Simplified Arabic" w:eastAsia="MS Mincho" w:hAnsi="Simplified Arabic" w:cs="Simplified Arabic"/>
          <w:rtl/>
          <w:lang w:bidi="ar-EG"/>
        </w:rPr>
        <w:t xml:space="preserve"> والوطنية</w:t>
      </w:r>
      <w:r w:rsidR="00A87F5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والإقليمية؛</w:t>
      </w:r>
    </w:p>
    <w:p w14:paraId="1CBF512F" w14:textId="71B79818" w:rsidR="00411F31"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يرتكز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على التعلم التجريبي</w:t>
      </w:r>
      <w:r w:rsidR="00A87F59">
        <w:rPr>
          <w:rFonts w:ascii="Simplified Arabic" w:eastAsia="MS Mincho" w:hAnsi="Simplified Arabic" w:cs="Simplified Arabic" w:hint="cs"/>
          <w:rtl/>
        </w:rPr>
        <w:t xml:space="preserve"> المستند إلى المواقع والمشاريع</w:t>
      </w:r>
      <w:r w:rsidRPr="00360B56">
        <w:rPr>
          <w:rFonts w:ascii="Simplified Arabic" w:eastAsia="MS Mincho" w:hAnsi="Simplified Arabic" w:cs="Simplified Arabic"/>
          <w:rtl/>
          <w:lang w:bidi="ar-EG"/>
        </w:rPr>
        <w:t xml:space="preserve"> لتعزيز التفاعل المباشر مع البيئات الطبيعية والثقافية والمعيشية، </w:t>
      </w:r>
      <w:r w:rsidR="00A87F59" w:rsidRPr="00A87F59">
        <w:rPr>
          <w:rFonts w:ascii="Simplified Arabic" w:eastAsia="MS Mincho" w:hAnsi="Simplified Arabic" w:cs="Simplified Arabic"/>
          <w:rtl/>
          <w:lang w:bidi="ar-EG"/>
        </w:rPr>
        <w:t xml:space="preserve">وإشراك المتعلمين في أنشطة </w:t>
      </w:r>
      <w:r w:rsidR="00306774">
        <w:rPr>
          <w:rFonts w:ascii="Simplified Arabic" w:eastAsia="MS Mincho" w:hAnsi="Simplified Arabic" w:cs="Simplified Arabic" w:hint="cs"/>
          <w:rtl/>
          <w:lang w:bidi="ar-EG"/>
        </w:rPr>
        <w:t>محددة</w:t>
      </w:r>
      <w:r w:rsidR="00A87F59" w:rsidRPr="00A87F59">
        <w:rPr>
          <w:rFonts w:ascii="Simplified Arabic" w:eastAsia="MS Mincho" w:hAnsi="Simplified Arabic" w:cs="Simplified Arabic"/>
          <w:rtl/>
          <w:lang w:bidi="ar-EG"/>
        </w:rPr>
        <w:t xml:space="preserve"> لحل المشكلات ذات </w:t>
      </w:r>
      <w:r w:rsidR="00A87F59">
        <w:rPr>
          <w:rFonts w:ascii="Simplified Arabic" w:eastAsia="MS Mincho" w:hAnsi="Simplified Arabic" w:cs="Simplified Arabic" w:hint="cs"/>
          <w:rtl/>
          <w:lang w:bidi="ar-EG"/>
        </w:rPr>
        <w:t>ال</w:t>
      </w:r>
      <w:r w:rsidR="00A87F59" w:rsidRPr="00A87F59">
        <w:rPr>
          <w:rFonts w:ascii="Simplified Arabic" w:eastAsia="MS Mincho" w:hAnsi="Simplified Arabic" w:cs="Simplified Arabic"/>
          <w:rtl/>
          <w:lang w:bidi="ar-EG"/>
        </w:rPr>
        <w:t xml:space="preserve">صلة </w:t>
      </w:r>
      <w:r w:rsidR="00A87F59">
        <w:rPr>
          <w:rFonts w:ascii="Simplified Arabic" w:eastAsia="MS Mincho" w:hAnsi="Simplified Arabic" w:cs="Simplified Arabic" w:hint="cs"/>
          <w:rtl/>
          <w:lang w:bidi="ar-EG"/>
        </w:rPr>
        <w:t>على المستوى المحلي</w:t>
      </w:r>
      <w:r w:rsidR="00A87F59" w:rsidRPr="00A87F59">
        <w:rPr>
          <w:rFonts w:ascii="Simplified Arabic" w:eastAsia="MS Mincho" w:hAnsi="Simplified Arabic" w:cs="Simplified Arabic"/>
          <w:rtl/>
          <w:lang w:bidi="ar-EG"/>
        </w:rPr>
        <w:t xml:space="preserve">، ويمكن استكمال ذلك </w:t>
      </w:r>
      <w:r w:rsidR="00A87F59">
        <w:rPr>
          <w:rFonts w:ascii="Simplified Arabic" w:eastAsia="MS Mincho" w:hAnsi="Simplified Arabic" w:cs="Simplified Arabic" w:hint="cs"/>
          <w:rtl/>
          <w:lang w:bidi="ar-EG"/>
        </w:rPr>
        <w:t>بالتثقيف</w:t>
      </w:r>
      <w:r w:rsidR="00A87F59" w:rsidRPr="00A87F59">
        <w:rPr>
          <w:rFonts w:ascii="Simplified Arabic" w:eastAsia="MS Mincho" w:hAnsi="Simplified Arabic" w:cs="Simplified Arabic"/>
          <w:rtl/>
          <w:lang w:bidi="ar-EG"/>
        </w:rPr>
        <w:t xml:space="preserve"> </w:t>
      </w:r>
      <w:r w:rsidR="00306774">
        <w:rPr>
          <w:rFonts w:ascii="Simplified Arabic" w:eastAsia="MS Mincho" w:hAnsi="Simplified Arabic" w:cs="Simplified Arabic" w:hint="cs"/>
          <w:rtl/>
          <w:lang w:bidi="ar-EG"/>
        </w:rPr>
        <w:t>عبر الإنترنت</w:t>
      </w:r>
      <w:r w:rsidRPr="00360B56">
        <w:rPr>
          <w:rFonts w:ascii="Simplified Arabic" w:eastAsia="MS Mincho" w:hAnsi="Simplified Arabic" w:cs="Simplified Arabic"/>
          <w:rtl/>
          <w:lang w:bidi="ar-EG"/>
        </w:rPr>
        <w:t>؛</w:t>
      </w:r>
    </w:p>
    <w:p w14:paraId="1FEFED1D" w14:textId="240A9A5D"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تعزز الإجراءات الرامية إلى تطوير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الشراكات والتعاون بين الأطراف</w:t>
      </w:r>
      <w:r w:rsidR="002972A7">
        <w:rPr>
          <w:rFonts w:ascii="Simplified Arabic" w:eastAsia="MS Mincho" w:hAnsi="Simplified Arabic" w:cs="Simplified Arabic" w:hint="cs"/>
          <w:rtl/>
          <w:lang w:bidi="ar-EG"/>
        </w:rPr>
        <w:t>، والحكومات دون الوطنية،</w:t>
      </w:r>
      <w:r w:rsidRPr="00360B56">
        <w:rPr>
          <w:rFonts w:ascii="Simplified Arabic" w:eastAsia="MS Mincho" w:hAnsi="Simplified Arabic" w:cs="Simplified Arabic"/>
          <w:rtl/>
          <w:lang w:bidi="ar-EG"/>
        </w:rPr>
        <w:t xml:space="preserve"> والشعوب الأصلية والمجتمعات المحلية</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والنساء</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والشباب</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والقطاع الخاص وغيرهم من أصحاب المصلحة والجهات الفاعلة ذات الصلة، دعما للعمل الجماعي؛</w:t>
      </w:r>
    </w:p>
    <w:p w14:paraId="757A82A8" w14:textId="72169F1C" w:rsidR="008E3215"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يكون تنفيذ الخطة العالمية مراعيا </w:t>
      </w:r>
      <w:r w:rsidR="002972A7">
        <w:rPr>
          <w:rFonts w:ascii="Simplified Arabic" w:eastAsia="MS Mincho" w:hAnsi="Simplified Arabic" w:cs="Simplified Arabic" w:hint="cs"/>
          <w:rtl/>
          <w:lang w:bidi="ar-EG"/>
        </w:rPr>
        <w:t>للمنظور الجنساني</w:t>
      </w:r>
      <w:r w:rsidRPr="00360B56">
        <w:rPr>
          <w:rFonts w:ascii="Simplified Arabic" w:eastAsia="MS Mincho" w:hAnsi="Simplified Arabic" w:cs="Simplified Arabic"/>
          <w:rtl/>
          <w:lang w:bidi="ar-EG"/>
        </w:rPr>
        <w:t xml:space="preserve">، بما يتوافق مع </w:t>
      </w:r>
      <w:r w:rsidR="008F460B" w:rsidRPr="00360B56">
        <w:rPr>
          <w:rFonts w:ascii="Simplified Arabic" w:eastAsia="MS Mincho" w:hAnsi="Simplified Arabic" w:cs="Simplified Arabic"/>
          <w:rtl/>
          <w:lang w:bidi="ar-EG"/>
        </w:rPr>
        <w:t>المقرر</w:t>
      </w:r>
      <w:r w:rsidRPr="00360B56">
        <w:rPr>
          <w:rFonts w:ascii="Simplified Arabic" w:eastAsia="MS Mincho" w:hAnsi="Simplified Arabic" w:cs="Simplified Arabic"/>
          <w:rtl/>
          <w:lang w:bidi="ar-EG"/>
        </w:rPr>
        <w:t xml:space="preserve"> </w:t>
      </w:r>
      <w:hyperlink r:id="rId18" w:history="1">
        <w:r w:rsidRPr="00360B56">
          <w:rPr>
            <w:rStyle w:val="Hyperlink"/>
            <w:rFonts w:ascii="Simplified Arabic" w:eastAsia="MS Mincho" w:hAnsi="Simplified Arabic" w:cs="Simplified Arabic"/>
            <w:rtl/>
            <w:lang w:bidi="ar-EG"/>
          </w:rPr>
          <w:t>15/11</w:t>
        </w:r>
      </w:hyperlink>
      <w:r w:rsidRPr="00360B56">
        <w:rPr>
          <w:rFonts w:ascii="Simplified Arabic" w:eastAsia="MS Mincho" w:hAnsi="Simplified Arabic" w:cs="Simplified Arabic"/>
          <w:rtl/>
          <w:lang w:bidi="ar-EG"/>
        </w:rPr>
        <w:t xml:space="preserve"> </w:t>
      </w:r>
      <w:r w:rsidR="002972A7">
        <w:rPr>
          <w:rFonts w:ascii="Simplified Arabic" w:eastAsia="MS Mincho" w:hAnsi="Simplified Arabic" w:cs="Simplified Arabic" w:hint="cs"/>
          <w:rtl/>
          <w:lang w:bidi="ar-EG"/>
        </w:rPr>
        <w:t xml:space="preserve">المؤرخ </w:t>
      </w:r>
      <w:r w:rsidR="002972A7">
        <w:rPr>
          <w:rFonts w:ascii="Simplified Arabic" w:eastAsia="MS Mincho" w:hAnsi="Simplified Arabic" w:cs="Simplified Arabic"/>
          <w:lang w:val="en-US" w:bidi="ar-EG"/>
        </w:rPr>
        <w:t>19</w:t>
      </w:r>
      <w:r w:rsidR="002972A7">
        <w:rPr>
          <w:rFonts w:ascii="Simplified Arabic" w:eastAsia="MS Mincho" w:hAnsi="Simplified Arabic" w:cs="Simplified Arabic" w:hint="cs"/>
          <w:rtl/>
          <w:lang w:val="en-US"/>
        </w:rPr>
        <w:t xml:space="preserve"> ديسمبر/كانون الأول </w:t>
      </w:r>
      <w:r w:rsidR="002972A7">
        <w:rPr>
          <w:rFonts w:ascii="Simplified Arabic" w:eastAsia="MS Mincho" w:hAnsi="Simplified Arabic" w:cs="Simplified Arabic"/>
          <w:lang w:val="en-US"/>
        </w:rPr>
        <w:t>2022</w:t>
      </w:r>
      <w:r w:rsidR="002972A7">
        <w:rPr>
          <w:rFonts w:ascii="Simplified Arabic" w:eastAsia="MS Mincho" w:hAnsi="Simplified Arabic" w:cs="Simplified Arabic" w:hint="cs"/>
          <w:rtl/>
          <w:lang w:val="en-US"/>
        </w:rPr>
        <w:t xml:space="preserve"> </w:t>
      </w:r>
      <w:r w:rsidRPr="00360B56">
        <w:rPr>
          <w:rFonts w:ascii="Simplified Arabic" w:eastAsia="MS Mincho" w:hAnsi="Simplified Arabic" w:cs="Simplified Arabic"/>
          <w:rtl/>
          <w:lang w:bidi="ar-EG"/>
        </w:rPr>
        <w:t>والهدف 23 من الإطار.</w:t>
      </w:r>
    </w:p>
    <w:p w14:paraId="06852E48" w14:textId="6E4DDC37" w:rsidR="008F460B" w:rsidRPr="00360B56" w:rsidRDefault="008F460B"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رابعا-</w:t>
      </w:r>
      <w:r w:rsidRPr="00360B56">
        <w:rPr>
          <w:rFonts w:ascii="Simplified Arabic" w:eastAsia="MS Mincho" w:hAnsi="Simplified Arabic" w:cs="Simplified Arabic"/>
          <w:b/>
          <w:bCs/>
          <w:rtl/>
        </w:rPr>
        <w:tab/>
        <w:t>إطار النتائج</w:t>
      </w:r>
    </w:p>
    <w:p w14:paraId="12C578E8" w14:textId="31A0BEFF" w:rsidR="008F460B" w:rsidRPr="00360B56" w:rsidRDefault="008F460B"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يتألف إطار نتائج الخطة العالمية من ثلاثة مخرجات متوقعة مترابطة، مدعومة بخمسة مجالات عمل ذات أولوية وثلاثة </w:t>
      </w:r>
      <w:r w:rsidR="00F45B82" w:rsidRPr="00360B56">
        <w:rPr>
          <w:rFonts w:ascii="Simplified Arabic" w:eastAsia="MS Mincho" w:hAnsi="Simplified Arabic" w:cs="Simplified Arabic"/>
          <w:rtl/>
          <w:lang w:bidi="ar-EG"/>
        </w:rPr>
        <w:t>ظروف</w:t>
      </w:r>
      <w:r w:rsidRPr="00360B56">
        <w:rPr>
          <w:rFonts w:ascii="Simplified Arabic" w:eastAsia="MS Mincho" w:hAnsi="Simplified Arabic" w:cs="Simplified Arabic"/>
          <w:rtl/>
          <w:lang w:bidi="ar-EG"/>
        </w:rPr>
        <w:t xml:space="preserve"> تمكينية شاملة للتنفيذ، </w:t>
      </w:r>
      <w:r w:rsidR="00460EFB" w:rsidRPr="00360B56">
        <w:rPr>
          <w:rFonts w:ascii="Simplified Arabic" w:eastAsia="MS Mincho" w:hAnsi="Simplified Arabic" w:cs="Simplified Arabic"/>
          <w:rtl/>
          <w:lang w:bidi="ar-EG"/>
        </w:rPr>
        <w:t>على النحو ال</w:t>
      </w:r>
      <w:r w:rsidRPr="00360B56">
        <w:rPr>
          <w:rFonts w:ascii="Simplified Arabic" w:eastAsia="MS Mincho" w:hAnsi="Simplified Arabic" w:cs="Simplified Arabic"/>
          <w:rtl/>
          <w:lang w:bidi="ar-EG"/>
        </w:rPr>
        <w:t>موض</w:t>
      </w:r>
      <w:r w:rsidR="00C370E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ح في الشكل أدناه. </w:t>
      </w:r>
      <w:r w:rsidR="00460EFB" w:rsidRPr="00360B56">
        <w:rPr>
          <w:rFonts w:ascii="Simplified Arabic" w:eastAsia="MS Mincho" w:hAnsi="Simplified Arabic" w:cs="Simplified Arabic"/>
          <w:rtl/>
          <w:lang w:bidi="ar-EG"/>
        </w:rPr>
        <w:t>و</w:t>
      </w:r>
      <w:r w:rsidRPr="00360B56">
        <w:rPr>
          <w:rFonts w:ascii="Simplified Arabic" w:eastAsia="MS Mincho" w:hAnsi="Simplified Arabic" w:cs="Simplified Arabic"/>
          <w:rtl/>
          <w:lang w:bidi="ar-EG"/>
        </w:rPr>
        <w:t>تشك</w:t>
      </w:r>
      <w:r w:rsidR="00C370E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ل هذه العناصر مجتمعة إطارا متكاملا يربط بين التعلم الفردي، وقدرات المعلمين والنظام، والشروط التمكينية الأوسع نطاقا اللازمة للتنفيذ المستدام.</w:t>
      </w:r>
    </w:p>
    <w:p w14:paraId="76E0E02F" w14:textId="1AFD189D" w:rsidR="00460EFB" w:rsidRPr="00360B56" w:rsidRDefault="00460EFB" w:rsidP="00156853">
      <w:pPr>
        <w:pStyle w:val="ListParagraph"/>
        <w:tabs>
          <w:tab w:val="right" w:pos="1890"/>
        </w:tabs>
        <w:bidi/>
        <w:spacing w:after="120" w:line="216" w:lineRule="auto"/>
        <w:ind w:left="1440"/>
        <w:contextualSpacing w:val="0"/>
        <w:jc w:val="both"/>
        <w:rPr>
          <w:rFonts w:ascii="Simplified Arabic" w:eastAsia="MS Mincho" w:hAnsi="Simplified Arabic" w:cs="Simplified Arabic"/>
          <w:b/>
          <w:bCs/>
          <w:rtl/>
          <w:lang w:bidi="ar-EG"/>
        </w:rPr>
      </w:pPr>
      <w:r w:rsidRPr="00360B56">
        <w:rPr>
          <w:rFonts w:ascii="Simplified Arabic" w:eastAsia="MS Mincho" w:hAnsi="Simplified Arabic" w:cs="Simplified Arabic"/>
          <w:b/>
          <w:bCs/>
          <w:rtl/>
          <w:lang w:bidi="ar-EG"/>
        </w:rPr>
        <w:t>إطار النتائج لخطة العمل العالمية للتثقيف بشأن التنوع البيولوجي</w:t>
      </w:r>
    </w:p>
    <w:tbl>
      <w:tblPr>
        <w:bidiVisual/>
        <w:tblW w:w="7928" w:type="dxa"/>
        <w:tblInd w:w="153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238"/>
      </w:tblGrid>
      <w:tr w:rsidR="00460EFB" w:rsidRPr="00CF7EC7" w:rsidDel="004F301D" w14:paraId="6400F782"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8976B6C" w14:textId="30A6E0EB"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النتائج المتوقعة</w:t>
            </w:r>
          </w:p>
        </w:tc>
      </w:tr>
      <w:tr w:rsidR="00460EFB" w:rsidRPr="00CF7EC7" w:rsidDel="004F301D" w14:paraId="4F0B096D" w14:textId="77777777" w:rsidTr="00156853">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4241803" w14:textId="116724CA" w:rsidR="00460EFB" w:rsidRPr="00C370E9" w:rsidDel="004F301D" w:rsidRDefault="00460EFB" w:rsidP="00460EFB">
            <w:pPr>
              <w:bidi/>
              <w:spacing w:after="80"/>
              <w:ind w:right="43"/>
              <w:jc w:val="center"/>
              <w:rPr>
                <w:rFonts w:ascii="Simplified Arabic" w:hAnsi="Simplified Arabic" w:cs="Simplified Arabic"/>
                <w:sz w:val="19"/>
                <w:szCs w:val="20"/>
                <w:rtl/>
                <w:lang w:val="en-US"/>
              </w:rPr>
            </w:pPr>
            <w:r w:rsidRPr="00CF7EC7">
              <w:rPr>
                <w:rFonts w:ascii="Simplified Arabic" w:hAnsi="Simplified Arabic" w:cs="Simplified Arabic"/>
                <w:sz w:val="19"/>
                <w:szCs w:val="20"/>
                <w:rtl/>
              </w:rPr>
              <w:t>1- تعزيز فهم</w:t>
            </w:r>
            <w:r w:rsidR="00C370E9">
              <w:rPr>
                <w:rFonts w:ascii="Simplified Arabic" w:hAnsi="Simplified Arabic" w:cs="Simplified Arabic" w:hint="cs"/>
                <w:sz w:val="19"/>
                <w:szCs w:val="20"/>
                <w:rtl/>
              </w:rPr>
              <w:t xml:space="preserve"> العلاقة</w:t>
            </w:r>
            <w:r w:rsidRPr="00CF7EC7">
              <w:rPr>
                <w:rFonts w:ascii="Simplified Arabic" w:hAnsi="Simplified Arabic" w:cs="Simplified Arabic"/>
                <w:sz w:val="19"/>
                <w:szCs w:val="20"/>
                <w:rtl/>
              </w:rPr>
              <w:t xml:space="preserve"> </w:t>
            </w:r>
            <w:r w:rsidR="00C370E9">
              <w:rPr>
                <w:rFonts w:ascii="Simplified Arabic" w:hAnsi="Simplified Arabic" w:cs="Simplified Arabic" w:hint="cs"/>
                <w:sz w:val="19"/>
                <w:szCs w:val="20"/>
                <w:rtl/>
              </w:rPr>
              <w:t>ب</w:t>
            </w:r>
            <w:r w:rsidRPr="00CF7EC7">
              <w:rPr>
                <w:rFonts w:ascii="Simplified Arabic" w:hAnsi="Simplified Arabic" w:cs="Simplified Arabic"/>
                <w:sz w:val="19"/>
                <w:szCs w:val="20"/>
                <w:rtl/>
              </w:rPr>
              <w:t xml:space="preserve">التنوع البيولوجي </w:t>
            </w:r>
            <w:r w:rsidR="00C370E9">
              <w:rPr>
                <w:rFonts w:ascii="Simplified Arabic" w:hAnsi="Simplified Arabic" w:cs="Simplified Arabic" w:hint="cs"/>
                <w:sz w:val="19"/>
                <w:szCs w:val="20"/>
                <w:rtl/>
              </w:rPr>
              <w:t>والوصاية عليه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B9E024" w14:textId="42EB0998" w:rsidR="00460EFB" w:rsidRPr="00CF7EC7" w:rsidDel="004F301D" w:rsidRDefault="00ED7A69" w:rsidP="00ED7A69">
            <w:pPr>
              <w:bidi/>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2- تعزيز قدرات المعلمين والنظام</w:t>
            </w:r>
            <w:r w:rsidR="00C370E9">
              <w:rPr>
                <w:rFonts w:ascii="Simplified Arabic" w:hAnsi="Simplified Arabic" w:cs="Simplified Arabic" w:hint="cs"/>
                <w:sz w:val="19"/>
                <w:szCs w:val="20"/>
                <w:rtl/>
              </w:rPr>
              <w:t xml:space="preserve"> لتحسين فهم التنوع البيولوجي</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D88FA2" w14:textId="4FF0482C" w:rsidR="00460EFB" w:rsidRPr="00CF7EC7" w:rsidDel="004F301D" w:rsidRDefault="00ED7A69"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3- تعزيز الظروف المواتية </w:t>
            </w:r>
            <w:r w:rsidR="00C370E9">
              <w:rPr>
                <w:rFonts w:ascii="Simplified Arabic" w:hAnsi="Simplified Arabic" w:cs="Simplified Arabic" w:hint="cs"/>
                <w:sz w:val="19"/>
                <w:szCs w:val="20"/>
                <w:rtl/>
              </w:rPr>
              <w:t>لتنفيذ السياسات الداعمة لخطة العمل</w:t>
            </w:r>
          </w:p>
        </w:tc>
      </w:tr>
      <w:tr w:rsidR="00460EFB" w:rsidRPr="00CF7EC7" w:rsidDel="004F301D" w14:paraId="357104D4"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57570B0" w14:textId="11179EDE"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مجالات العمل ذات الأولوية</w:t>
            </w:r>
          </w:p>
        </w:tc>
      </w:tr>
      <w:tr w:rsidR="00D54651" w:rsidRPr="00CF7EC7" w:rsidDel="004F301D" w14:paraId="28B7EE55" w14:textId="77777777" w:rsidTr="00156853">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D2FA47" w14:textId="7B99CAF0" w:rsidR="00D54651" w:rsidRPr="00CF7EC7" w:rsidDel="004F301D" w:rsidRDefault="00D54651" w:rsidP="00D54651">
            <w:pPr>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الترابط بين الإنسان والطبيعة</w:t>
            </w:r>
            <w:r w:rsidR="00C370E9">
              <w:rPr>
                <w:rFonts w:ascii="Simplified Arabic" w:hAnsi="Simplified Arabic" w:cs="Simplified Arabic" w:hint="cs"/>
                <w:sz w:val="19"/>
                <w:szCs w:val="20"/>
                <w:rtl/>
              </w:rPr>
              <w:t xml:space="preserve"> وإجراءات الوصاية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D857A5" w14:textId="438C7F54" w:rsidR="00D54651" w:rsidRPr="00CF7EC7" w:rsidDel="004F301D" w:rsidRDefault="00D54651" w:rsidP="00D54651">
            <w:pPr>
              <w:spacing w:after="80"/>
              <w:ind w:right="17"/>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1A75DB0" w14:textId="0FC30B09" w:rsidR="00D54651" w:rsidRPr="00CF7EC7" w:rsidDel="004F301D" w:rsidRDefault="00D54651" w:rsidP="00D54651">
            <w:pPr>
              <w:spacing w:after="80"/>
              <w:ind w:right="7"/>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بناء قدرات </w:t>
            </w:r>
            <w:r w:rsidR="00615F57">
              <w:rPr>
                <w:rFonts w:ascii="Simplified Arabic" w:hAnsi="Simplified Arabic" w:cs="Simplified Arabic" w:hint="cs"/>
                <w:sz w:val="19"/>
                <w:szCs w:val="20"/>
                <w:rtl/>
              </w:rPr>
              <w:t>ا</w:t>
            </w:r>
            <w:r w:rsidRPr="00CF7EC7">
              <w:rPr>
                <w:rFonts w:ascii="Simplified Arabic" w:hAnsi="Simplified Arabic" w:cs="Simplified Arabic"/>
                <w:sz w:val="19"/>
                <w:szCs w:val="20"/>
                <w:rtl/>
              </w:rPr>
              <w:t xml:space="preserve">لمعلمين </w:t>
            </w:r>
            <w:r w:rsidR="001C10F6" w:rsidRPr="00CF7EC7">
              <w:rPr>
                <w:rFonts w:ascii="Simplified Arabic" w:hAnsi="Simplified Arabic" w:cs="Simplified Arabic"/>
                <w:sz w:val="19"/>
                <w:szCs w:val="20"/>
                <w:rtl/>
              </w:rPr>
              <w:t>ونظم</w:t>
            </w:r>
            <w:r w:rsidRPr="00CF7EC7">
              <w:rPr>
                <w:rFonts w:ascii="Simplified Arabic" w:hAnsi="Simplified Arabic" w:cs="Simplified Arabic"/>
                <w:sz w:val="19"/>
                <w:szCs w:val="20"/>
                <w:rtl/>
              </w:rPr>
              <w:t xml:space="preserve">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C1EF72" w14:textId="6312EAA6" w:rsidR="00D54651" w:rsidRPr="00CF7EC7" w:rsidDel="004F301D" w:rsidRDefault="001C10F6" w:rsidP="00D54651">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التنسيق والمنصات وتبادل المعرفة</w:t>
            </w:r>
            <w:r w:rsidR="00C370E9">
              <w:rPr>
                <w:rFonts w:ascii="Simplified Arabic" w:hAnsi="Simplified Arabic" w:cs="Simplified Arabic" w:hint="cs"/>
                <w:sz w:val="19"/>
                <w:szCs w:val="20"/>
                <w:rtl/>
              </w:rPr>
              <w:t xml:space="preserve"> والوصاية عليها</w:t>
            </w:r>
          </w:p>
        </w:tc>
        <w:tc>
          <w:tcPr>
            <w:tcW w:w="12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0BBF55" w14:textId="3D78906C" w:rsidR="00D54651" w:rsidRPr="00CF7EC7" w:rsidDel="004F301D" w:rsidRDefault="001C10F6" w:rsidP="00D54651">
            <w:pPr>
              <w:spacing w:after="80"/>
              <w:ind w:right="49"/>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دمج </w:t>
            </w:r>
            <w:r w:rsidR="00C370E9">
              <w:rPr>
                <w:rFonts w:ascii="Simplified Arabic" w:hAnsi="Simplified Arabic" w:cs="Simplified Arabic" w:hint="cs"/>
                <w:sz w:val="19"/>
                <w:szCs w:val="20"/>
                <w:rtl/>
              </w:rPr>
              <w:t>التثقيف بشأن التنوع البيولوجي</w:t>
            </w:r>
            <w:r w:rsidRPr="00CF7EC7">
              <w:rPr>
                <w:rFonts w:ascii="Simplified Arabic" w:hAnsi="Simplified Arabic" w:cs="Simplified Arabic"/>
                <w:sz w:val="19"/>
                <w:szCs w:val="20"/>
                <w:rtl/>
              </w:rPr>
              <w:t xml:space="preserve"> في أطر السياسات والمناهج الدراسية</w:t>
            </w:r>
            <w:r w:rsidR="00C370E9">
              <w:rPr>
                <w:rFonts w:ascii="Simplified Arabic" w:hAnsi="Simplified Arabic" w:cs="Simplified Arabic" w:hint="cs"/>
                <w:sz w:val="19"/>
                <w:szCs w:val="20"/>
                <w:rtl/>
              </w:rPr>
              <w:t xml:space="preserve"> والبنى التحتية</w:t>
            </w:r>
          </w:p>
        </w:tc>
      </w:tr>
      <w:tr w:rsidR="00460EFB" w:rsidRPr="00CF7EC7" w:rsidDel="004F301D" w14:paraId="101D96F7"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333EED2D" w14:textId="105347DE" w:rsidR="00460EFB" w:rsidRPr="00CF7EC7" w:rsidDel="004F301D" w:rsidRDefault="00F45B82"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الظروف</w:t>
            </w:r>
            <w:r w:rsidR="00460EFB" w:rsidRPr="00CF7EC7">
              <w:rPr>
                <w:rFonts w:ascii="Simplified Arabic" w:hAnsi="Simplified Arabic" w:cs="Simplified Arabic"/>
                <w:b/>
                <w:bCs/>
                <w:sz w:val="19"/>
                <w:szCs w:val="20"/>
                <w:rtl/>
              </w:rPr>
              <w:t xml:space="preserve"> التمكينية الشاملة للتنفيذ</w:t>
            </w:r>
          </w:p>
        </w:tc>
      </w:tr>
      <w:tr w:rsidR="00460EFB" w:rsidRPr="00CF7EC7" w:rsidDel="004F301D" w14:paraId="68F5D3BC" w14:textId="77777777" w:rsidTr="00156853">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A353D5F" w14:textId="131C35E3" w:rsidR="00460EFB" w:rsidRPr="00CF7EC7" w:rsidDel="004F301D" w:rsidRDefault="001C10F6" w:rsidP="00867E62">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8055D4" w14:textId="57513A9E" w:rsidR="00460EFB" w:rsidRPr="00CF7EC7" w:rsidDel="004F301D" w:rsidRDefault="00615F57" w:rsidP="00867E62">
            <w:pPr>
              <w:spacing w:after="80"/>
              <w:ind w:right="66"/>
              <w:jc w:val="center"/>
              <w:rPr>
                <w:rFonts w:ascii="Simplified Arabic" w:hAnsi="Simplified Arabic" w:cs="Simplified Arabic"/>
                <w:b/>
                <w:bCs/>
                <w:sz w:val="19"/>
                <w:szCs w:val="20"/>
              </w:rPr>
            </w:pPr>
            <w:r>
              <w:rPr>
                <w:rFonts w:ascii="Simplified Arabic" w:hAnsi="Simplified Arabic" w:cs="Simplified Arabic" w:hint="cs"/>
                <w:sz w:val="19"/>
                <w:szCs w:val="20"/>
                <w:rtl/>
              </w:rPr>
              <w:t>إشراك</w:t>
            </w:r>
            <w:r w:rsidR="001C10F6" w:rsidRPr="00CF7EC7">
              <w:rPr>
                <w:rFonts w:ascii="Simplified Arabic" w:hAnsi="Simplified Arabic" w:cs="Simplified Arabic"/>
                <w:sz w:val="19"/>
                <w:szCs w:val="20"/>
                <w:rtl/>
              </w:rPr>
              <w:t xml:space="preserve"> المجتمع بأسره</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1698A92" w14:textId="0F5E1EE8" w:rsidR="00460EFB" w:rsidRPr="00CF7EC7" w:rsidDel="004F301D" w:rsidRDefault="00BD1767"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التمويل المستدام والحوافز</w:t>
            </w:r>
          </w:p>
        </w:tc>
      </w:tr>
    </w:tbl>
    <w:p w14:paraId="00B7E96F" w14:textId="00EB7262" w:rsidR="008F460B" w:rsidRPr="00156853" w:rsidRDefault="00F0758D" w:rsidP="00156853">
      <w:pPr>
        <w:pStyle w:val="ListParagraph"/>
        <w:numPr>
          <w:ilvl w:val="0"/>
          <w:numId w:val="2"/>
        </w:numPr>
        <w:tabs>
          <w:tab w:val="left" w:pos="720"/>
        </w:tabs>
        <w:bidi/>
        <w:spacing w:before="120" w:after="120" w:line="216" w:lineRule="auto"/>
        <w:ind w:left="1440" w:firstLine="0"/>
        <w:contextualSpacing w:val="0"/>
        <w:jc w:val="both"/>
        <w:rPr>
          <w:rFonts w:ascii="Simplified Arabic" w:eastAsia="MS Mincho" w:hAnsi="Simplified Arabic" w:cs="Simplified Arabic"/>
          <w:lang w:bidi="ar-EG"/>
        </w:rPr>
      </w:pPr>
      <w:r>
        <w:rPr>
          <w:rFonts w:eastAsia="MS Mincho" w:cs="Simplified Arabic" w:hint="cs"/>
          <w:rtl/>
          <w:lang w:bidi="ar-EG"/>
        </w:rPr>
        <w:t>و</w:t>
      </w:r>
      <w:r w:rsidR="00F45B82" w:rsidRPr="00CF7EC7">
        <w:rPr>
          <w:rFonts w:eastAsia="MS Mincho" w:cs="Simplified Arabic"/>
          <w:rtl/>
          <w:lang w:bidi="ar-EG"/>
        </w:rPr>
        <w:t xml:space="preserve">تدعم </w:t>
      </w:r>
      <w:r w:rsidR="001D2A98" w:rsidRPr="00CF7EC7">
        <w:rPr>
          <w:rFonts w:eastAsia="MS Mincho" w:cs="Simplified Arabic" w:hint="cs"/>
          <w:rtl/>
          <w:lang w:bidi="ar-EG"/>
        </w:rPr>
        <w:t>الظروف</w:t>
      </w:r>
      <w:r w:rsidR="00F45B82" w:rsidRPr="00CF7EC7">
        <w:rPr>
          <w:rFonts w:eastAsia="MS Mincho" w:cs="Simplified Arabic"/>
          <w:rtl/>
          <w:lang w:bidi="ar-EG"/>
        </w:rPr>
        <w:t xml:space="preserve">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w:t>
      </w:r>
      <w:r w:rsidR="001D2A98" w:rsidRPr="00CF7EC7">
        <w:rPr>
          <w:rFonts w:eastAsia="MS Mincho" w:cs="Simplified Arabic" w:hint="cs"/>
          <w:rtl/>
          <w:lang w:bidi="ar-EG"/>
        </w:rPr>
        <w:t>الظروف</w:t>
      </w:r>
      <w:r w:rsidR="001D2A98" w:rsidRPr="00CF7EC7">
        <w:rPr>
          <w:rFonts w:eastAsia="MS Mincho" w:cs="Simplified Arabic"/>
          <w:rtl/>
          <w:lang w:bidi="ar-EG"/>
        </w:rPr>
        <w:t xml:space="preserve"> </w:t>
      </w:r>
      <w:r w:rsidR="00F45B82" w:rsidRPr="00CF7EC7">
        <w:rPr>
          <w:rFonts w:eastAsia="MS Mincho" w:cs="Simplified Arabic"/>
          <w:rtl/>
          <w:lang w:bidi="ar-EG"/>
        </w:rPr>
        <w:t>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w:t>
      </w:r>
      <w:r w:rsidR="00C370E9">
        <w:rPr>
          <w:rFonts w:eastAsia="MS Mincho" w:cs="Simplified Arabic" w:hint="cs"/>
          <w:rtl/>
          <w:lang w:bidi="ar-EG"/>
        </w:rPr>
        <w:t>،</w:t>
      </w:r>
      <w:r w:rsidR="00C370E9" w:rsidRPr="00C370E9">
        <w:rPr>
          <w:rFonts w:eastAsia="MS Mincho" w:cs="Simplified Arabic"/>
          <w:rtl/>
          <w:lang w:bidi="ar-EG"/>
        </w:rPr>
        <w:t xml:space="preserve"> وضمان المشاركة الفعّالة للشعوب الأصلية والمجتمعات المحلية، والنساء </w:t>
      </w:r>
      <w:r w:rsidR="00C370E9" w:rsidRPr="00156853">
        <w:rPr>
          <w:rFonts w:ascii="Simplified Arabic" w:eastAsia="MS Mincho" w:hAnsi="Simplified Arabic" w:cs="Simplified Arabic"/>
          <w:rtl/>
          <w:lang w:bidi="ar-EG"/>
        </w:rPr>
        <w:t>والشباب</w:t>
      </w:r>
      <w:r w:rsidR="00C370E9" w:rsidRPr="00156853">
        <w:rPr>
          <w:rFonts w:ascii="Simplified Arabic" w:eastAsia="MS Mincho" w:hAnsi="Simplified Arabic" w:cs="Simplified Arabic" w:hint="cs"/>
          <w:rtl/>
          <w:lang w:bidi="ar-EG"/>
        </w:rPr>
        <w:t>،</w:t>
      </w:r>
      <w:r w:rsidR="00C370E9" w:rsidRPr="00156853">
        <w:rPr>
          <w:rFonts w:ascii="Simplified Arabic" w:eastAsia="MS Mincho" w:hAnsi="Simplified Arabic" w:cs="Simplified Arabic"/>
          <w:rtl/>
          <w:lang w:bidi="ar-EG"/>
        </w:rPr>
        <w:t xml:space="preserve"> والتمويل والحوافز المستدامة.</w:t>
      </w:r>
    </w:p>
    <w:p w14:paraId="7C7842D4" w14:textId="0114514B"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تعكس النتائج المتوقعة إدراك أن التغيير الجذري يتطلب إجراءات على مستويات متعددة، تشمل العلاقات بين الإنسان والتنوع البيولوجي،</w:t>
      </w:r>
      <w:r w:rsidR="00F0758D" w:rsidRPr="00156853">
        <w:rPr>
          <w:rFonts w:ascii="Simplified Arabic" w:eastAsia="MS Mincho" w:hAnsi="Simplified Arabic" w:cs="Simplified Arabic" w:hint="cs"/>
          <w:rtl/>
          <w:lang w:bidi="ar-EG"/>
        </w:rPr>
        <w:t xml:space="preserve"> </w:t>
      </w:r>
      <w:r w:rsidRPr="00156853">
        <w:rPr>
          <w:rFonts w:ascii="Simplified Arabic" w:eastAsia="MS Mincho" w:hAnsi="Simplified Arabic" w:cs="Simplified Arabic" w:hint="cs"/>
          <w:rtl/>
          <w:lang w:bidi="ar-EG"/>
        </w:rPr>
        <w:t>وتنمية مهارات المواطنة العالمية النشطة،</w:t>
      </w:r>
      <w:r w:rsidRPr="00156853">
        <w:rPr>
          <w:rFonts w:ascii="Simplified Arabic" w:eastAsia="MS Mincho" w:hAnsi="Simplified Arabic" w:cs="Simplified Arabic"/>
          <w:rtl/>
          <w:lang w:bidi="ar-EG"/>
        </w:rPr>
        <w:t xml:space="preserve"> وقدرة المعلمين </w:t>
      </w:r>
      <w:r w:rsidRPr="00156853">
        <w:rPr>
          <w:rFonts w:ascii="Simplified Arabic" w:eastAsia="MS Mincho" w:hAnsi="Simplified Arabic" w:cs="Simplified Arabic" w:hint="cs"/>
          <w:rtl/>
          <w:lang w:bidi="ar-EG"/>
        </w:rPr>
        <w:t>ونظم</w:t>
      </w:r>
      <w:r w:rsidRPr="00156853">
        <w:rPr>
          <w:rFonts w:ascii="Simplified Arabic" w:eastAsia="MS Mincho" w:hAnsi="Simplified Arabic" w:cs="Simplified Arabic"/>
          <w:rtl/>
          <w:lang w:bidi="ar-EG"/>
        </w:rPr>
        <w:t xml:space="preserve"> التعلم على دعم المتعلمين في سياقات متنوعة، والظروف المؤسسية والسياساتية والتمويلية الأوسع نطاقا اللازمة لضمان </w:t>
      </w:r>
      <w:r w:rsidRPr="00156853">
        <w:rPr>
          <w:rFonts w:ascii="Simplified Arabic" w:eastAsia="MS Mincho" w:hAnsi="Simplified Arabic" w:cs="Simplified Arabic" w:hint="cs"/>
          <w:rtl/>
          <w:lang w:bidi="ar-EG"/>
        </w:rPr>
        <w:t>الاتساق</w:t>
      </w:r>
      <w:r w:rsidRPr="00156853">
        <w:rPr>
          <w:rFonts w:ascii="Simplified Arabic" w:eastAsia="MS Mincho" w:hAnsi="Simplified Arabic" w:cs="Simplified Arabic"/>
          <w:rtl/>
          <w:lang w:bidi="ar-EG"/>
        </w:rPr>
        <w:t xml:space="preserve"> والنطاق والتأثير </w:t>
      </w:r>
      <w:r w:rsidRPr="00156853">
        <w:rPr>
          <w:rFonts w:ascii="Simplified Arabic" w:eastAsia="MS Mincho" w:hAnsi="Simplified Arabic" w:cs="Simplified Arabic" w:hint="cs"/>
          <w:rtl/>
          <w:lang w:bidi="ar-EG"/>
        </w:rPr>
        <w:t>ال</w:t>
      </w:r>
      <w:r w:rsidRPr="00156853">
        <w:rPr>
          <w:rFonts w:ascii="Simplified Arabic" w:eastAsia="MS Mincho" w:hAnsi="Simplified Arabic" w:cs="Simplified Arabic"/>
          <w:rtl/>
          <w:lang w:bidi="ar-EG"/>
        </w:rPr>
        <w:t>طويل الأمد. وتُعزز هذه النتائج بعضها بعضا، ولا يُقصد السعي لتحقيقها بمعزل عن بعضها.</w:t>
      </w:r>
    </w:p>
    <w:p w14:paraId="2CA8B09C" w14:textId="3949A3EF"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 xml:space="preserve">وتنبع </w:t>
      </w:r>
      <w:r w:rsidRPr="00156853">
        <w:rPr>
          <w:rFonts w:ascii="Simplified Arabic" w:eastAsia="MS Mincho" w:hAnsi="Simplified Arabic" w:cs="Simplified Arabic"/>
          <w:rtl/>
          <w:lang w:bidi="ar-EG"/>
        </w:rPr>
        <w:t xml:space="preserve">النتيجة المتوقعة </w:t>
      </w:r>
      <w:r w:rsidRPr="00156853">
        <w:rPr>
          <w:rFonts w:ascii="Simplified Arabic" w:eastAsia="MS Mincho" w:hAnsi="Simplified Arabic" w:cs="Simplified Arabic" w:hint="cs"/>
          <w:rtl/>
          <w:lang w:bidi="ar-EG"/>
        </w:rPr>
        <w:t>1</w:t>
      </w:r>
      <w:r w:rsidRPr="00156853">
        <w:rPr>
          <w:rFonts w:ascii="Simplified Arabic" w:eastAsia="MS Mincho" w:hAnsi="Simplified Arabic" w:cs="Simplified Arabic"/>
          <w:rtl/>
          <w:lang w:bidi="ar-EG"/>
        </w:rPr>
        <w:t xml:space="preserve">، والمتعلقة بتعزيز فهم </w:t>
      </w:r>
      <w:r w:rsidR="00F3300F" w:rsidRPr="00156853">
        <w:rPr>
          <w:rFonts w:ascii="Simplified Arabic" w:eastAsia="MS Mincho" w:hAnsi="Simplified Arabic" w:cs="Simplified Arabic" w:hint="cs"/>
          <w:rtl/>
          <w:lang w:bidi="ar-EG"/>
        </w:rPr>
        <w:t>الارتباط</w:t>
      </w:r>
      <w:r w:rsidR="00F3300F">
        <w:rPr>
          <w:rFonts w:eastAsia="MS Mincho" w:cs="Simplified Arabic" w:hint="cs"/>
          <w:rtl/>
          <w:lang w:bidi="ar-EG"/>
        </w:rPr>
        <w:t xml:space="preserve"> ب</w:t>
      </w:r>
      <w:r w:rsidRPr="00CF7EC7">
        <w:rPr>
          <w:rFonts w:eastAsia="MS Mincho" w:cs="Simplified Arabic"/>
          <w:rtl/>
          <w:lang w:bidi="ar-EG"/>
        </w:rPr>
        <w:t>التنوع البيولوجي و</w:t>
      </w:r>
      <w:r w:rsidR="00F3300F">
        <w:rPr>
          <w:rFonts w:eastAsia="MS Mincho" w:cs="Simplified Arabic" w:hint="cs"/>
          <w:rtl/>
          <w:lang w:bidi="ar-EG"/>
        </w:rPr>
        <w:t>رعايته</w:t>
      </w:r>
      <w:r w:rsidRPr="00CF7EC7">
        <w:rPr>
          <w:rFonts w:eastAsia="MS Mincho" w:cs="Simplified Arabic"/>
          <w:rtl/>
          <w:lang w:bidi="ar-EG"/>
        </w:rPr>
        <w:t xml:space="preserve">، من إدراك قدرة التثقيف بشأن التنوع البيولوجي على تعزيز المعرفة والقيم والمهارات، والهدف هو </w:t>
      </w:r>
      <w:r w:rsidR="00AC744F">
        <w:rPr>
          <w:rFonts w:eastAsia="MS Mincho" w:cs="Simplified Arabic" w:hint="cs"/>
          <w:rtl/>
          <w:lang w:bidi="ar-EG"/>
        </w:rPr>
        <w:t>تمكين</w:t>
      </w:r>
      <w:r w:rsidRPr="00CF7EC7">
        <w:rPr>
          <w:rFonts w:eastAsia="MS Mincho" w:cs="Simplified Arabic"/>
          <w:rtl/>
          <w:lang w:bidi="ar-EG"/>
        </w:rPr>
        <w:t xml:space="preserve"> المتعلمين والمجتمعات</w:t>
      </w:r>
      <w:r w:rsidRPr="00CF7EC7">
        <w:rPr>
          <w:rFonts w:eastAsia="MS Mincho" w:cs="Simplified Arabic" w:hint="cs"/>
          <w:rtl/>
          <w:lang w:bidi="ar-EG"/>
        </w:rPr>
        <w:t xml:space="preserve"> المحلية</w:t>
      </w:r>
      <w:r w:rsidRPr="00CF7EC7">
        <w:rPr>
          <w:rFonts w:eastAsia="MS Mincho" w:cs="Simplified Arabic"/>
          <w:rtl/>
          <w:lang w:bidi="ar-EG"/>
        </w:rPr>
        <w:t xml:space="preserve"> </w:t>
      </w:r>
      <w:r w:rsidR="00AC744F">
        <w:rPr>
          <w:rFonts w:eastAsia="MS Mincho" w:cs="Simplified Arabic" w:hint="cs"/>
          <w:rtl/>
          <w:lang w:bidi="ar-EG"/>
        </w:rPr>
        <w:t>من</w:t>
      </w:r>
      <w:r w:rsidRPr="00CF7EC7">
        <w:rPr>
          <w:rFonts w:eastAsia="MS Mincho" w:cs="Simplified Arabic"/>
          <w:rtl/>
          <w:lang w:bidi="ar-EG"/>
        </w:rPr>
        <w:t xml:space="preserve"> فهم أهمية التنوع البيولوجي في حياتهم،</w:t>
      </w:r>
      <w:r w:rsidR="00AC7B67">
        <w:rPr>
          <w:rFonts w:eastAsia="MS Mincho" w:cs="Simplified Arabic" w:hint="cs"/>
          <w:rtl/>
          <w:lang w:val="en-US" w:bidi="ar-EG"/>
        </w:rPr>
        <w:t xml:space="preserve"> واعتماد السلوكيات الداعمة</w:t>
      </w:r>
      <w:r w:rsidR="00DB733E">
        <w:rPr>
          <w:rFonts w:eastAsia="MS Mincho" w:cs="Simplified Arabic" w:hint="cs"/>
          <w:rtl/>
          <w:lang w:val="en-US" w:bidi="ar-EG"/>
        </w:rPr>
        <w:t xml:space="preserve">، وأن </w:t>
      </w:r>
      <w:r w:rsidR="00567E9D">
        <w:rPr>
          <w:rFonts w:eastAsia="MS Mincho" w:cs="Simplified Arabic" w:hint="cs"/>
          <w:rtl/>
          <w:lang w:val="en-US" w:bidi="ar-EG"/>
        </w:rPr>
        <w:t>يصبحوا مواطنين عالميين</w:t>
      </w:r>
      <w:r w:rsidR="009136E8">
        <w:rPr>
          <w:rFonts w:eastAsia="MS Mincho" w:cs="Simplified Arabic" w:hint="cs"/>
          <w:rtl/>
          <w:lang w:val="en-US" w:bidi="ar-EG"/>
        </w:rPr>
        <w:t xml:space="preserve"> نشطين</w:t>
      </w:r>
      <w:r w:rsidRPr="00CF7EC7">
        <w:rPr>
          <w:rFonts w:eastAsia="MS Mincho" w:cs="Simplified Arabic"/>
          <w:rtl/>
          <w:lang w:bidi="ar-EG"/>
        </w:rPr>
        <w:t xml:space="preserve"> و</w:t>
      </w:r>
      <w:r w:rsidR="009136E8">
        <w:rPr>
          <w:rFonts w:eastAsia="MS Mincho" w:cs="Simplified Arabic" w:hint="cs"/>
          <w:rtl/>
          <w:lang w:bidi="ar-EG"/>
        </w:rPr>
        <w:t>أن ي</w:t>
      </w:r>
      <w:r w:rsidRPr="00CF7EC7">
        <w:rPr>
          <w:rFonts w:eastAsia="MS Mincho" w:cs="Simplified Arabic"/>
          <w:rtl/>
          <w:lang w:bidi="ar-EG"/>
        </w:rPr>
        <w:t>عمل</w:t>
      </w:r>
      <w:r w:rsidR="009136E8">
        <w:rPr>
          <w:rFonts w:eastAsia="MS Mincho" w:cs="Simplified Arabic" w:hint="cs"/>
          <w:rtl/>
          <w:lang w:bidi="ar-EG"/>
        </w:rPr>
        <w:t>وا</w:t>
      </w:r>
      <w:r w:rsidRPr="00CF7EC7">
        <w:rPr>
          <w:rFonts w:eastAsia="MS Mincho" w:cs="Simplified Arabic"/>
          <w:rtl/>
          <w:lang w:bidi="ar-EG"/>
        </w:rPr>
        <w:t xml:space="preserve"> </w:t>
      </w:r>
      <w:r w:rsidRPr="00156853">
        <w:rPr>
          <w:rFonts w:ascii="Simplified Arabic" w:eastAsia="MS Mincho" w:hAnsi="Simplified Arabic" w:cs="Simplified Arabic"/>
          <w:rtl/>
          <w:lang w:bidi="ar-EG"/>
        </w:rPr>
        <w:t>بطرق تُسهم في استدامته.</w:t>
      </w:r>
    </w:p>
    <w:p w14:paraId="5E8C123C" w14:textId="40C55517"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 xml:space="preserve">النتيجة المتوقعة </w:t>
      </w:r>
      <w:r w:rsidRPr="00156853">
        <w:rPr>
          <w:rFonts w:ascii="Simplified Arabic" w:eastAsia="MS Mincho" w:hAnsi="Simplified Arabic" w:cs="Simplified Arabic" w:hint="cs"/>
          <w:rtl/>
          <w:lang w:bidi="ar-EG"/>
        </w:rPr>
        <w:t>2</w:t>
      </w:r>
      <w:r w:rsidRPr="00156853">
        <w:rPr>
          <w:rFonts w:ascii="Simplified Arabic" w:eastAsia="MS Mincho" w:hAnsi="Simplified Arabic" w:cs="Simplified Arabic"/>
          <w:rtl/>
          <w:lang w:bidi="ar-EG"/>
        </w:rPr>
        <w:t xml:space="preserve">، والمتعلقة بتعزيز قدرات المعلمين </w:t>
      </w:r>
      <w:r w:rsidRPr="00156853">
        <w:rPr>
          <w:rFonts w:ascii="Simplified Arabic" w:eastAsia="MS Mincho" w:hAnsi="Simplified Arabic" w:cs="Simplified Arabic" w:hint="cs"/>
          <w:rtl/>
          <w:lang w:bidi="ar-EG"/>
        </w:rPr>
        <w:t>والنظم</w:t>
      </w:r>
      <w:r w:rsidRPr="00156853">
        <w:rPr>
          <w:rFonts w:ascii="Simplified Arabic" w:eastAsia="MS Mincho" w:hAnsi="Simplified Arabic" w:cs="Simplified Arabic"/>
          <w:rtl/>
          <w:lang w:bidi="ar-EG"/>
        </w:rPr>
        <w:t xml:space="preserve"> التعليمية، تنبع من إدراك أن التثقيف بشأن التنوع البيولوجي يتطلب تعزيز قدرات المعلمين</w:t>
      </w:r>
      <w:r w:rsidR="000A5CCC" w:rsidRPr="00156853">
        <w:rPr>
          <w:rFonts w:ascii="Simplified Arabic" w:eastAsia="MS Mincho" w:hAnsi="Simplified Arabic" w:cs="Simplified Arabic" w:hint="cs"/>
          <w:rtl/>
          <w:lang w:bidi="ar-EG"/>
        </w:rPr>
        <w:t xml:space="preserve"> </w:t>
      </w:r>
      <w:r w:rsidR="00C771E3" w:rsidRPr="00156853">
        <w:rPr>
          <w:rFonts w:ascii="Simplified Arabic" w:eastAsia="MS Mincho" w:hAnsi="Simplified Arabic" w:cs="Simplified Arabic" w:hint="cs"/>
          <w:rtl/>
          <w:lang w:bidi="ar-EG"/>
        </w:rPr>
        <w:t>واتباع نُهج أكثر اتساقا</w:t>
      </w:r>
      <w:r w:rsidRPr="00156853">
        <w:rPr>
          <w:rFonts w:ascii="Simplified Arabic" w:eastAsia="MS Mincho" w:hAnsi="Simplified Arabic" w:cs="Simplified Arabic"/>
          <w:rtl/>
          <w:lang w:bidi="ar-EG"/>
        </w:rPr>
        <w:t xml:space="preserve">. </w:t>
      </w: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يهدف هذا البرنامج إلى دعم تطوير الكوادر التعليمية</w:t>
      </w:r>
      <w:r w:rsidR="006C46A0" w:rsidRPr="00156853">
        <w:rPr>
          <w:rFonts w:ascii="Simplified Arabic" w:eastAsia="MS Mincho" w:hAnsi="Simplified Arabic" w:cs="Simplified Arabic" w:hint="cs"/>
          <w:rtl/>
          <w:lang w:bidi="ar-EG"/>
        </w:rPr>
        <w:t xml:space="preserve"> المهنية</w:t>
      </w:r>
      <w:r w:rsidRPr="00156853">
        <w:rPr>
          <w:rFonts w:ascii="Simplified Arabic" w:eastAsia="MS Mincho" w:hAnsi="Simplified Arabic" w:cs="Simplified Arabic"/>
          <w:rtl/>
          <w:lang w:bidi="ar-EG"/>
        </w:rPr>
        <w:t xml:space="preserve">، بما في ذلك المعلمين والمدربين ومثقفي المجتمع المدني وحاملي المعارف المجتمعية وغيرهم من مُيسّري التعلّم، مع تعزيز المؤسسات والمنصات </w:t>
      </w:r>
      <w:r w:rsidRPr="00156853">
        <w:rPr>
          <w:rFonts w:ascii="Simplified Arabic" w:eastAsia="MS Mincho" w:hAnsi="Simplified Arabic" w:cs="Simplified Arabic" w:hint="cs"/>
          <w:rtl/>
          <w:lang w:bidi="ar-EG"/>
        </w:rPr>
        <w:t>ونظم</w:t>
      </w:r>
      <w:r w:rsidRPr="00156853">
        <w:rPr>
          <w:rFonts w:ascii="Simplified Arabic" w:eastAsia="MS Mincho" w:hAnsi="Simplified Arabic" w:cs="Simplified Arabic"/>
          <w:rtl/>
          <w:lang w:bidi="ar-EG"/>
        </w:rPr>
        <w:t xml:space="preserve"> التعلّم الخاصة </w:t>
      </w:r>
      <w:r w:rsidRPr="00156853">
        <w:rPr>
          <w:rFonts w:ascii="Simplified Arabic" w:eastAsia="MS Mincho" w:hAnsi="Simplified Arabic" w:cs="Simplified Arabic" w:hint="cs"/>
          <w:rtl/>
          <w:lang w:bidi="ar-EG"/>
        </w:rPr>
        <w:t>بالتثقيف بشأن</w:t>
      </w:r>
      <w:r w:rsidRPr="00156853">
        <w:rPr>
          <w:rFonts w:ascii="Simplified Arabic" w:eastAsia="MS Mincho" w:hAnsi="Simplified Arabic" w:cs="Simplified Arabic"/>
          <w:rtl/>
          <w:lang w:bidi="ar-EG"/>
        </w:rPr>
        <w:t xml:space="preserve"> التنوع البيولوجي، وذلك للوصول إلى المتعلّمين في بيئات متنوعة.</w:t>
      </w:r>
    </w:p>
    <w:p w14:paraId="3EA45F2A" w14:textId="77777777"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rtl/>
          <w:lang w:bidi="ar-EG"/>
        </w:rPr>
        <w:t xml:space="preserve">وتنبثق النتيجة المتوقعة </w:t>
      </w:r>
      <w:r w:rsidRPr="00156853">
        <w:rPr>
          <w:rFonts w:ascii="Simplified Arabic" w:eastAsia="MS Mincho" w:hAnsi="Simplified Arabic" w:cs="Simplified Arabic" w:hint="cs"/>
          <w:rtl/>
          <w:lang w:bidi="ar-EG"/>
        </w:rPr>
        <w:t>3</w:t>
      </w:r>
      <w:r w:rsidRPr="00156853">
        <w:rPr>
          <w:rFonts w:ascii="Simplified Arabic" w:eastAsia="MS Mincho" w:hAnsi="Simplified Arabic" w:cs="Simplified Arabic"/>
          <w:rtl/>
          <w:lang w:bidi="ar-EG"/>
        </w:rPr>
        <w:t xml:space="preserve">، والمتعلقة بتعزيز الظروف </w:t>
      </w:r>
      <w:r w:rsidRPr="00156853">
        <w:rPr>
          <w:rFonts w:ascii="Simplified Arabic" w:eastAsia="MS Mincho" w:hAnsi="Simplified Arabic" w:cs="Simplified Arabic" w:hint="cs"/>
          <w:rtl/>
          <w:lang w:bidi="ar-EG"/>
        </w:rPr>
        <w:t>التمكينية</w:t>
      </w:r>
      <w:r w:rsidRPr="00156853">
        <w:rPr>
          <w:rFonts w:ascii="Simplified Arabic" w:eastAsia="MS Mincho" w:hAnsi="Simplified Arabic" w:cs="Simplified Arabic"/>
          <w:rtl/>
          <w:lang w:bidi="ar-EG"/>
        </w:rPr>
        <w:t xml:space="preserve"> للتنفيذ، من إدراك أن الأثر الدائم يعتمد على الترتيبات المؤسسية </w:t>
      </w:r>
      <w:r w:rsidRPr="00156853">
        <w:rPr>
          <w:rFonts w:ascii="Simplified Arabic" w:eastAsia="MS Mincho" w:hAnsi="Simplified Arabic" w:cs="Simplified Arabic" w:hint="cs"/>
          <w:rtl/>
          <w:lang w:bidi="ar-EG"/>
        </w:rPr>
        <w:t>واتساق</w:t>
      </w:r>
      <w:r w:rsidRPr="00156853">
        <w:rPr>
          <w:rFonts w:ascii="Simplified Arabic" w:eastAsia="MS Mincho" w:hAnsi="Simplified Arabic" w:cs="Simplified Arabic"/>
          <w:rtl/>
          <w:lang w:bidi="ar-EG"/>
        </w:rPr>
        <w:t xml:space="preserve"> السياسات وتوفير الموارد المستدامة التي تتجاوز البرامج الفردية والدورات السياسية. ويتطلب تحقيق هذه النتيجة، والمساهمة الفعّالة والمستمرة </w:t>
      </w:r>
      <w:r w:rsidRPr="00156853">
        <w:rPr>
          <w:rFonts w:ascii="Simplified Arabic" w:eastAsia="MS Mincho" w:hAnsi="Simplified Arabic" w:cs="Simplified Arabic" w:hint="cs"/>
          <w:rtl/>
          <w:lang w:bidi="ar-EG"/>
        </w:rPr>
        <w:t>للتثقيف بشأن</w:t>
      </w:r>
      <w:r w:rsidRPr="00156853">
        <w:rPr>
          <w:rFonts w:ascii="Simplified Arabic" w:eastAsia="MS Mincho" w:hAnsi="Simplified Arabic" w:cs="Simplified Arabic"/>
          <w:rtl/>
          <w:lang w:bidi="ar-EG"/>
        </w:rPr>
        <w:t xml:space="preserve"> التنوع البيولوجي في تحقيق الأهداف المتعلقة به، تعزيز الظروف </w:t>
      </w:r>
      <w:r w:rsidRPr="00156853">
        <w:rPr>
          <w:rFonts w:ascii="Simplified Arabic" w:eastAsia="MS Mincho" w:hAnsi="Simplified Arabic" w:cs="Simplified Arabic" w:hint="cs"/>
          <w:rtl/>
          <w:lang w:bidi="ar-EG"/>
        </w:rPr>
        <w:t>التمكينية</w:t>
      </w:r>
      <w:r w:rsidRPr="00156853">
        <w:rPr>
          <w:rFonts w:ascii="Simplified Arabic" w:eastAsia="MS Mincho" w:hAnsi="Simplified Arabic" w:cs="Simplified Arabic"/>
          <w:rtl/>
          <w:lang w:bidi="ar-EG"/>
        </w:rPr>
        <w:t xml:space="preserve"> على الصعيد الوطني.</w:t>
      </w:r>
    </w:p>
    <w:p w14:paraId="7F3F9572" w14:textId="5BC278CC" w:rsidR="005863C0" w:rsidRPr="00CF7EC7" w:rsidRDefault="005863C0"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يصاحب إطار النت</w:t>
      </w:r>
      <w:r w:rsidRPr="005863C0">
        <w:rPr>
          <w:rFonts w:eastAsia="MS Mincho" w:cs="Simplified Arabic"/>
          <w:rtl/>
          <w:lang w:bidi="ar-EG"/>
        </w:rPr>
        <w:t>ائج مؤشرات وآليات رصد تمك</w:t>
      </w:r>
      <w:r w:rsidR="00D60BA3">
        <w:rPr>
          <w:rFonts w:eastAsia="MS Mincho" w:cs="Simplified Arabic" w:hint="cs"/>
          <w:rtl/>
          <w:lang w:bidi="ar-EG"/>
        </w:rPr>
        <w:t>ّ</w:t>
      </w:r>
      <w:r w:rsidRPr="005863C0">
        <w:rPr>
          <w:rFonts w:eastAsia="MS Mincho" w:cs="Simplified Arabic"/>
          <w:rtl/>
          <w:lang w:bidi="ar-EG"/>
        </w:rPr>
        <w:t xml:space="preserve">ن تقييم التقدم المحرز والنتائج والمساهمات في </w:t>
      </w:r>
      <w:r w:rsidR="00D60BA3">
        <w:rPr>
          <w:rFonts w:eastAsia="MS Mincho" w:cs="Simplified Arabic" w:hint="cs"/>
          <w:rtl/>
          <w:lang w:bidi="ar-EG"/>
        </w:rPr>
        <w:t>غايات و</w:t>
      </w:r>
      <w:r w:rsidRPr="005863C0">
        <w:rPr>
          <w:rFonts w:eastAsia="MS Mincho" w:cs="Simplified Arabic"/>
          <w:rtl/>
          <w:lang w:bidi="ar-EG"/>
        </w:rPr>
        <w:t>أهداف الإطار.</w:t>
      </w:r>
    </w:p>
    <w:p w14:paraId="42E3A028" w14:textId="62BE2575" w:rsidR="002479D4" w:rsidRPr="00CF7EC7" w:rsidRDefault="002479D4" w:rsidP="00156853">
      <w:pPr>
        <w:keepNext/>
        <w:keepLines/>
        <w:tabs>
          <w:tab w:val="left" w:pos="720"/>
        </w:tabs>
        <w:bidi/>
        <w:spacing w:after="120" w:line="216" w:lineRule="auto"/>
        <w:ind w:left="720"/>
        <w:rPr>
          <w:rFonts w:eastAsia="MS Mincho" w:cs="Simplified Arabic"/>
          <w:b/>
          <w:bCs/>
        </w:rPr>
      </w:pPr>
      <w:r w:rsidRPr="00CF7EC7">
        <w:rPr>
          <w:rFonts w:eastAsia="MS Mincho" w:cs="Simplified Arabic"/>
          <w:b/>
          <w:bCs/>
          <w:rtl/>
        </w:rPr>
        <w:t>خامسا</w:t>
      </w:r>
      <w:r w:rsidRPr="00CF7EC7">
        <w:rPr>
          <w:rFonts w:eastAsia="MS Mincho" w:cs="Simplified Arabic" w:hint="cs"/>
          <w:b/>
          <w:bCs/>
          <w:rtl/>
        </w:rPr>
        <w:t>-</w:t>
      </w:r>
      <w:r w:rsidRPr="00CF7EC7">
        <w:rPr>
          <w:rFonts w:eastAsia="MS Mincho" w:cs="Simplified Arabic"/>
          <w:b/>
          <w:bCs/>
          <w:rtl/>
        </w:rPr>
        <w:tab/>
      </w:r>
      <w:r w:rsidRPr="00156853">
        <w:rPr>
          <w:rFonts w:ascii="Simplified Arabic" w:eastAsia="MS Mincho" w:hAnsi="Simplified Arabic" w:cs="Simplified Arabic"/>
          <w:b/>
          <w:bCs/>
          <w:rtl/>
        </w:rPr>
        <w:t>مجالات</w:t>
      </w:r>
      <w:r w:rsidRPr="00CF7EC7">
        <w:rPr>
          <w:rFonts w:eastAsia="MS Mincho" w:cs="Simplified Arabic"/>
          <w:b/>
          <w:bCs/>
          <w:rtl/>
        </w:rPr>
        <w:t xml:space="preserve"> العمل ذات الأولوية: الأهداف والإجراءات الإرشادية</w:t>
      </w:r>
    </w:p>
    <w:p w14:paraId="3183E677" w14:textId="65BCFA45"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CF7EC7">
        <w:rPr>
          <w:rFonts w:eastAsia="MS Mincho" w:cs="Simplified Arabic"/>
          <w:rtl/>
          <w:lang w:bidi="ar-EG"/>
        </w:rPr>
        <w:t xml:space="preserve">توفر الأهداف </w:t>
      </w:r>
      <w:r w:rsidRPr="00156853">
        <w:rPr>
          <w:rFonts w:ascii="Simplified Arabic" w:eastAsia="MS Mincho" w:hAnsi="Simplified Arabic" w:cs="Simplified Arabic"/>
          <w:rtl/>
          <w:lang w:bidi="ar-EG"/>
        </w:rPr>
        <w:t xml:space="preserve">والإجراءات الإرشادية لكل مجال من مجالات العمل ذات الأولوية، بالإضافة إلى </w:t>
      </w:r>
      <w:r w:rsidRPr="00156853">
        <w:rPr>
          <w:rFonts w:ascii="Simplified Arabic" w:eastAsia="MS Mincho" w:hAnsi="Simplified Arabic" w:cs="Simplified Arabic" w:hint="cs"/>
          <w:rtl/>
          <w:lang w:bidi="ar-EG"/>
        </w:rPr>
        <w:t>الظروف</w:t>
      </w:r>
      <w:r w:rsidRPr="00156853">
        <w:rPr>
          <w:rFonts w:ascii="Simplified Arabic" w:eastAsia="MS Mincho" w:hAnsi="Simplified Arabic" w:cs="Simplified Arabic"/>
          <w:rtl/>
          <w:lang w:bidi="ar-EG"/>
        </w:rPr>
        <w:t xml:space="preserve"> التمكينية الشاملة، مسارات لتنفيذ الخطة العالمية دعما للإطار.</w:t>
      </w:r>
    </w:p>
    <w:p w14:paraId="2C2D2518" w14:textId="1DDA1A49"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 xml:space="preserve">تتضمن الجداول من 1 إلى 4 أدناه الأهداف والإجراءات الإرشادية والمخرجات المحتملة والجهات الفاعلة الإرشادية المرتبطة بكل مجال من مجالات العمل ذات الأولوية </w:t>
      </w:r>
      <w:r w:rsidRPr="00156853">
        <w:rPr>
          <w:rFonts w:ascii="Simplified Arabic" w:eastAsia="MS Mincho" w:hAnsi="Simplified Arabic" w:cs="Simplified Arabic" w:hint="cs"/>
          <w:rtl/>
          <w:lang w:bidi="ar-EG"/>
        </w:rPr>
        <w:t>والظروف</w:t>
      </w:r>
      <w:r w:rsidRPr="00156853">
        <w:rPr>
          <w:rFonts w:ascii="Simplified Arabic" w:eastAsia="MS Mincho" w:hAnsi="Simplified Arabic" w:cs="Simplified Arabic"/>
          <w:rtl/>
          <w:lang w:bidi="ar-EG"/>
        </w:rPr>
        <w:t xml:space="preserve"> التمكينية الشاملة. وقد تم تنظيم مجالات العمل ذات الأولوية وفقا للنتائج المتوقعة الثلاثة المذكورة أعلاه. </w:t>
      </w: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4852FEBC" w14:textId="1BD664A7" w:rsidR="005D0F3C" w:rsidRPr="00CF7EC7" w:rsidRDefault="005D0F3C"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rtl/>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يُطلب من أمانة الا</w:t>
      </w:r>
      <w:r w:rsidRPr="005D0F3C">
        <w:rPr>
          <w:rFonts w:eastAsia="MS Mincho" w:cs="Simplified Arabic"/>
          <w:rtl/>
          <w:lang w:bidi="ar-EG"/>
        </w:rPr>
        <w:t xml:space="preserve">تفاقية العمل مع الأطراف والشركاء المعنيين لوضع إرشادات ومؤشرات طوعية وغير إلزامية لمساعدة الأطراف على رصد وصول الجمهور إلى </w:t>
      </w:r>
      <w:r w:rsidR="00872CDB">
        <w:rPr>
          <w:rFonts w:eastAsia="MS Mincho" w:cs="Simplified Arabic" w:hint="cs"/>
          <w:rtl/>
          <w:lang w:bidi="ar-EG"/>
        </w:rPr>
        <w:t xml:space="preserve">مواد </w:t>
      </w:r>
      <w:r w:rsidRPr="005D0F3C">
        <w:rPr>
          <w:rFonts w:eastAsia="MS Mincho" w:cs="Simplified Arabic"/>
          <w:rtl/>
          <w:lang w:bidi="ar-EG"/>
        </w:rPr>
        <w:t>التثقيف والمعلومات المتعلقة بالتنوع البيولوجي</w:t>
      </w:r>
      <w:r w:rsidR="00100D5D" w:rsidRPr="00100D5D">
        <w:rPr>
          <w:rFonts w:eastAsia="MS Mincho" w:cs="Simplified Arabic"/>
          <w:rtl/>
          <w:lang w:bidi="ar-EG"/>
        </w:rPr>
        <w:t xml:space="preserve"> </w:t>
      </w:r>
      <w:r w:rsidR="00872CDB" w:rsidRPr="005D0F3C">
        <w:rPr>
          <w:rFonts w:eastAsia="MS Mincho" w:cs="Simplified Arabic"/>
          <w:rtl/>
          <w:lang w:bidi="ar-EG"/>
        </w:rPr>
        <w:t>واستخدام</w:t>
      </w:r>
      <w:r w:rsidR="00872CDB">
        <w:rPr>
          <w:rFonts w:eastAsia="MS Mincho" w:cs="Simplified Arabic" w:hint="cs"/>
          <w:rtl/>
          <w:lang w:bidi="ar-EG"/>
        </w:rPr>
        <w:t>ها</w:t>
      </w:r>
      <w:r w:rsidR="00872CDB" w:rsidRPr="005D0F3C">
        <w:rPr>
          <w:rFonts w:eastAsia="MS Mincho" w:cs="Simplified Arabic"/>
          <w:rtl/>
          <w:lang w:bidi="ar-EG"/>
        </w:rPr>
        <w:t xml:space="preserve"> </w:t>
      </w:r>
      <w:r w:rsidR="00100D5D" w:rsidRPr="005D0F3C">
        <w:rPr>
          <w:rFonts w:eastAsia="MS Mincho" w:cs="Simplified Arabic"/>
          <w:rtl/>
          <w:lang w:bidi="ar-EG"/>
        </w:rPr>
        <w:t>و</w:t>
      </w:r>
      <w:r w:rsidR="00872CDB">
        <w:rPr>
          <w:rFonts w:eastAsia="MS Mincho" w:cs="Simplified Arabic" w:hint="cs"/>
          <w:rtl/>
          <w:lang w:bidi="ar-EG"/>
        </w:rPr>
        <w:t>ال</w:t>
      </w:r>
      <w:r w:rsidR="00100D5D" w:rsidRPr="005D0F3C">
        <w:rPr>
          <w:rFonts w:eastAsia="MS Mincho" w:cs="Simplified Arabic"/>
          <w:rtl/>
          <w:lang w:bidi="ar-EG"/>
        </w:rPr>
        <w:t xml:space="preserve">إبلاغ </w:t>
      </w:r>
      <w:r w:rsidR="00100D5D">
        <w:rPr>
          <w:rFonts w:eastAsia="MS Mincho" w:cs="Simplified Arabic" w:hint="cs"/>
          <w:rtl/>
          <w:lang w:bidi="ar-EG"/>
        </w:rPr>
        <w:t>عنه</w:t>
      </w:r>
      <w:r w:rsidR="00872CDB">
        <w:rPr>
          <w:rFonts w:eastAsia="MS Mincho" w:cs="Simplified Arabic" w:hint="cs"/>
          <w:rtl/>
          <w:lang w:bidi="ar-EG"/>
        </w:rPr>
        <w:t>ا</w:t>
      </w:r>
      <w:r w:rsidRPr="005D0F3C">
        <w:rPr>
          <w:rFonts w:eastAsia="MS Mincho" w:cs="Simplified Arabic"/>
          <w:rtl/>
          <w:lang w:bidi="ar-EG"/>
        </w:rPr>
        <w:t>، استناد</w:t>
      </w:r>
      <w:r w:rsidR="00872CDB">
        <w:rPr>
          <w:rFonts w:eastAsia="MS Mincho" w:cs="Simplified Arabic" w:hint="cs"/>
          <w:rtl/>
          <w:lang w:bidi="ar-EG"/>
        </w:rPr>
        <w:t>ا</w:t>
      </w:r>
      <w:r w:rsidRPr="005D0F3C">
        <w:rPr>
          <w:rFonts w:eastAsia="MS Mincho" w:cs="Simplified Arabic"/>
          <w:rtl/>
          <w:lang w:bidi="ar-EG"/>
        </w:rPr>
        <w:t xml:space="preserve"> إلى الخبرة الوطنية، بما في ذلك في إطار الهدف 21 من الإطار.</w:t>
      </w:r>
    </w:p>
    <w:p w14:paraId="5AF4D698" w14:textId="77777777" w:rsidR="002479D4" w:rsidRPr="00CF7EC7" w:rsidRDefault="002479D4" w:rsidP="002479D4">
      <w:pPr>
        <w:tabs>
          <w:tab w:val="right" w:pos="1170"/>
          <w:tab w:val="right" w:pos="1890"/>
        </w:tabs>
        <w:bidi/>
        <w:spacing w:before="240" w:after="240"/>
        <w:ind w:left="1260"/>
        <w:jc w:val="both"/>
        <w:outlineLvl w:val="0"/>
        <w:rPr>
          <w:rFonts w:eastAsia="MS Mincho" w:cs="Simplified Arabic"/>
          <w:lang w:bidi="ar-EG"/>
        </w:rPr>
      </w:pPr>
    </w:p>
    <w:p w14:paraId="7DD96CFE" w14:textId="77777777" w:rsidR="002479D4" w:rsidRPr="0091475A" w:rsidRDefault="002479D4" w:rsidP="002479D4">
      <w:pPr>
        <w:rPr>
          <w:rFonts w:cs="Simplified Arabic"/>
          <w:b/>
          <w:bCs/>
          <w:sz w:val="23"/>
          <w:szCs w:val="23"/>
          <w:rtl/>
        </w:rPr>
      </w:pPr>
      <w:r w:rsidRPr="0091475A">
        <w:rPr>
          <w:rFonts w:cs="Simplified Arabic"/>
          <w:b/>
          <w:bCs/>
          <w:sz w:val="23"/>
          <w:szCs w:val="23"/>
          <w:rtl/>
        </w:rPr>
        <w:br w:type="page"/>
      </w:r>
    </w:p>
    <w:p w14:paraId="19373C12" w14:textId="77777777" w:rsidR="002479D4" w:rsidRPr="0091475A" w:rsidRDefault="002479D4" w:rsidP="002479D4">
      <w:pPr>
        <w:bidi/>
        <w:spacing w:after="120"/>
        <w:rPr>
          <w:rFonts w:cs="Simplified Arabic"/>
          <w:b/>
          <w:bCs/>
          <w:sz w:val="23"/>
          <w:szCs w:val="23"/>
          <w:rtl/>
        </w:rPr>
        <w:sectPr w:rsidR="002479D4" w:rsidRPr="0091475A" w:rsidSect="002479D4">
          <w:headerReference w:type="even" r:id="rId19"/>
          <w:headerReference w:type="default" r:id="rId20"/>
          <w:footerReference w:type="even" r:id="rId21"/>
          <w:footerReference w:type="default" r:id="rId22"/>
          <w:headerReference w:type="first" r:id="rId23"/>
          <w:footnotePr>
            <w:numRestart w:val="eachSect"/>
          </w:footnotePr>
          <w:pgSz w:w="12240" w:h="15840" w:code="1"/>
          <w:pgMar w:top="1009" w:right="1440" w:bottom="1151" w:left="1440" w:header="459" w:footer="720" w:gutter="0"/>
          <w:cols w:space="720"/>
          <w:titlePg/>
          <w:docGrid w:linePitch="360"/>
        </w:sectPr>
      </w:pPr>
    </w:p>
    <w:p w14:paraId="77083250" w14:textId="77777777" w:rsidR="002479D4" w:rsidRPr="0091475A" w:rsidRDefault="002479D4" w:rsidP="002479D4">
      <w:pPr>
        <w:tabs>
          <w:tab w:val="left" w:pos="567"/>
          <w:tab w:val="left" w:pos="1134"/>
          <w:tab w:val="left" w:pos="1701"/>
          <w:tab w:val="left" w:pos="2268"/>
        </w:tabs>
        <w:spacing w:before="120" w:after="120"/>
        <w:jc w:val="right"/>
        <w:rPr>
          <w:rFonts w:cs="Simplified Arabic"/>
          <w:sz w:val="23"/>
          <w:szCs w:val="23"/>
        </w:rPr>
      </w:pPr>
      <w:r w:rsidRPr="0091475A">
        <w:rPr>
          <w:rFonts w:cs="Simplified Arabic"/>
          <w:sz w:val="23"/>
          <w:szCs w:val="23"/>
          <w:rtl/>
        </w:rPr>
        <w:t>الجدول 1</w:t>
      </w:r>
    </w:p>
    <w:p w14:paraId="107F149C" w14:textId="7676F7DD" w:rsidR="002479D4" w:rsidRPr="00CF7EC7"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CF7EC7">
        <w:rPr>
          <w:rFonts w:cs="Simplified Arabic"/>
          <w:b/>
          <w:bCs/>
          <w:rtl/>
        </w:rPr>
        <w:t xml:space="preserve">النتيجة المتوقعة 1: </w:t>
      </w:r>
      <w:r w:rsidR="006A1727">
        <w:rPr>
          <w:rFonts w:cs="Simplified Arabic" w:hint="cs"/>
          <w:b/>
          <w:bCs/>
          <w:rtl/>
        </w:rPr>
        <w:t>ال</w:t>
      </w:r>
      <w:r w:rsidRPr="00CF7EC7">
        <w:rPr>
          <w:rFonts w:cs="Simplified Arabic"/>
          <w:b/>
          <w:bCs/>
          <w:rtl/>
        </w:rPr>
        <w:t>مجالات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479D4" w:rsidRPr="00735771" w:rsidDel="004F301D" w14:paraId="0EAF5DA6" w14:textId="77777777" w:rsidTr="00F42C78">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466DB9"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6EC563C"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3B4F15F"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F9C9E7B"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المخرجات المحتملة</w:t>
            </w:r>
          </w:p>
        </w:tc>
        <w:tc>
          <w:tcPr>
            <w:tcW w:w="3465" w:type="dxa"/>
            <w:tcBorders>
              <w:top w:val="single" w:sz="6" w:space="0" w:color="000000" w:themeColor="text1"/>
              <w:bottom w:val="single" w:sz="6" w:space="0" w:color="000000" w:themeColor="text1"/>
            </w:tcBorders>
            <w:vAlign w:val="bottom"/>
          </w:tcPr>
          <w:p w14:paraId="7678ADC5" w14:textId="77777777" w:rsidR="002479D4" w:rsidRPr="00735771"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الجهات المعنية الإرشادية</w:t>
            </w:r>
          </w:p>
        </w:tc>
      </w:tr>
      <w:tr w:rsidR="002479D4" w:rsidRPr="00735771" w:rsidDel="004F301D" w14:paraId="76515050" w14:textId="77777777" w:rsidTr="001367D0">
        <w:trPr>
          <w:trHeight w:val="631"/>
        </w:trPr>
        <w:tc>
          <w:tcPr>
            <w:tcW w:w="2034" w:type="dxa"/>
            <w:tcBorders>
              <w:top w:val="single" w:sz="6" w:space="0" w:color="000000" w:themeColor="text1"/>
            </w:tcBorders>
            <w:tcMar>
              <w:top w:w="0" w:type="dxa"/>
              <w:left w:w="100" w:type="dxa"/>
              <w:bottom w:w="0" w:type="dxa"/>
              <w:right w:w="100" w:type="dxa"/>
            </w:tcMar>
            <w:hideMark/>
          </w:tcPr>
          <w:p w14:paraId="78A85F2D" w14:textId="529A435F"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تعزيز الترابط بين الإنسان والطبيعة</w:t>
            </w:r>
            <w:r w:rsidR="00872CDB">
              <w:rPr>
                <w:rFonts w:ascii="Simplified Arabic" w:hAnsi="Simplified Arabic" w:cs="Simplified Arabic" w:hint="cs"/>
                <w:b w:val="0"/>
                <w:sz w:val="20"/>
                <w:szCs w:val="20"/>
                <w:rtl/>
              </w:rPr>
              <w:t xml:space="preserve"> وأنشطة الرعاية</w:t>
            </w:r>
          </w:p>
        </w:tc>
        <w:tc>
          <w:tcPr>
            <w:tcW w:w="1935" w:type="dxa"/>
            <w:tcBorders>
              <w:top w:val="single" w:sz="6" w:space="0" w:color="000000" w:themeColor="text1"/>
            </w:tcBorders>
            <w:tcMar>
              <w:top w:w="0" w:type="dxa"/>
              <w:left w:w="100" w:type="dxa"/>
              <w:bottom w:w="0" w:type="dxa"/>
              <w:right w:w="100" w:type="dxa"/>
            </w:tcMar>
            <w:hideMark/>
          </w:tcPr>
          <w:p w14:paraId="6E583230" w14:textId="6A271B43"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الترابط بين الإنسان والطبيعة مدى الحياة</w:t>
            </w:r>
            <w:r w:rsidR="002219B8">
              <w:rPr>
                <w:rFonts w:ascii="Simplified Arabic" w:hAnsi="Simplified Arabic" w:cs="Simplified Arabic" w:hint="cs"/>
                <w:b w:val="0"/>
                <w:sz w:val="20"/>
                <w:szCs w:val="20"/>
                <w:rtl/>
              </w:rPr>
              <w:t xml:space="preserve"> ومهارات المواطنة العالمية النشطة</w:t>
            </w:r>
          </w:p>
        </w:tc>
        <w:tc>
          <w:tcPr>
            <w:tcW w:w="3261" w:type="dxa"/>
            <w:tcBorders>
              <w:top w:val="single" w:sz="6" w:space="0" w:color="000000" w:themeColor="text1"/>
            </w:tcBorders>
            <w:tcMar>
              <w:top w:w="0" w:type="dxa"/>
              <w:left w:w="100" w:type="dxa"/>
              <w:bottom w:w="0" w:type="dxa"/>
              <w:right w:w="100" w:type="dxa"/>
            </w:tcMar>
            <w:hideMark/>
          </w:tcPr>
          <w:p w14:paraId="488A4A8E" w14:textId="1D4CEACF" w:rsidR="002479D4" w:rsidRPr="00735771"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توسيع نطاق التعلم التجريبي والتعلم الخارجي والتعلم القائم على المكان </w:t>
            </w:r>
            <w:r w:rsidR="002D38B1">
              <w:rPr>
                <w:rFonts w:ascii="Simplified Arabic" w:hAnsi="Simplified Arabic" w:cs="Simplified Arabic" w:hint="cs"/>
                <w:b w:val="0"/>
                <w:sz w:val="20"/>
                <w:szCs w:val="20"/>
                <w:rtl/>
              </w:rPr>
              <w:t xml:space="preserve">والمشروعات </w:t>
            </w:r>
            <w:r w:rsidRPr="00735771">
              <w:rPr>
                <w:rFonts w:ascii="Simplified Arabic" w:hAnsi="Simplified Arabic" w:cs="Simplified Arabic"/>
                <w:b w:val="0"/>
                <w:sz w:val="20"/>
                <w:szCs w:val="20"/>
                <w:rtl/>
              </w:rPr>
              <w:t>في السياقات الرسمية وغير الرسمية وغير النظامية</w:t>
            </w:r>
            <w:r w:rsidR="002D38B1">
              <w:rPr>
                <w:rFonts w:ascii="Simplified Arabic" w:hAnsi="Simplified Arabic" w:cs="Simplified Arabic" w:hint="cs"/>
                <w:b w:val="0"/>
                <w:sz w:val="20"/>
                <w:szCs w:val="20"/>
                <w:rtl/>
              </w:rPr>
              <w:t>، بما يعزز الوصول إلى الطبيعة والتفاعل المستدام معها</w:t>
            </w:r>
          </w:p>
          <w:p w14:paraId="7C5B11CF" w14:textId="77777777" w:rsidR="002479D4" w:rsidRPr="00735771"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دعم التعلم في مرحلة الطفولة المبكرة، والتعلم القائم على الأسرة، والتعلم بين الأجيال</w:t>
            </w:r>
          </w:p>
          <w:p w14:paraId="2E61CFD8"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تشجيع المناهج الثقافية والفنية ورواية القصص التي تعزز الروابط العاطفية مع التنوع البيولوجي والطبيعة</w:t>
            </w:r>
          </w:p>
          <w:p w14:paraId="35081D2D" w14:textId="6B6D864A" w:rsidR="00770C89" w:rsidRPr="001367D0" w:rsidRDefault="00770C89"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1367D0">
              <w:rPr>
                <w:rFonts w:ascii="Simplified Arabic" w:hAnsi="Simplified Arabic" w:cs="Simplified Arabic"/>
                <w:b w:val="0"/>
                <w:sz w:val="20"/>
                <w:szCs w:val="20"/>
                <w:rtl/>
              </w:rPr>
              <w:t xml:space="preserve">تعزيز الاستهلاك والإنتاج المستدامين، وتنمية مهارات </w:t>
            </w:r>
            <w:r w:rsidRPr="001367D0">
              <w:rPr>
                <w:rFonts w:ascii="Simplified Arabic" w:hAnsi="Simplified Arabic" w:cs="Simplified Arabic" w:hint="cs"/>
                <w:b w:val="0"/>
                <w:sz w:val="20"/>
                <w:szCs w:val="20"/>
                <w:rtl/>
              </w:rPr>
              <w:t>أنماط</w:t>
            </w:r>
            <w:r w:rsidRPr="001367D0">
              <w:rPr>
                <w:rFonts w:ascii="Simplified Arabic" w:hAnsi="Simplified Arabic" w:cs="Simplified Arabic"/>
                <w:b w:val="0"/>
                <w:sz w:val="20"/>
                <w:szCs w:val="20"/>
                <w:rtl/>
              </w:rPr>
              <w:t xml:space="preserve"> الحياة التي تُخفف الضغوط على التنوع البيولوجي</w:t>
            </w:r>
          </w:p>
          <w:p w14:paraId="4CC72570" w14:textId="496E42FF" w:rsidR="00770C89" w:rsidRPr="00735771" w:rsidDel="004F301D" w:rsidRDefault="00770C89"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70C89">
              <w:rPr>
                <w:rFonts w:ascii="Simplified Arabic" w:hAnsi="Simplified Arabic" w:cs="Simplified Arabic"/>
                <w:b w:val="0"/>
                <w:sz w:val="20"/>
                <w:szCs w:val="20"/>
                <w:rtl/>
              </w:rPr>
              <w:t>تشجيع استخدام لغات الشعوب الأصلية والمجتمعات المحلية، ووسائل الإعلام الريفية والمجتمعية، بما في ذلك الإذاعات المجتمعية، في تصميم وتقديم مواد التوعية بالتنوع البيولوجي، للوصول إلى السكان المحرومين</w:t>
            </w:r>
            <w:r w:rsidR="001367D0">
              <w:rPr>
                <w:rFonts w:ascii="Simplified Arabic" w:hAnsi="Simplified Arabic" w:cs="Simplified Arabic" w:hint="cs"/>
                <w:b w:val="0"/>
                <w:sz w:val="20"/>
                <w:szCs w:val="20"/>
                <w:rtl/>
              </w:rPr>
              <w:t xml:space="preserve"> من الخدمات</w:t>
            </w:r>
            <w:r w:rsidRPr="00770C89">
              <w:rPr>
                <w:rFonts w:ascii="Simplified Arabic" w:hAnsi="Simplified Arabic" w:cs="Simplified Arabic"/>
                <w:b w:val="0"/>
                <w:sz w:val="20"/>
                <w:szCs w:val="20"/>
                <w:rtl/>
              </w:rPr>
              <w:t xml:space="preserve"> و</w:t>
            </w:r>
            <w:r w:rsidR="001367D0">
              <w:rPr>
                <w:rFonts w:ascii="Simplified Arabic" w:hAnsi="Simplified Arabic" w:cs="Simplified Arabic" w:hint="cs"/>
                <w:b w:val="0"/>
                <w:sz w:val="20"/>
                <w:szCs w:val="20"/>
                <w:rtl/>
              </w:rPr>
              <w:t>المقيمين في المناطق النائية</w:t>
            </w:r>
            <w:r w:rsidRPr="00770C89">
              <w:rPr>
                <w:rFonts w:ascii="Simplified Arabic" w:hAnsi="Simplified Arabic" w:cs="Simplified Arabic"/>
                <w:b w:val="0"/>
                <w:sz w:val="20"/>
                <w:szCs w:val="20"/>
                <w:rtl/>
              </w:rPr>
              <w:t>.</w:t>
            </w:r>
          </w:p>
        </w:tc>
        <w:tc>
          <w:tcPr>
            <w:tcW w:w="2835" w:type="dxa"/>
            <w:tcBorders>
              <w:top w:val="single" w:sz="6" w:space="0" w:color="000000" w:themeColor="text1"/>
            </w:tcBorders>
            <w:tcMar>
              <w:top w:w="0" w:type="dxa"/>
              <w:left w:w="100" w:type="dxa"/>
              <w:bottom w:w="0" w:type="dxa"/>
              <w:right w:w="100" w:type="dxa"/>
            </w:tcMar>
            <w:hideMark/>
          </w:tcPr>
          <w:p w14:paraId="0EF4219E" w14:textId="3E83742F"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إرشادات غير توجيهية، ودراسات حالة توضيحية، ومبادرات مجتمعية، وموارد تعليمية، وأمثلة على المناهج التي تدعم تغيير السلوك</w:t>
            </w:r>
            <w:r w:rsidR="00A659D5">
              <w:rPr>
                <w:rFonts w:ascii="Simplified Arabic" w:hAnsi="Simplified Arabic" w:cs="Simplified Arabic" w:hint="cs"/>
                <w:b w:val="0"/>
                <w:sz w:val="20"/>
                <w:szCs w:val="20"/>
                <w:rtl/>
              </w:rPr>
              <w:t>، بما في ذلك</w:t>
            </w:r>
            <w:r w:rsidR="008D485C">
              <w:rPr>
                <w:rFonts w:ascii="Simplified Arabic" w:hAnsi="Simplified Arabic" w:cs="Simplified Arabic" w:hint="cs"/>
                <w:b w:val="0"/>
                <w:sz w:val="20"/>
                <w:szCs w:val="20"/>
                <w:rtl/>
              </w:rPr>
              <w:t xml:space="preserve"> الوصول إلى الطبيعة والتفاعل المستدام معها</w:t>
            </w:r>
          </w:p>
        </w:tc>
        <w:tc>
          <w:tcPr>
            <w:tcW w:w="3465" w:type="dxa"/>
            <w:tcBorders>
              <w:top w:val="single" w:sz="6" w:space="0" w:color="000000" w:themeColor="text1"/>
            </w:tcBorders>
          </w:tcPr>
          <w:p w14:paraId="46BA5B67" w14:textId="7829C1D1" w:rsidR="002479D4" w:rsidRPr="00735771"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والشعوب الأصلية والمجتمعات المحلية، و</w:t>
            </w:r>
            <w:r w:rsidR="009367E3">
              <w:rPr>
                <w:rFonts w:ascii="Simplified Arabic" w:hAnsi="Simplified Arabic" w:cs="Simplified Arabic" w:hint="cs"/>
                <w:b w:val="0"/>
                <w:sz w:val="20"/>
                <w:szCs w:val="20"/>
                <w:rtl/>
              </w:rPr>
              <w:t>المنظمات النسائية والشبابية</w:t>
            </w:r>
            <w:r w:rsidRPr="00735771">
              <w:rPr>
                <w:rFonts w:ascii="Simplified Arabic" w:hAnsi="Simplified Arabic" w:cs="Simplified Arabic"/>
                <w:b w:val="0"/>
                <w:sz w:val="20"/>
                <w:szCs w:val="20"/>
                <w:rtl/>
              </w:rPr>
              <w:t>، وسلطات</w:t>
            </w:r>
            <w:r w:rsidR="00CA6960">
              <w:rPr>
                <w:rFonts w:ascii="Simplified Arabic" w:hAnsi="Simplified Arabic" w:cs="Simplified Arabic" w:hint="cs"/>
                <w:b w:val="0"/>
                <w:sz w:val="20"/>
                <w:szCs w:val="20"/>
                <w:rtl/>
              </w:rPr>
              <w:t xml:space="preserve"> ومؤسسات</w:t>
            </w:r>
            <w:r w:rsidRPr="00735771">
              <w:rPr>
                <w:rFonts w:ascii="Simplified Arabic" w:hAnsi="Simplified Arabic" w:cs="Simplified Arabic"/>
                <w:b w:val="0"/>
                <w:sz w:val="20"/>
                <w:szCs w:val="20"/>
                <w:rtl/>
              </w:rPr>
              <w:t xml:space="preserve"> التعليم، والمجتمع المدني، والقطاع الخاص، والعلماء والمنظمات ذات الصلة</w:t>
            </w:r>
          </w:p>
        </w:tc>
      </w:tr>
      <w:tr w:rsidR="002479D4" w:rsidRPr="00735771" w:rsidDel="004F301D" w14:paraId="1025CF5E" w14:textId="77777777" w:rsidTr="00F42C78">
        <w:trPr>
          <w:trHeight w:val="559"/>
        </w:trPr>
        <w:tc>
          <w:tcPr>
            <w:tcW w:w="2034" w:type="dxa"/>
            <w:tcMar>
              <w:top w:w="0" w:type="dxa"/>
              <w:left w:w="100" w:type="dxa"/>
              <w:bottom w:w="0" w:type="dxa"/>
              <w:right w:w="100" w:type="dxa"/>
            </w:tcMar>
            <w:hideMark/>
          </w:tcPr>
          <w:p w14:paraId="2882FB5C" w14:textId="77777777"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تعليم تعددي وشامل وعادل</w:t>
            </w:r>
          </w:p>
        </w:tc>
        <w:tc>
          <w:tcPr>
            <w:tcW w:w="1935" w:type="dxa"/>
            <w:tcMar>
              <w:top w:w="0" w:type="dxa"/>
              <w:left w:w="100" w:type="dxa"/>
              <w:bottom w:w="0" w:type="dxa"/>
              <w:right w:w="100" w:type="dxa"/>
            </w:tcMar>
            <w:hideMark/>
          </w:tcPr>
          <w:p w14:paraId="43F1BA49" w14:textId="77777777"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المناهج التعددية والشاملة والمنصفة في التثقيف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2B844F66" w14:textId="5A7938BE" w:rsidR="002479D4" w:rsidRPr="00735771" w:rsidRDefault="00BC20C8"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Pr>
                <w:rFonts w:ascii="Simplified Arabic" w:hAnsi="Simplified Arabic" w:cs="Simplified Arabic" w:hint="cs"/>
                <w:b w:val="0"/>
                <w:sz w:val="20"/>
                <w:szCs w:val="20"/>
                <w:rtl/>
              </w:rPr>
              <w:t>الاستفادة من</w:t>
            </w:r>
            <w:r w:rsidR="002479D4" w:rsidRPr="00735771">
              <w:rPr>
                <w:rFonts w:ascii="Simplified Arabic" w:hAnsi="Simplified Arabic" w:cs="Simplified Arabic"/>
                <w:b w:val="0"/>
                <w:sz w:val="20"/>
                <w:szCs w:val="20"/>
                <w:rtl/>
              </w:rPr>
              <w:t xml:space="preserve"> المعارف العلمية </w:t>
            </w:r>
            <w:r>
              <w:rPr>
                <w:rFonts w:ascii="Simplified Arabic" w:hAnsi="Simplified Arabic" w:cs="Simplified Arabic" w:hint="cs"/>
                <w:b w:val="0"/>
                <w:sz w:val="20"/>
                <w:szCs w:val="20"/>
                <w:rtl/>
              </w:rPr>
              <w:t>إلى جانب</w:t>
            </w:r>
            <w:r w:rsidR="002479D4" w:rsidRPr="00735771">
              <w:rPr>
                <w:rFonts w:ascii="Simplified Arabic" w:hAnsi="Simplified Arabic" w:cs="Simplified Arabic"/>
                <w:b w:val="0"/>
                <w:sz w:val="20"/>
                <w:szCs w:val="20"/>
                <w:rtl/>
              </w:rPr>
              <w:t xml:space="preserve"> نظم المعارف المتنوعة، بما في ذلك أنظمة المعارف الخاصة بالشعوب الأصلية والمجتمعات المحلية</w:t>
            </w:r>
          </w:p>
          <w:p w14:paraId="0DE6BD78" w14:textId="1B7D5B99"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تعزيز التفكير </w:t>
            </w:r>
            <w:r w:rsidR="00BC20C8">
              <w:rPr>
                <w:rFonts w:ascii="Simplified Arabic" w:hAnsi="Simplified Arabic" w:cs="Simplified Arabic" w:hint="cs"/>
                <w:b w:val="0"/>
                <w:sz w:val="20"/>
                <w:szCs w:val="20"/>
                <w:rtl/>
              </w:rPr>
              <w:t xml:space="preserve">النقدي </w:t>
            </w:r>
            <w:r w:rsidR="005A568E">
              <w:rPr>
                <w:rFonts w:ascii="Simplified Arabic" w:hAnsi="Simplified Arabic" w:cs="Simplified Arabic" w:hint="cs"/>
                <w:b w:val="0"/>
                <w:sz w:val="20"/>
                <w:szCs w:val="20"/>
                <w:rtl/>
              </w:rPr>
              <w:t>و</w:t>
            </w:r>
            <w:r w:rsidRPr="00735771">
              <w:rPr>
                <w:rFonts w:ascii="Simplified Arabic" w:hAnsi="Simplified Arabic" w:cs="Simplified Arabic"/>
                <w:b w:val="0"/>
                <w:sz w:val="20"/>
                <w:szCs w:val="20"/>
                <w:rtl/>
              </w:rPr>
              <w:t xml:space="preserve">النظمي الذي يتناول الروابط بين التنوع البيولوجي والمناخ والصحة </w:t>
            </w:r>
            <w:r w:rsidR="005A568E">
              <w:rPr>
                <w:rFonts w:ascii="Simplified Arabic" w:hAnsi="Simplified Arabic" w:cs="Simplified Arabic" w:hint="cs"/>
                <w:b w:val="0"/>
                <w:sz w:val="20"/>
                <w:szCs w:val="20"/>
                <w:rtl/>
              </w:rPr>
              <w:t xml:space="preserve">وحقوق الإنسان </w:t>
            </w:r>
            <w:r w:rsidRPr="00735771">
              <w:rPr>
                <w:rFonts w:ascii="Simplified Arabic" w:hAnsi="Simplified Arabic" w:cs="Simplified Arabic"/>
                <w:b w:val="0"/>
                <w:sz w:val="20"/>
                <w:szCs w:val="20"/>
                <w:rtl/>
              </w:rPr>
              <w:t>والتنمية المستدامة</w:t>
            </w:r>
          </w:p>
          <w:p w14:paraId="6CEFBA4A" w14:textId="191742D1" w:rsidR="00422A81" w:rsidRPr="00735771" w:rsidRDefault="00422A81"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22A81">
              <w:rPr>
                <w:rFonts w:ascii="Simplified Arabic" w:hAnsi="Simplified Arabic" w:cs="Simplified Arabic"/>
                <w:b w:val="0"/>
                <w:sz w:val="20"/>
                <w:szCs w:val="20"/>
                <w:rtl/>
              </w:rPr>
              <w:t xml:space="preserve">دعم </w:t>
            </w:r>
            <w:r>
              <w:rPr>
                <w:rFonts w:ascii="Simplified Arabic" w:hAnsi="Simplified Arabic" w:cs="Simplified Arabic" w:hint="cs"/>
                <w:b w:val="0"/>
                <w:sz w:val="20"/>
                <w:szCs w:val="20"/>
                <w:rtl/>
              </w:rPr>
              <w:t>تنمية</w:t>
            </w:r>
            <w:r w:rsidRPr="00422A81">
              <w:rPr>
                <w:rFonts w:ascii="Simplified Arabic" w:hAnsi="Simplified Arabic" w:cs="Simplified Arabic"/>
                <w:b w:val="0"/>
                <w:sz w:val="20"/>
                <w:szCs w:val="20"/>
                <w:rtl/>
              </w:rPr>
              <w:t xml:space="preserve"> الكفاءات التي تعزز </w:t>
            </w:r>
            <w:r w:rsidR="00486649">
              <w:rPr>
                <w:rFonts w:ascii="Simplified Arabic" w:hAnsi="Simplified Arabic" w:cs="Simplified Arabic" w:hint="cs"/>
                <w:b w:val="0"/>
                <w:sz w:val="20"/>
                <w:szCs w:val="20"/>
                <w:rtl/>
              </w:rPr>
              <w:t>الوكالة و</w:t>
            </w:r>
            <w:r w:rsidRPr="00422A81">
              <w:rPr>
                <w:rFonts w:ascii="Simplified Arabic" w:hAnsi="Simplified Arabic" w:cs="Simplified Arabic"/>
                <w:b w:val="0"/>
                <w:sz w:val="20"/>
                <w:szCs w:val="20"/>
                <w:rtl/>
              </w:rPr>
              <w:t>العمل المسؤول</w:t>
            </w:r>
          </w:p>
          <w:p w14:paraId="29951054" w14:textId="12FFA929" w:rsidR="000E2FD2" w:rsidRPr="000E2FD2"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0E2FD2">
              <w:rPr>
                <w:rFonts w:ascii="Simplified Arabic" w:hAnsi="Simplified Arabic" w:cs="Simplified Arabic"/>
                <w:b w:val="0"/>
                <w:sz w:val="20"/>
                <w:szCs w:val="20"/>
                <w:rtl/>
              </w:rPr>
              <w:t>دعم أساليب التعلم ذات الصلة الثقافية والملائمة للسياق</w:t>
            </w:r>
            <w:r w:rsidR="00486649" w:rsidRPr="000E2FD2">
              <w:rPr>
                <w:rFonts w:ascii="Simplified Arabic" w:hAnsi="Simplified Arabic" w:cs="Simplified Arabic" w:hint="cs"/>
                <w:b w:val="0"/>
                <w:sz w:val="20"/>
                <w:szCs w:val="20"/>
                <w:rtl/>
              </w:rPr>
              <w:t xml:space="preserve">، </w:t>
            </w:r>
            <w:r w:rsidR="000E2FD2" w:rsidRPr="000E2FD2">
              <w:rPr>
                <w:rFonts w:ascii="Simplified Arabic" w:hAnsi="Simplified Arabic" w:cs="Simplified Arabic"/>
                <w:b w:val="0"/>
                <w:sz w:val="20"/>
                <w:szCs w:val="20"/>
                <w:rtl/>
              </w:rPr>
              <w:t>ودمج التنوع الثقافي في التعليم، بما في ذلك ممارسات الإدارة التقليدية والمحلية</w:t>
            </w:r>
          </w:p>
          <w:p w14:paraId="67FF6E05" w14:textId="1FB594C1" w:rsidR="002479D4" w:rsidRPr="00735771" w:rsidDel="004F301D" w:rsidRDefault="000E2FD2"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0E2FD2">
              <w:rPr>
                <w:rFonts w:ascii="Simplified Arabic" w:hAnsi="Simplified Arabic" w:cs="Simplified Arabic"/>
                <w:b w:val="0"/>
                <w:sz w:val="20"/>
                <w:szCs w:val="20"/>
                <w:rtl/>
              </w:rPr>
              <w:t xml:space="preserve">دعم أساليب التدريس النقدية والتحويلية التي تمكّن المتعلمين من تحديد الأسباب الهيكلية والجوهرية لفقدان التنوع البيولوجي والعمل على معالجتها، بالإضافة إلى </w:t>
            </w:r>
            <w:r>
              <w:rPr>
                <w:rFonts w:ascii="Simplified Arabic" w:hAnsi="Simplified Arabic" w:cs="Simplified Arabic" w:hint="cs"/>
                <w:b w:val="0"/>
                <w:sz w:val="20"/>
                <w:szCs w:val="20"/>
                <w:rtl/>
              </w:rPr>
              <w:t>نُهج</w:t>
            </w:r>
            <w:r w:rsidRPr="000E2FD2">
              <w:rPr>
                <w:rFonts w:ascii="Simplified Arabic" w:hAnsi="Simplified Arabic" w:cs="Simplified Arabic"/>
                <w:b w:val="0"/>
                <w:sz w:val="20"/>
                <w:szCs w:val="20"/>
                <w:rtl/>
              </w:rPr>
              <w:t xml:space="preserve"> نقل المع</w:t>
            </w:r>
            <w:r w:rsidR="00BA7BE9">
              <w:rPr>
                <w:rFonts w:ascii="Simplified Arabic" w:hAnsi="Simplified Arabic" w:cs="Simplified Arabic" w:hint="cs"/>
                <w:b w:val="0"/>
                <w:sz w:val="20"/>
                <w:szCs w:val="20"/>
                <w:rtl/>
              </w:rPr>
              <w:t>ارف</w:t>
            </w:r>
          </w:p>
        </w:tc>
        <w:tc>
          <w:tcPr>
            <w:tcW w:w="2835" w:type="dxa"/>
            <w:tcMar>
              <w:top w:w="0" w:type="dxa"/>
              <w:left w:w="100" w:type="dxa"/>
              <w:bottom w:w="0" w:type="dxa"/>
              <w:right w:w="100" w:type="dxa"/>
            </w:tcMar>
            <w:hideMark/>
          </w:tcPr>
          <w:p w14:paraId="4D2CB651" w14:textId="392F5978" w:rsidR="002479D4" w:rsidRPr="00735771" w:rsidDel="004F301D" w:rsidRDefault="002479D4" w:rsidP="00BA7BE9">
            <w:pPr>
              <w:pStyle w:val="CBDH3"/>
              <w:keepNext w:val="0"/>
              <w:keepLines w:val="0"/>
              <w:bidi/>
              <w:ind w:left="0" w:firstLine="0"/>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موارد تعليمية مشتركة، ووحدات تعليمية </w:t>
            </w:r>
            <w:r w:rsidRPr="006A1727">
              <w:rPr>
                <w:rFonts w:ascii="Simplified Arabic" w:hAnsi="Simplified Arabic" w:cs="Simplified Arabic"/>
                <w:b w:val="0"/>
                <w:sz w:val="20"/>
                <w:szCs w:val="20"/>
                <w:rtl/>
              </w:rPr>
              <w:t>متعددة التخصصات و</w:t>
            </w:r>
            <w:r w:rsidR="006A1727" w:rsidRPr="006A1727">
              <w:rPr>
                <w:rFonts w:ascii="Simplified Arabic" w:hAnsi="Simplified Arabic" w:cs="Simplified Arabic" w:hint="cs"/>
                <w:b w:val="0"/>
                <w:sz w:val="20"/>
                <w:szCs w:val="20"/>
                <w:rtl/>
              </w:rPr>
              <w:t>عبر ال</w:t>
            </w:r>
            <w:r w:rsidRPr="006A1727">
              <w:rPr>
                <w:rFonts w:ascii="Simplified Arabic" w:hAnsi="Simplified Arabic" w:cs="Simplified Arabic"/>
                <w:b w:val="0"/>
                <w:sz w:val="20"/>
                <w:szCs w:val="20"/>
                <w:rtl/>
              </w:rPr>
              <w:t>قطاعات</w:t>
            </w:r>
            <w:r w:rsidRPr="00735771">
              <w:rPr>
                <w:rFonts w:ascii="Simplified Arabic" w:hAnsi="Simplified Arabic" w:cs="Simplified Arabic"/>
                <w:b w:val="0"/>
                <w:sz w:val="20"/>
                <w:szCs w:val="20"/>
                <w:rtl/>
              </w:rPr>
              <w:t xml:space="preserve">، ومواد تعليمية بلغات </w:t>
            </w:r>
            <w:r w:rsidR="00BA7BE9">
              <w:rPr>
                <w:rFonts w:ascii="Simplified Arabic" w:hAnsi="Simplified Arabic" w:cs="Simplified Arabic" w:hint="cs"/>
                <w:b w:val="0"/>
                <w:sz w:val="20"/>
                <w:szCs w:val="20"/>
                <w:rtl/>
              </w:rPr>
              <w:t xml:space="preserve">الشعوب </w:t>
            </w:r>
            <w:r w:rsidRPr="00735771">
              <w:rPr>
                <w:rFonts w:ascii="Simplified Arabic" w:hAnsi="Simplified Arabic" w:cs="Simplified Arabic"/>
                <w:b w:val="0"/>
                <w:sz w:val="20"/>
                <w:szCs w:val="20"/>
                <w:rtl/>
              </w:rPr>
              <w:t>الأصلية و</w:t>
            </w:r>
            <w:r w:rsidR="00BA7BE9">
              <w:rPr>
                <w:rFonts w:ascii="Simplified Arabic" w:hAnsi="Simplified Arabic" w:cs="Simplified Arabic" w:hint="cs"/>
                <w:b w:val="0"/>
                <w:sz w:val="20"/>
                <w:szCs w:val="20"/>
                <w:rtl/>
              </w:rPr>
              <w:t xml:space="preserve">المجتمعات </w:t>
            </w:r>
            <w:r w:rsidRPr="00735771">
              <w:rPr>
                <w:rFonts w:ascii="Simplified Arabic" w:hAnsi="Simplified Arabic" w:cs="Simplified Arabic"/>
                <w:b w:val="0"/>
                <w:sz w:val="20"/>
                <w:szCs w:val="20"/>
                <w:rtl/>
              </w:rPr>
              <w:t>المحلية، ومواد تعليمية محلية، وأمثلة على الممارسات الجيدة</w:t>
            </w:r>
          </w:p>
        </w:tc>
        <w:tc>
          <w:tcPr>
            <w:tcW w:w="3465" w:type="dxa"/>
          </w:tcPr>
          <w:p w14:paraId="475B2EF9" w14:textId="35B1E3F2" w:rsidR="002479D4" w:rsidRPr="00735771"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w:t>
            </w:r>
            <w:r w:rsidR="00BA7BE9">
              <w:rPr>
                <w:rFonts w:ascii="Simplified Arabic" w:hAnsi="Simplified Arabic" w:cs="Simplified Arabic" w:hint="cs"/>
                <w:b w:val="0"/>
                <w:sz w:val="20"/>
                <w:szCs w:val="20"/>
                <w:rtl/>
              </w:rPr>
              <w:t>السلطات و</w:t>
            </w:r>
            <w:r w:rsidRPr="00735771">
              <w:rPr>
                <w:rFonts w:ascii="Simplified Arabic" w:hAnsi="Simplified Arabic" w:cs="Simplified Arabic"/>
                <w:b w:val="0"/>
                <w:sz w:val="20"/>
                <w:szCs w:val="20"/>
                <w:rtl/>
              </w:rPr>
              <w:t>المؤسسات التعليمية والشعوب الأصلية والمجتمعات المحلية و</w:t>
            </w:r>
            <w:r w:rsidR="009367E3">
              <w:rPr>
                <w:rFonts w:ascii="Simplified Arabic" w:hAnsi="Simplified Arabic" w:cs="Simplified Arabic" w:hint="cs"/>
                <w:b w:val="0"/>
                <w:sz w:val="20"/>
                <w:szCs w:val="20"/>
                <w:rtl/>
              </w:rPr>
              <w:t>المنظمات النسائية والشبابية</w:t>
            </w:r>
          </w:p>
        </w:tc>
      </w:tr>
    </w:tbl>
    <w:p w14:paraId="1590F283" w14:textId="77777777" w:rsidR="002479D4" w:rsidRPr="0091475A" w:rsidRDefault="002479D4" w:rsidP="00151896">
      <w:pPr>
        <w:keepNext/>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t>الجدول 2</w:t>
      </w:r>
    </w:p>
    <w:p w14:paraId="74B44941" w14:textId="77777777" w:rsidR="002479D4" w:rsidRPr="0091475A" w:rsidRDefault="002479D4" w:rsidP="00151896">
      <w:pPr>
        <w:keepNext/>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91475A">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2479D4" w:rsidRPr="007C2D9C" w:rsidDel="004F301D" w14:paraId="483A3CF2" w14:textId="77777777" w:rsidTr="00F42C78">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6B2F42"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00DF81"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8B1A3F"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17AE08B"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المخرجات المحتملة</w:t>
            </w:r>
          </w:p>
        </w:tc>
        <w:tc>
          <w:tcPr>
            <w:tcW w:w="3254" w:type="dxa"/>
            <w:tcBorders>
              <w:top w:val="single" w:sz="6" w:space="0" w:color="000000" w:themeColor="text1"/>
              <w:bottom w:val="single" w:sz="6" w:space="0" w:color="000000" w:themeColor="text1"/>
            </w:tcBorders>
            <w:vAlign w:val="bottom"/>
          </w:tcPr>
          <w:p w14:paraId="7205166D" w14:textId="77777777" w:rsidR="002479D4" w:rsidRPr="007C2D9C"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الجهات المعنية الإرشادية</w:t>
            </w:r>
          </w:p>
        </w:tc>
      </w:tr>
      <w:tr w:rsidR="002479D4" w:rsidRPr="007C2D9C" w:rsidDel="004F301D" w14:paraId="2D8A2827" w14:textId="77777777" w:rsidTr="00F42C78">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7D40F8BC"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409348EC"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لتعزيز قدرات المعلمين ونظم التعلم على دعم التثقيف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6D614CB0"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دعم التطوير المهني قبل الخدمة وأثناءها</w:t>
            </w:r>
          </w:p>
          <w:p w14:paraId="43C9088E" w14:textId="6EDEF4DD" w:rsidR="00151896" w:rsidRPr="007C2D9C" w:rsidRDefault="005D124C"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5D124C">
              <w:rPr>
                <w:rFonts w:ascii="Simplified Arabic" w:hAnsi="Simplified Arabic" w:cs="Simplified Arabic"/>
                <w:b w:val="0"/>
                <w:sz w:val="19"/>
                <w:szCs w:val="20"/>
                <w:rtl/>
              </w:rPr>
              <w:t xml:space="preserve">دعم دمج كفاءات التنوع البيولوجي في معايير تأهيل المعلمين الوطنية </w:t>
            </w:r>
            <w:r>
              <w:rPr>
                <w:rFonts w:ascii="Simplified Arabic" w:hAnsi="Simplified Arabic" w:cs="Simplified Arabic" w:hint="cs"/>
                <w:b w:val="0"/>
                <w:sz w:val="19"/>
                <w:szCs w:val="20"/>
                <w:rtl/>
              </w:rPr>
              <w:t>ونظم</w:t>
            </w:r>
            <w:r w:rsidRPr="005D124C">
              <w:rPr>
                <w:rFonts w:ascii="Simplified Arabic" w:hAnsi="Simplified Arabic" w:cs="Simplified Arabic"/>
                <w:b w:val="0"/>
                <w:sz w:val="19"/>
                <w:szCs w:val="20"/>
                <w:rtl/>
              </w:rPr>
              <w:t xml:space="preserve"> ترخيص المعلمين</w:t>
            </w:r>
          </w:p>
          <w:p w14:paraId="48C7FCAA" w14:textId="77777777"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تيسير إنشاء وتعزيز مجتمعات الممارسة وشبكات التعلم من الأقران</w:t>
            </w:r>
          </w:p>
          <w:p w14:paraId="3B34E1FF" w14:textId="77777777" w:rsidR="002479D4" w:rsidRPr="007C2D9C"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76CEBE1D"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74604D80" w14:textId="1FAB8C22" w:rsidR="002479D4" w:rsidRPr="007C2D9C"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ومؤسسات تدريب المعلمين، والمجتمع المدني، بما في ذلك الشعوب الأصلية والمجتمعات المحلية، و</w:t>
            </w:r>
            <w:r w:rsidR="009367E3">
              <w:rPr>
                <w:rFonts w:ascii="Simplified Arabic" w:hAnsi="Simplified Arabic" w:cs="Simplified Arabic" w:hint="cs"/>
                <w:sz w:val="19"/>
                <w:szCs w:val="20"/>
                <w:rtl/>
              </w:rPr>
              <w:t>المنظمات النسائية والشبابية</w:t>
            </w:r>
            <w:r w:rsidRPr="007C2D9C">
              <w:rPr>
                <w:rFonts w:ascii="Simplified Arabic" w:hAnsi="Simplified Arabic" w:cs="Simplified Arabic"/>
                <w:sz w:val="19"/>
                <w:szCs w:val="20"/>
                <w:rtl/>
              </w:rPr>
              <w:t>، والمنظمات ذات الصلة</w:t>
            </w:r>
          </w:p>
        </w:tc>
      </w:tr>
      <w:tr w:rsidR="002479D4" w:rsidRPr="007C2D9C" w:rsidDel="004F301D" w14:paraId="1A3EAC57" w14:textId="77777777" w:rsidTr="00F42C78">
        <w:trPr>
          <w:trHeight w:val="2820"/>
        </w:trPr>
        <w:tc>
          <w:tcPr>
            <w:tcW w:w="1952" w:type="dxa"/>
            <w:vMerge/>
            <w:tcMar>
              <w:top w:w="0" w:type="dxa"/>
              <w:left w:w="100" w:type="dxa"/>
              <w:bottom w:w="0" w:type="dxa"/>
              <w:right w:w="100" w:type="dxa"/>
            </w:tcMar>
            <w:hideMark/>
          </w:tcPr>
          <w:p w14:paraId="2833355D" w14:textId="77777777" w:rsidR="002479D4" w:rsidRPr="007C2D9C" w:rsidDel="004F301D" w:rsidRDefault="002479D4" w:rsidP="00F42C78">
            <w:pPr>
              <w:pStyle w:val="CBDH3"/>
              <w:rPr>
                <w:rFonts w:ascii="Simplified Arabic" w:hAnsi="Simplified Arabic" w:cs="Simplified Arabic"/>
                <w:b w:val="0"/>
                <w:sz w:val="19"/>
                <w:szCs w:val="20"/>
              </w:rPr>
            </w:pPr>
          </w:p>
        </w:tc>
        <w:tc>
          <w:tcPr>
            <w:tcW w:w="2612" w:type="dxa"/>
            <w:tcMar>
              <w:top w:w="0" w:type="dxa"/>
              <w:left w:w="100" w:type="dxa"/>
              <w:bottom w:w="0" w:type="dxa"/>
              <w:right w:w="100" w:type="dxa"/>
            </w:tcMar>
            <w:hideMark/>
          </w:tcPr>
          <w:p w14:paraId="4F92F86A"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لتعزيز التكامل المؤسسي للتثقيف بشأن التنوع البيولوجي ضمن أطر الحوكمة والمعايير وضمان الجودة</w:t>
            </w:r>
          </w:p>
        </w:tc>
        <w:tc>
          <w:tcPr>
            <w:tcW w:w="3532" w:type="dxa"/>
            <w:tcMar>
              <w:top w:w="0" w:type="dxa"/>
              <w:left w:w="100" w:type="dxa"/>
              <w:bottom w:w="0" w:type="dxa"/>
              <w:right w:w="100" w:type="dxa"/>
            </w:tcMar>
            <w:hideMark/>
          </w:tcPr>
          <w:p w14:paraId="5450ED39" w14:textId="77777777"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دمج التنوع البيولوجي في معايير كفاءة المعلمين وعمليات الاعتماد</w:t>
            </w:r>
          </w:p>
          <w:p w14:paraId="3FA98111" w14:textId="24342295"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مواءمة أهداف التثقيف بشأن التنوع البيولوجي مع دورات استعراض المناهج الدراسية وأطر التقييم</w:t>
            </w:r>
            <w:r w:rsidR="00E3238F">
              <w:rPr>
                <w:rFonts w:ascii="Simplified Arabic" w:hAnsi="Simplified Arabic" w:cs="Simplified Arabic" w:hint="cs"/>
                <w:b w:val="0"/>
                <w:sz w:val="19"/>
                <w:szCs w:val="20"/>
                <w:rtl/>
              </w:rPr>
              <w:t>، بما في ذلك تقييم المعرفة بالمناخ</w:t>
            </w:r>
            <w:r w:rsidR="0043546F">
              <w:rPr>
                <w:rFonts w:ascii="Simplified Arabic" w:hAnsi="Simplified Arabic" w:cs="Simplified Arabic" w:hint="cs"/>
                <w:b w:val="0"/>
                <w:sz w:val="19"/>
                <w:szCs w:val="20"/>
                <w:rtl/>
              </w:rPr>
              <w:t xml:space="preserve"> في تقييم الطلاب الدولي</w:t>
            </w:r>
          </w:p>
          <w:p w14:paraId="6E2047E3"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إدراج التثقيف بشأن التنوع البيولوجي في خطط التطوير المؤسسي</w:t>
            </w:r>
          </w:p>
          <w:p w14:paraId="64C94F73" w14:textId="021B6B01" w:rsidR="0043546F" w:rsidRPr="007C2D9C" w:rsidDel="004F301D" w:rsidRDefault="00C7167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C71674">
              <w:rPr>
                <w:rFonts w:ascii="Simplified Arabic" w:hAnsi="Simplified Arabic" w:cs="Simplified Arabic"/>
                <w:b w:val="0"/>
                <w:sz w:val="19"/>
                <w:szCs w:val="20"/>
                <w:rtl/>
              </w:rPr>
              <w:t xml:space="preserve">تعزيز التدريب المهني </w:t>
            </w:r>
            <w:r>
              <w:rPr>
                <w:rFonts w:ascii="Simplified Arabic" w:hAnsi="Simplified Arabic" w:cs="Simplified Arabic" w:hint="cs"/>
                <w:b w:val="0"/>
                <w:sz w:val="19"/>
                <w:szCs w:val="20"/>
                <w:rtl/>
              </w:rPr>
              <w:t>على حفظ</w:t>
            </w:r>
            <w:r w:rsidRPr="00C71674">
              <w:rPr>
                <w:rFonts w:ascii="Simplified Arabic" w:hAnsi="Simplified Arabic" w:cs="Simplified Arabic"/>
                <w:b w:val="0"/>
                <w:sz w:val="19"/>
                <w:szCs w:val="20"/>
                <w:rtl/>
              </w:rPr>
              <w:t xml:space="preserve"> التنوع البيولوجي واستخدامه المستدام</w:t>
            </w:r>
          </w:p>
        </w:tc>
        <w:tc>
          <w:tcPr>
            <w:tcW w:w="2330" w:type="dxa"/>
            <w:tcMar>
              <w:top w:w="0" w:type="dxa"/>
              <w:left w:w="100" w:type="dxa"/>
              <w:bottom w:w="0" w:type="dxa"/>
              <w:right w:w="100" w:type="dxa"/>
            </w:tcMar>
            <w:hideMark/>
          </w:tcPr>
          <w:p w14:paraId="19F9ECA9"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أطر الكفاءة التوضيحية، ومراجع استعراض المناهج الدراسية، وأدوات التقييم الذاتي المؤسسي والإرشادات</w:t>
            </w:r>
          </w:p>
        </w:tc>
        <w:tc>
          <w:tcPr>
            <w:tcW w:w="3254" w:type="dxa"/>
          </w:tcPr>
          <w:p w14:paraId="23F8C8DE" w14:textId="102ADB27" w:rsidR="002479D4" w:rsidRPr="007C2D9C"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والسلطات التعليمية، وهيئات الاعتماد، والشعوب الأصلية والمجتمعات المحلية، و</w:t>
            </w:r>
            <w:r w:rsidR="009367E3">
              <w:rPr>
                <w:rFonts w:ascii="Simplified Arabic" w:hAnsi="Simplified Arabic" w:cs="Simplified Arabic" w:hint="cs"/>
                <w:sz w:val="19"/>
                <w:szCs w:val="20"/>
                <w:rtl/>
              </w:rPr>
              <w:t>المنظمات النسائية والشبابية</w:t>
            </w:r>
          </w:p>
        </w:tc>
      </w:tr>
    </w:tbl>
    <w:p w14:paraId="71664837" w14:textId="77777777" w:rsidR="002479D4" w:rsidRDefault="002479D4" w:rsidP="002479D4">
      <w:pPr>
        <w:rPr>
          <w:rFonts w:cs="Simplified Arabic"/>
          <w:b/>
          <w:sz w:val="21"/>
          <w:szCs w:val="21"/>
          <w:lang w:bidi="ar-EG"/>
        </w:rPr>
      </w:pPr>
    </w:p>
    <w:p w14:paraId="7BED522C" w14:textId="77777777" w:rsidR="002479D4" w:rsidRDefault="002479D4" w:rsidP="002479D4">
      <w:pPr>
        <w:rPr>
          <w:rFonts w:cs="Simplified Arabic"/>
          <w:b/>
          <w:sz w:val="21"/>
          <w:szCs w:val="21"/>
          <w:lang w:bidi="ar-EG"/>
        </w:rPr>
      </w:pPr>
      <w:r>
        <w:rPr>
          <w:rFonts w:cs="Simplified Arabic"/>
          <w:b/>
          <w:sz w:val="21"/>
          <w:szCs w:val="21"/>
          <w:lang w:bidi="ar-EG"/>
        </w:rPr>
        <w:br w:type="page"/>
      </w:r>
    </w:p>
    <w:p w14:paraId="5A766D46"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t>الجدول 3</w:t>
      </w:r>
    </w:p>
    <w:p w14:paraId="0C4B0A0C" w14:textId="71AECCA1" w:rsidR="002479D4" w:rsidRPr="0091475A" w:rsidRDefault="002479D4" w:rsidP="00E61BCC">
      <w:pPr>
        <w:tabs>
          <w:tab w:val="left" w:pos="567"/>
          <w:tab w:val="left" w:pos="1134"/>
          <w:tab w:val="left" w:pos="1701"/>
          <w:tab w:val="left" w:pos="2268"/>
        </w:tabs>
        <w:bidi/>
        <w:spacing w:before="120" w:after="120"/>
        <w:rPr>
          <w:rFonts w:ascii="Simplified Arabic" w:eastAsia="SimSun" w:hAnsi="Simplified Arabic" w:cs="Simplified Arabic"/>
          <w:b/>
          <w:bCs/>
          <w:i/>
          <w:sz w:val="27"/>
          <w:szCs w:val="27"/>
          <w:rtl/>
        </w:rPr>
      </w:pPr>
      <w:r w:rsidRPr="0091475A">
        <w:rPr>
          <w:rFonts w:ascii="Simplified Arabic" w:eastAsia="SimSun" w:hAnsi="Simplified Arabic" w:cs="Simplified Arabic"/>
          <w:b/>
          <w:bCs/>
          <w:i/>
          <w:sz w:val="27"/>
          <w:rtl/>
        </w:rPr>
        <w:t xml:space="preserve">النتيجة المتوقعة 3: </w:t>
      </w:r>
      <w:r w:rsidR="00E61BCC">
        <w:rPr>
          <w:rFonts w:ascii="Simplified Arabic" w:eastAsia="SimSun" w:hAnsi="Simplified Arabic" w:cs="Simplified Arabic" w:hint="cs"/>
          <w:b/>
          <w:bCs/>
          <w:i/>
          <w:sz w:val="27"/>
          <w:rtl/>
        </w:rPr>
        <w:t>ال</w:t>
      </w:r>
      <w:r w:rsidRPr="0091475A">
        <w:rPr>
          <w:rFonts w:ascii="Simplified Arabic" w:eastAsia="SimSun" w:hAnsi="Simplified Arabic" w:cs="Simplified Arabic"/>
          <w:b/>
          <w:bCs/>
          <w:i/>
          <w:sz w:val="27"/>
          <w:rtl/>
        </w:rPr>
        <w:t xml:space="preserve">مجالات ذات الأولوية، والأهداف، والإجراءات الإرشادية، والمخرجات المحتملة، والجهات </w:t>
      </w:r>
      <w:r w:rsidR="00E61BCC">
        <w:rPr>
          <w:rFonts w:ascii="Simplified Arabic" w:eastAsia="SimSun" w:hAnsi="Simplified Arabic" w:cs="Simplified Arabic" w:hint="cs"/>
          <w:b/>
          <w:bCs/>
          <w:i/>
          <w:sz w:val="27"/>
          <w:rtl/>
        </w:rPr>
        <w:t>الفاعلة الإرشادية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498"/>
        <w:gridCol w:w="2465"/>
        <w:gridCol w:w="3516"/>
        <w:gridCol w:w="3209"/>
        <w:gridCol w:w="2992"/>
      </w:tblGrid>
      <w:tr w:rsidR="002479D4" w:rsidRPr="00A94D0A" w:rsidDel="004F301D" w14:paraId="7617C41D" w14:textId="77777777" w:rsidTr="00F42C78">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CD2C40"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B276E71"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2C49AB3"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B6FA0F7"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المخرجات المحتملة</w:t>
            </w:r>
          </w:p>
        </w:tc>
        <w:tc>
          <w:tcPr>
            <w:tcW w:w="2992" w:type="dxa"/>
            <w:tcBorders>
              <w:top w:val="single" w:sz="6" w:space="0" w:color="000000" w:themeColor="text1"/>
              <w:bottom w:val="single" w:sz="6" w:space="0" w:color="000000" w:themeColor="text1"/>
            </w:tcBorders>
            <w:vAlign w:val="bottom"/>
          </w:tcPr>
          <w:p w14:paraId="647EF8B2" w14:textId="77777777" w:rsidR="002479D4" w:rsidRPr="00A94D0A"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الجهات المعنية الإرشادية</w:t>
            </w:r>
          </w:p>
        </w:tc>
      </w:tr>
      <w:tr w:rsidR="002479D4" w:rsidRPr="00A94D0A" w:rsidDel="004F301D" w14:paraId="20A8C9F0" w14:textId="77777777" w:rsidTr="00F42C78">
        <w:trPr>
          <w:trHeight w:val="510"/>
        </w:trPr>
        <w:tc>
          <w:tcPr>
            <w:tcW w:w="0" w:type="auto"/>
            <w:tcBorders>
              <w:top w:val="single" w:sz="6" w:space="0" w:color="000000" w:themeColor="text1"/>
            </w:tcBorders>
            <w:tcMar>
              <w:top w:w="0" w:type="dxa"/>
              <w:left w:w="100" w:type="dxa"/>
              <w:bottom w:w="0" w:type="dxa"/>
              <w:right w:w="100" w:type="dxa"/>
            </w:tcMar>
          </w:tcPr>
          <w:p w14:paraId="08CB8B9E" w14:textId="77777777" w:rsidR="002479D4" w:rsidRPr="00A94D0A" w:rsidDel="004F301D" w:rsidRDefault="002479D4" w:rsidP="00F42C78">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03B7E247"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407061E9"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المنصات الوطنية والإقليمية للتثقيف بشأن التنوع البيولوجي</w:t>
            </w:r>
          </w:p>
          <w:p w14:paraId="3268F040"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تيسير تبادل الموارد والمعرفة والخبرات</w:t>
            </w:r>
          </w:p>
          <w:p w14:paraId="7ED5A176" w14:textId="77777777" w:rsidR="002479D4" w:rsidRPr="00A94D0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64A02061" w14:textId="77777777" w:rsidR="002479D4" w:rsidRPr="00A94D0A" w:rsidDel="004F301D" w:rsidRDefault="002479D4" w:rsidP="00F42C78">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6E071475" w14:textId="6BB67F2A" w:rsidR="002479D4" w:rsidRPr="00A94D0A" w:rsidRDefault="002479D4" w:rsidP="00C049F6">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وأمانة الاتفاقية، والشعوب الأصلية والمجتمعات المحلية،</w:t>
            </w:r>
            <w:r w:rsidR="00C049F6">
              <w:rPr>
                <w:rFonts w:ascii="Simplified Arabic" w:hAnsi="Simplified Arabic" w:cs="Simplified Arabic" w:hint="cs"/>
                <w:b w:val="0"/>
                <w:sz w:val="19"/>
                <w:szCs w:val="20"/>
                <w:rtl/>
              </w:rPr>
              <w:t xml:space="preserve"> و</w:t>
            </w:r>
            <w:r w:rsidR="009367E3">
              <w:rPr>
                <w:rFonts w:ascii="Simplified Arabic" w:hAnsi="Simplified Arabic" w:cs="Simplified Arabic" w:hint="cs"/>
                <w:b w:val="0"/>
                <w:sz w:val="19"/>
                <w:szCs w:val="20"/>
                <w:rtl/>
              </w:rPr>
              <w:t>المنظمات النسائية والشبابية</w:t>
            </w:r>
            <w:r w:rsidRPr="00A94D0A">
              <w:rPr>
                <w:rFonts w:ascii="Simplified Arabic" w:hAnsi="Simplified Arabic" w:cs="Simplified Arabic"/>
                <w:b w:val="0"/>
                <w:sz w:val="19"/>
                <w:szCs w:val="20"/>
                <w:rtl/>
              </w:rPr>
              <w:t xml:space="preserve">، والمنظمات </w:t>
            </w:r>
            <w:r w:rsidR="00C049F6">
              <w:rPr>
                <w:rFonts w:ascii="Simplified Arabic" w:hAnsi="Simplified Arabic" w:cs="Simplified Arabic" w:hint="cs"/>
                <w:b w:val="0"/>
                <w:sz w:val="19"/>
                <w:szCs w:val="20"/>
                <w:rtl/>
              </w:rPr>
              <w:t xml:space="preserve">الأخرى </w:t>
            </w:r>
            <w:r w:rsidRPr="00A94D0A">
              <w:rPr>
                <w:rFonts w:ascii="Simplified Arabic" w:hAnsi="Simplified Arabic" w:cs="Simplified Arabic"/>
                <w:b w:val="0"/>
                <w:sz w:val="19"/>
                <w:szCs w:val="20"/>
                <w:rtl/>
              </w:rPr>
              <w:t>ذات الصلة</w:t>
            </w:r>
          </w:p>
        </w:tc>
      </w:tr>
      <w:tr w:rsidR="002479D4" w:rsidRPr="00A94D0A" w:rsidDel="004F301D" w14:paraId="15788528" w14:textId="77777777" w:rsidTr="00F42C78">
        <w:trPr>
          <w:trHeight w:val="2580"/>
        </w:trPr>
        <w:tc>
          <w:tcPr>
            <w:tcW w:w="0" w:type="auto"/>
            <w:tcMar>
              <w:top w:w="0" w:type="dxa"/>
              <w:left w:w="100" w:type="dxa"/>
              <w:bottom w:w="0" w:type="dxa"/>
              <w:right w:w="100" w:type="dxa"/>
            </w:tcMar>
            <w:hideMark/>
          </w:tcPr>
          <w:p w14:paraId="0657B25D"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في أطر السياسات والمناهج الدراسية</w:t>
            </w:r>
          </w:p>
        </w:tc>
        <w:tc>
          <w:tcPr>
            <w:tcW w:w="0" w:type="auto"/>
            <w:tcMar>
              <w:top w:w="0" w:type="dxa"/>
              <w:left w:w="100" w:type="dxa"/>
              <w:bottom w:w="0" w:type="dxa"/>
              <w:right w:w="100" w:type="dxa"/>
            </w:tcMar>
            <w:hideMark/>
          </w:tcPr>
          <w:p w14:paraId="6D6259C5" w14:textId="5B3AD520" w:rsidR="002479D4" w:rsidRPr="00A94D0A" w:rsidDel="004F301D" w:rsidRDefault="002479D4" w:rsidP="00371D46">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بشأن التنوع البيولوجي</w:t>
            </w:r>
            <w:r w:rsidR="006B7E69">
              <w:rPr>
                <w:rFonts w:ascii="Simplified Arabic" w:hAnsi="Simplified Arabic" w:cs="Simplified Arabic" w:hint="cs"/>
                <w:b w:val="0"/>
                <w:sz w:val="19"/>
                <w:szCs w:val="20"/>
                <w:rtl/>
              </w:rPr>
              <w:t xml:space="preserve">، </w:t>
            </w:r>
            <w:r w:rsidR="006B7E69" w:rsidRPr="006B7E69">
              <w:rPr>
                <w:rFonts w:ascii="Simplified Arabic" w:hAnsi="Simplified Arabic" w:cs="Simplified Arabic"/>
                <w:b w:val="0"/>
                <w:sz w:val="19"/>
                <w:szCs w:val="20"/>
                <w:rtl/>
              </w:rPr>
              <w:t xml:space="preserve">بما في ذلك حالة واتجاهات التنوع البيولوجي </w:t>
            </w:r>
            <w:r w:rsidR="00371D46">
              <w:rPr>
                <w:rFonts w:ascii="Simplified Arabic" w:hAnsi="Simplified Arabic" w:cs="Simplified Arabic" w:hint="cs"/>
                <w:b w:val="0"/>
                <w:sz w:val="19"/>
                <w:szCs w:val="20"/>
                <w:rtl/>
              </w:rPr>
              <w:t>وآثار</w:t>
            </w:r>
            <w:r w:rsidR="006B7E69" w:rsidRPr="006B7E69">
              <w:rPr>
                <w:rFonts w:ascii="Simplified Arabic" w:hAnsi="Simplified Arabic" w:cs="Simplified Arabic"/>
                <w:b w:val="0"/>
                <w:sz w:val="19"/>
                <w:szCs w:val="20"/>
                <w:rtl/>
              </w:rPr>
              <w:t xml:space="preserve"> الأنشطة الاقتصادية على التنوع البيولوجي</w:t>
            </w:r>
            <w:r w:rsidR="009E43A2">
              <w:rPr>
                <w:rFonts w:ascii="Simplified Arabic" w:hAnsi="Simplified Arabic" w:cs="Simplified Arabic" w:hint="cs"/>
                <w:b w:val="0"/>
                <w:sz w:val="19"/>
                <w:szCs w:val="20"/>
                <w:rtl/>
              </w:rPr>
              <w:t xml:space="preserve"> واعتماد </w:t>
            </w:r>
            <w:r w:rsidR="006C1B07" w:rsidRPr="006B7E69">
              <w:rPr>
                <w:rFonts w:ascii="Simplified Arabic" w:hAnsi="Simplified Arabic" w:cs="Simplified Arabic"/>
                <w:b w:val="0"/>
                <w:sz w:val="19"/>
                <w:szCs w:val="20"/>
                <w:rtl/>
              </w:rPr>
              <w:t xml:space="preserve">المجتمعات </w:t>
            </w:r>
            <w:r w:rsidR="009E43A2">
              <w:rPr>
                <w:rFonts w:ascii="Simplified Arabic" w:hAnsi="Simplified Arabic" w:cs="Simplified Arabic" w:hint="cs"/>
                <w:b w:val="0"/>
                <w:sz w:val="19"/>
                <w:szCs w:val="20"/>
                <w:rtl/>
              </w:rPr>
              <w:t xml:space="preserve">عليه، </w:t>
            </w:r>
            <w:r w:rsidRPr="00A94D0A">
              <w:rPr>
                <w:rFonts w:ascii="Simplified Arabic" w:hAnsi="Simplified Arabic" w:cs="Simplified Arabic"/>
                <w:b w:val="0"/>
                <w:sz w:val="19"/>
                <w:szCs w:val="20"/>
                <w:rtl/>
              </w:rPr>
              <w:t>ضمن أطر السياسات والتخطيط والمناهج الدراسية</w:t>
            </w:r>
          </w:p>
        </w:tc>
        <w:tc>
          <w:tcPr>
            <w:tcW w:w="3516" w:type="dxa"/>
            <w:tcMar>
              <w:top w:w="0" w:type="dxa"/>
              <w:left w:w="100" w:type="dxa"/>
              <w:bottom w:w="0" w:type="dxa"/>
              <w:right w:w="100" w:type="dxa"/>
            </w:tcMar>
            <w:hideMark/>
          </w:tcPr>
          <w:p w14:paraId="711ADF69"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التنوع البيولوجي في السياسات والمناهج والمعايير التعليمية</w:t>
            </w:r>
          </w:p>
          <w:p w14:paraId="2EF9C14C"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الاتساق بين التعليم والسياسات والاستراتيجيات المتعلقة بالتنوع البيولوجي</w:t>
            </w:r>
          </w:p>
          <w:p w14:paraId="3E7947B7" w14:textId="77777777" w:rsidR="002479D4" w:rsidRPr="00A94D0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4DC11FC8"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إرشادات سياسات توضيحية، ومراجع للمناهج الدراسية، وأمثلة على التوافق مع المبادرات العالمية</w:t>
            </w:r>
          </w:p>
        </w:tc>
        <w:tc>
          <w:tcPr>
            <w:tcW w:w="2992" w:type="dxa"/>
          </w:tcPr>
          <w:p w14:paraId="04ED0F81" w14:textId="4A37EAC8" w:rsidR="002479D4" w:rsidRPr="00A94D0A" w:rsidRDefault="002479D4" w:rsidP="009E43A2">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والسلطات التعليمية، والشعوب الأصلية والمجتمعات المحلية،</w:t>
            </w:r>
            <w:r w:rsidR="009E43A2">
              <w:rPr>
                <w:rFonts w:ascii="Simplified Arabic" w:hAnsi="Simplified Arabic" w:cs="Simplified Arabic" w:hint="cs"/>
                <w:b w:val="0"/>
                <w:sz w:val="19"/>
                <w:szCs w:val="20"/>
                <w:rtl/>
              </w:rPr>
              <w:t xml:space="preserve"> و</w:t>
            </w:r>
            <w:r w:rsidR="009367E3">
              <w:rPr>
                <w:rFonts w:ascii="Simplified Arabic" w:hAnsi="Simplified Arabic" w:cs="Simplified Arabic" w:hint="cs"/>
                <w:b w:val="0"/>
                <w:sz w:val="19"/>
                <w:szCs w:val="20"/>
                <w:rtl/>
              </w:rPr>
              <w:t>المنظمات النسائية والشبابية</w:t>
            </w:r>
          </w:p>
        </w:tc>
      </w:tr>
    </w:tbl>
    <w:p w14:paraId="4B991956"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4B6DCEDC" w14:textId="77777777" w:rsidR="002479D4" w:rsidRDefault="002479D4" w:rsidP="002479D4">
      <w:pPr>
        <w:rPr>
          <w:rFonts w:cs="Simplified Arabic"/>
          <w:sz w:val="21"/>
          <w:szCs w:val="21"/>
          <w:rtl/>
        </w:rPr>
      </w:pPr>
      <w:r>
        <w:rPr>
          <w:rFonts w:cs="Simplified Arabic"/>
          <w:sz w:val="21"/>
          <w:szCs w:val="21"/>
          <w:rtl/>
        </w:rPr>
        <w:br w:type="page"/>
      </w:r>
    </w:p>
    <w:p w14:paraId="4EA5A6DC" w14:textId="77777777" w:rsidR="002479D4"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91475A">
        <w:rPr>
          <w:rFonts w:ascii="Simplified Arabic" w:eastAsia="SimSun" w:hAnsi="Simplified Arabic" w:cs="Simplified Arabic"/>
          <w:i/>
          <w:sz w:val="27"/>
          <w:rtl/>
        </w:rPr>
        <w:t xml:space="preserve">الجدول </w:t>
      </w:r>
      <w:r>
        <w:rPr>
          <w:rFonts w:ascii="Simplified Arabic" w:eastAsia="SimSun" w:hAnsi="Simplified Arabic" w:cs="Simplified Arabic" w:hint="cs"/>
          <w:i/>
          <w:sz w:val="27"/>
          <w:rtl/>
        </w:rPr>
        <w:t>4</w:t>
      </w:r>
    </w:p>
    <w:p w14:paraId="43FF3710" w14:textId="130AE5E1" w:rsidR="002479D4" w:rsidRDefault="002479D4" w:rsidP="002479D4">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966169">
        <w:rPr>
          <w:rFonts w:ascii="Simplified Arabic" w:eastAsia="SimSun" w:hAnsi="Simplified Arabic" w:cs="Simplified Arabic" w:hint="cs"/>
          <w:b/>
          <w:bCs/>
          <w:i/>
          <w:sz w:val="27"/>
          <w:rtl/>
        </w:rPr>
        <w:t>الظروف التمكينية الشاملة</w:t>
      </w:r>
      <w:r w:rsidRPr="00966169">
        <w:rPr>
          <w:rFonts w:ascii="Simplified Arabic" w:eastAsia="SimSun" w:hAnsi="Simplified Arabic" w:cs="Simplified Arabic"/>
          <w:b/>
          <w:bCs/>
          <w:i/>
          <w:sz w:val="27"/>
          <w:rtl/>
        </w:rPr>
        <w:t xml:space="preserve">: الأهداف، والإجراءات الإرشادية، والمخرجات المحتملة، والجهات </w:t>
      </w:r>
      <w:r w:rsidR="00E61BCC">
        <w:rPr>
          <w:rFonts w:ascii="Simplified Arabic" w:eastAsia="SimSun" w:hAnsi="Simplified Arabic" w:cs="Simplified Arabic" w:hint="cs"/>
          <w:b/>
          <w:bCs/>
          <w:i/>
          <w:sz w:val="27"/>
          <w:rtl/>
        </w:rPr>
        <w:t>الفاعلة الإرشادية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479D4" w:rsidRPr="00AE052A" w:rsidDel="004F301D" w14:paraId="04100267" w14:textId="77777777" w:rsidTr="00F42C78">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F0454B" w14:textId="77777777" w:rsidR="002479D4" w:rsidRPr="00AE052A" w:rsidDel="004F301D" w:rsidRDefault="002479D4" w:rsidP="00F42C78">
            <w:pPr>
              <w:pStyle w:val="CBDH3"/>
              <w:keepNext w:val="0"/>
              <w:jc w:val="right"/>
              <w:rPr>
                <w:i/>
                <w:iCs/>
                <w:sz w:val="20"/>
                <w:szCs w:val="20"/>
              </w:rPr>
            </w:pPr>
            <w:r w:rsidRPr="00AE052A">
              <w:rPr>
                <w:rFonts w:hint="cs"/>
                <w:i/>
                <w:iCs/>
                <w:sz w:val="20"/>
                <w:szCs w:val="20"/>
                <w:rtl/>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9F17FB"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67A178"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8AA55A7"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المخرجات المحتملة</w:t>
            </w:r>
          </w:p>
        </w:tc>
        <w:tc>
          <w:tcPr>
            <w:tcW w:w="2736" w:type="dxa"/>
            <w:tcBorders>
              <w:top w:val="single" w:sz="6" w:space="0" w:color="000000" w:themeColor="text1"/>
              <w:bottom w:val="single" w:sz="6" w:space="0" w:color="000000" w:themeColor="text1"/>
            </w:tcBorders>
            <w:vAlign w:val="bottom"/>
          </w:tcPr>
          <w:p w14:paraId="39A4D870" w14:textId="77777777" w:rsidR="002479D4" w:rsidRPr="00AE052A" w:rsidRDefault="002479D4" w:rsidP="00F42C78">
            <w:pPr>
              <w:pStyle w:val="CBDH3"/>
              <w:keepNext w:val="0"/>
              <w:jc w:val="center"/>
              <w:rPr>
                <w:rFonts w:ascii="Simplified Arabic" w:hAnsi="Simplified Arabic" w:cs="Simplified Arabic"/>
                <w:i/>
                <w:iCs/>
                <w:sz w:val="20"/>
                <w:szCs w:val="20"/>
              </w:rPr>
            </w:pPr>
            <w:r w:rsidRPr="00AE052A">
              <w:rPr>
                <w:rFonts w:ascii="Simplified Arabic" w:hAnsi="Simplified Arabic" w:cs="Simplified Arabic"/>
                <w:i/>
                <w:iCs/>
                <w:sz w:val="20"/>
                <w:szCs w:val="20"/>
                <w:rtl/>
              </w:rPr>
              <w:t>الجهات المعنية الإرشادية</w:t>
            </w:r>
          </w:p>
        </w:tc>
      </w:tr>
      <w:tr w:rsidR="002479D4" w:rsidRPr="00D10FBF" w:rsidDel="004F301D" w14:paraId="48099355" w14:textId="77777777" w:rsidTr="00F42C78">
        <w:trPr>
          <w:trHeight w:val="2355"/>
        </w:trPr>
        <w:tc>
          <w:tcPr>
            <w:tcW w:w="2977" w:type="dxa"/>
            <w:tcBorders>
              <w:top w:val="single" w:sz="6" w:space="0" w:color="000000" w:themeColor="text1"/>
            </w:tcBorders>
            <w:tcMar>
              <w:top w:w="0" w:type="dxa"/>
              <w:left w:w="100" w:type="dxa"/>
              <w:bottom w:w="0" w:type="dxa"/>
              <w:right w:w="100" w:type="dxa"/>
            </w:tcMar>
            <w:hideMark/>
          </w:tcPr>
          <w:p w14:paraId="7538E85B"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2336DB14"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0A7F5706"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AE052A">
              <w:rPr>
                <w:rFonts w:ascii="Simplified Arabic" w:hAnsi="Simplified Arabic" w:cs="Simplified Arabic"/>
                <w:b w:val="0"/>
                <w:sz w:val="20"/>
                <w:szCs w:val="20"/>
                <w:rtl/>
              </w:rPr>
              <w:t>دعم التعلم في مراحل الطفولة المبكرة والشباب والكبار والتعليم المهني</w:t>
            </w:r>
          </w:p>
          <w:p w14:paraId="523A42F7"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التعلم بين الأجيال والتعلم المجتمعي</w:t>
            </w:r>
          </w:p>
          <w:p w14:paraId="374D2B6D"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الاستمرارية عبر مسارات التعلم</w:t>
            </w:r>
          </w:p>
          <w:p w14:paraId="46B69D24" w14:textId="6336202D" w:rsidR="00B20A2A" w:rsidRPr="00690811" w:rsidRDefault="00B20A2A"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690811">
              <w:rPr>
                <w:rFonts w:ascii="Simplified Arabic" w:hAnsi="Simplified Arabic" w:cs="Simplified Arabic"/>
                <w:b w:val="0"/>
                <w:sz w:val="20"/>
                <w:szCs w:val="20"/>
                <w:rtl/>
              </w:rPr>
              <w:t>دعم منصات القيادة الشبابية، والشراكات بين الأجيال، وآليات مشاركة الشباب في عمليات صنع القرار والتنفيذ المتعلقة بالتنوع البيولوجي</w:t>
            </w:r>
          </w:p>
          <w:p w14:paraId="2027EA01" w14:textId="220DC212" w:rsidR="00B20A2A" w:rsidRPr="00AE052A" w:rsidDel="004F301D" w:rsidRDefault="00B20A2A"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B20A2A">
              <w:rPr>
                <w:rFonts w:ascii="Simplified Arabic" w:hAnsi="Simplified Arabic" w:cs="Simplified Arabic"/>
                <w:b w:val="0"/>
                <w:sz w:val="20"/>
                <w:szCs w:val="20"/>
                <w:rtl/>
              </w:rPr>
              <w:t>تعزيز الوصول إلى الطبيعة والتفاعل المستدام معها</w:t>
            </w:r>
          </w:p>
        </w:tc>
        <w:tc>
          <w:tcPr>
            <w:tcW w:w="2418" w:type="dxa"/>
            <w:tcBorders>
              <w:top w:val="single" w:sz="6" w:space="0" w:color="000000" w:themeColor="text1"/>
            </w:tcBorders>
            <w:tcMar>
              <w:top w:w="0" w:type="dxa"/>
              <w:left w:w="100" w:type="dxa"/>
              <w:bottom w:w="0" w:type="dxa"/>
              <w:right w:w="100" w:type="dxa"/>
            </w:tcMar>
            <w:hideMark/>
          </w:tcPr>
          <w:p w14:paraId="3648EDE6"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26DB599D" w14:textId="7A77BBD2" w:rsidR="002479D4" w:rsidRPr="00AE052A" w:rsidRDefault="002479D4" w:rsidP="00AC0990">
            <w:pPr>
              <w:pStyle w:val="CBDH3"/>
              <w:keepNext w:val="0"/>
              <w:bidi/>
              <w:ind w:left="0" w:firstLine="0"/>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38A2">
              <w:rPr>
                <w:rFonts w:ascii="Simplified Arabic" w:hAnsi="Simplified Arabic" w:cs="Simplified Arabic"/>
                <w:b w:val="0"/>
                <w:sz w:val="20"/>
                <w:szCs w:val="20"/>
                <w:rtl/>
              </w:rPr>
              <w:t xml:space="preserve">، والشعوب الأصلية والمجتمعات المحلية، </w:t>
            </w:r>
            <w:r w:rsidR="00D10FBF">
              <w:rPr>
                <w:rFonts w:ascii="Simplified Arabic" w:hAnsi="Simplified Arabic" w:cs="Simplified Arabic" w:hint="cs"/>
                <w:b w:val="0"/>
                <w:sz w:val="20"/>
                <w:szCs w:val="20"/>
                <w:rtl/>
              </w:rPr>
              <w:t>و</w:t>
            </w:r>
            <w:r w:rsidR="00D10FBF">
              <w:rPr>
                <w:rFonts w:ascii="Simplified Arabic" w:hAnsi="Simplified Arabic" w:cs="Simplified Arabic"/>
                <w:b w:val="0"/>
                <w:sz w:val="20"/>
                <w:szCs w:val="20"/>
                <w:rtl/>
              </w:rPr>
              <w:t>المنظمات النسائية والشبابية</w:t>
            </w:r>
            <w:r w:rsidRPr="007B38A2">
              <w:rPr>
                <w:rFonts w:ascii="Simplified Arabic" w:hAnsi="Simplified Arabic" w:cs="Simplified Arabic"/>
                <w:b w:val="0"/>
                <w:sz w:val="20"/>
                <w:szCs w:val="20"/>
                <w:rtl/>
              </w:rPr>
              <w:t>، والمجتمع المدني ومقدمي الخدمات التعليمية</w:t>
            </w:r>
            <w:r w:rsidR="00AC0990">
              <w:rPr>
                <w:rFonts w:ascii="Simplified Arabic" w:hAnsi="Simplified Arabic" w:cs="Simplified Arabic" w:hint="cs"/>
                <w:b w:val="0"/>
                <w:sz w:val="20"/>
                <w:szCs w:val="20"/>
                <w:rtl/>
              </w:rPr>
              <w:t>، والمؤسسات العامة والشركات الخاصة</w:t>
            </w:r>
          </w:p>
        </w:tc>
      </w:tr>
      <w:tr w:rsidR="002479D4" w:rsidRPr="00AE052A" w:rsidDel="004F301D" w14:paraId="69315593" w14:textId="77777777" w:rsidTr="00F42C78">
        <w:trPr>
          <w:trHeight w:val="2130"/>
        </w:trPr>
        <w:tc>
          <w:tcPr>
            <w:tcW w:w="2977" w:type="dxa"/>
            <w:tcMar>
              <w:top w:w="0" w:type="dxa"/>
              <w:left w:w="100" w:type="dxa"/>
              <w:bottom w:w="0" w:type="dxa"/>
              <w:right w:w="100" w:type="dxa"/>
            </w:tcMar>
            <w:hideMark/>
          </w:tcPr>
          <w:p w14:paraId="3265FFAB" w14:textId="77777777" w:rsidR="002479D4" w:rsidRPr="00AE052A" w:rsidDel="004F301D" w:rsidRDefault="002479D4" w:rsidP="00F42C78">
            <w:pPr>
              <w:pStyle w:val="CBDH3"/>
              <w:keepNext w:val="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إشراك</w:t>
            </w:r>
            <w:r w:rsidRPr="00AE052A">
              <w:rPr>
                <w:rFonts w:ascii="Simplified Arabic" w:hAnsi="Simplified Arabic" w:cs="Simplified Arabic" w:hint="cs"/>
                <w:b w:val="0"/>
                <w:sz w:val="20"/>
                <w:szCs w:val="20"/>
                <w:rtl/>
              </w:rPr>
              <w:t xml:space="preserve"> المجتمع بأسره</w:t>
            </w:r>
          </w:p>
        </w:tc>
        <w:tc>
          <w:tcPr>
            <w:tcW w:w="1985" w:type="dxa"/>
            <w:tcMar>
              <w:top w:w="0" w:type="dxa"/>
              <w:left w:w="100" w:type="dxa"/>
              <w:bottom w:w="0" w:type="dxa"/>
              <w:right w:w="100" w:type="dxa"/>
            </w:tcMar>
            <w:hideMark/>
          </w:tcPr>
          <w:p w14:paraId="0E0E0A28"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المشاركة الشاملة عبر القطاعات وأصحاب المصلحة</w:t>
            </w:r>
          </w:p>
        </w:tc>
        <w:tc>
          <w:tcPr>
            <w:tcW w:w="3110" w:type="dxa"/>
            <w:tcMar>
              <w:top w:w="0" w:type="dxa"/>
              <w:left w:w="100" w:type="dxa"/>
              <w:bottom w:w="0" w:type="dxa"/>
              <w:right w:w="100" w:type="dxa"/>
            </w:tcMar>
            <w:hideMark/>
          </w:tcPr>
          <w:p w14:paraId="4BA85B80"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85A47">
              <w:rPr>
                <w:rFonts w:ascii="Simplified Arabic" w:hAnsi="Simplified Arabic" w:cs="Simplified Arabic"/>
                <w:b w:val="0"/>
                <w:sz w:val="20"/>
                <w:szCs w:val="20"/>
                <w:rtl/>
              </w:rPr>
              <w:t>إشراك الشعوب الأصلية والمجتمعات المحلية، والنساء، والشباب، والأسر، ووسائل الإعلام، والقطاع الخاص</w:t>
            </w:r>
          </w:p>
          <w:p w14:paraId="14CB1578"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الشراكات والتعاون</w:t>
            </w:r>
          </w:p>
          <w:p w14:paraId="4E035983" w14:textId="77777777" w:rsidR="002479D4" w:rsidRPr="00AE052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دعم المشاركة العامة والمشاركة بين القطاعات</w:t>
            </w:r>
          </w:p>
        </w:tc>
        <w:tc>
          <w:tcPr>
            <w:tcW w:w="2418" w:type="dxa"/>
            <w:tcMar>
              <w:top w:w="0" w:type="dxa"/>
              <w:left w:w="100" w:type="dxa"/>
              <w:bottom w:w="0" w:type="dxa"/>
              <w:right w:w="100" w:type="dxa"/>
            </w:tcMar>
            <w:hideMark/>
          </w:tcPr>
          <w:p w14:paraId="718DC3EA"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مبادرات الشراكة، وبرامج التوعية والتواصل</w:t>
            </w:r>
          </w:p>
        </w:tc>
        <w:tc>
          <w:tcPr>
            <w:tcW w:w="2736" w:type="dxa"/>
          </w:tcPr>
          <w:p w14:paraId="66A1D33A" w14:textId="5B003CEC" w:rsidR="002479D4" w:rsidRPr="00AE052A" w:rsidRDefault="002479D4" w:rsidP="00F42C78">
            <w:pPr>
              <w:pStyle w:val="CBDH3"/>
              <w:keepNext w:val="0"/>
              <w:ind w:left="0" w:firstLine="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الاطراف</w:t>
            </w:r>
            <w:r w:rsidRPr="007B38A2">
              <w:rPr>
                <w:rFonts w:ascii="Simplified Arabic" w:hAnsi="Simplified Arabic" w:cs="Simplified Arabic"/>
                <w:b w:val="0"/>
                <w:sz w:val="20"/>
                <w:szCs w:val="20"/>
                <w:rtl/>
              </w:rPr>
              <w:t xml:space="preserve">، والشعوب الأصلية والمجتمعات المحلية، </w:t>
            </w:r>
            <w:r w:rsidR="00695AB2">
              <w:rPr>
                <w:rFonts w:ascii="Simplified Arabic" w:hAnsi="Simplified Arabic" w:cs="Simplified Arabic"/>
                <w:b w:val="0"/>
                <w:sz w:val="20"/>
                <w:szCs w:val="20"/>
                <w:rtl/>
              </w:rPr>
              <w:t>والمنظمات النسائية والشبابية</w:t>
            </w:r>
            <w:r w:rsidRPr="007B38A2">
              <w:rPr>
                <w:rFonts w:ascii="Simplified Arabic" w:hAnsi="Simplified Arabic" w:cs="Simplified Arabic"/>
                <w:b w:val="0"/>
                <w:sz w:val="20"/>
                <w:szCs w:val="20"/>
                <w:rtl/>
              </w:rPr>
              <w:t>، والقطاع الخاص والمجتمع المدني</w:t>
            </w:r>
          </w:p>
        </w:tc>
      </w:tr>
      <w:tr w:rsidR="002479D4" w:rsidRPr="00AE052A" w:rsidDel="004F301D" w14:paraId="75D407B9" w14:textId="77777777" w:rsidTr="00F42C78">
        <w:trPr>
          <w:trHeight w:val="2820"/>
        </w:trPr>
        <w:tc>
          <w:tcPr>
            <w:tcW w:w="2977" w:type="dxa"/>
            <w:tcMar>
              <w:top w:w="0" w:type="dxa"/>
              <w:left w:w="100" w:type="dxa"/>
              <w:bottom w:w="0" w:type="dxa"/>
              <w:right w:w="100" w:type="dxa"/>
            </w:tcMar>
            <w:hideMark/>
          </w:tcPr>
          <w:p w14:paraId="24ACCBC2"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التمويل المستدام والحوافز</w:t>
            </w:r>
          </w:p>
        </w:tc>
        <w:tc>
          <w:tcPr>
            <w:tcW w:w="1985" w:type="dxa"/>
            <w:tcMar>
              <w:top w:w="0" w:type="dxa"/>
              <w:left w:w="100" w:type="dxa"/>
              <w:bottom w:w="0" w:type="dxa"/>
              <w:right w:w="100" w:type="dxa"/>
            </w:tcMar>
            <w:hideMark/>
          </w:tcPr>
          <w:p w14:paraId="1411A5C6"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 xml:space="preserve">لدعم التمويل المستدام والمتاح والذي يمكن التنبؤ به </w:t>
            </w:r>
            <w:r>
              <w:rPr>
                <w:rFonts w:ascii="Simplified Arabic" w:hAnsi="Simplified Arabic" w:cs="Simplified Arabic" w:hint="cs"/>
                <w:b w:val="0"/>
                <w:sz w:val="20"/>
                <w:szCs w:val="20"/>
                <w:rtl/>
              </w:rPr>
              <w:t>للتثقيف بشأن ا</w:t>
            </w:r>
            <w:r w:rsidRPr="007B6363">
              <w:rPr>
                <w:rFonts w:ascii="Simplified Arabic" w:hAnsi="Simplified Arabic" w:cs="Simplified Arabic"/>
                <w:b w:val="0"/>
                <w:sz w:val="20"/>
                <w:szCs w:val="20"/>
                <w:rtl/>
              </w:rPr>
              <w:t>لتنوع البيولوجي</w:t>
            </w:r>
          </w:p>
        </w:tc>
        <w:tc>
          <w:tcPr>
            <w:tcW w:w="3110" w:type="dxa"/>
            <w:tcMar>
              <w:top w:w="0" w:type="dxa"/>
              <w:left w:w="100" w:type="dxa"/>
              <w:bottom w:w="0" w:type="dxa"/>
              <w:right w:w="100" w:type="dxa"/>
            </w:tcMar>
            <w:hideMark/>
          </w:tcPr>
          <w:p w14:paraId="04115DAC" w14:textId="07D1EB08"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دمج التثقيف بشأن التنوع البيولوجي</w:t>
            </w:r>
            <w:r w:rsidR="0074564A">
              <w:rPr>
                <w:rFonts w:ascii="Simplified Arabic" w:hAnsi="Simplified Arabic" w:cs="Simplified Arabic" w:hint="cs"/>
                <w:b w:val="0"/>
                <w:sz w:val="20"/>
                <w:szCs w:val="20"/>
                <w:rtl/>
              </w:rPr>
              <w:t>، بما</w:t>
            </w:r>
            <w:r w:rsidR="0074564A" w:rsidRPr="006B7E69">
              <w:rPr>
                <w:rFonts w:ascii="Simplified Arabic" w:hAnsi="Simplified Arabic" w:cs="Simplified Arabic"/>
                <w:b w:val="0"/>
                <w:sz w:val="19"/>
                <w:szCs w:val="20"/>
                <w:rtl/>
              </w:rPr>
              <w:t xml:space="preserve"> في ذلك حالة واتجاهات التنوع البيولوجي </w:t>
            </w:r>
            <w:r w:rsidR="00627B61">
              <w:rPr>
                <w:rFonts w:ascii="Simplified Arabic" w:hAnsi="Simplified Arabic" w:cs="Simplified Arabic" w:hint="cs"/>
                <w:b w:val="0"/>
                <w:sz w:val="19"/>
                <w:szCs w:val="20"/>
                <w:rtl/>
              </w:rPr>
              <w:t>وآثار الأنشطة الاقتصادية على التنوع البيولوجي واعتماد المجتمعات عليه</w:t>
            </w:r>
            <w:r w:rsidR="006C1B07">
              <w:rPr>
                <w:rFonts w:ascii="Simplified Arabic" w:hAnsi="Simplified Arabic" w:cs="Simplified Arabic" w:hint="cs"/>
                <w:b w:val="0"/>
                <w:sz w:val="19"/>
                <w:szCs w:val="20"/>
                <w:rtl/>
              </w:rPr>
              <w:t>،</w:t>
            </w:r>
            <w:r w:rsidRPr="00F82427">
              <w:rPr>
                <w:rFonts w:ascii="Simplified Arabic" w:hAnsi="Simplified Arabic" w:cs="Simplified Arabic"/>
                <w:b w:val="0"/>
                <w:sz w:val="20"/>
                <w:szCs w:val="20"/>
                <w:rtl/>
              </w:rPr>
              <w:t xml:space="preserve"> في عمليات التمويل والميزانية الوطنية.</w:t>
            </w:r>
          </w:p>
          <w:p w14:paraId="29434090" w14:textId="49DB139A"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D7168F">
              <w:rPr>
                <w:rFonts w:ascii="Simplified Arabic" w:hAnsi="Simplified Arabic" w:cs="Simplified Arabic"/>
                <w:b w:val="0"/>
                <w:sz w:val="20"/>
                <w:szCs w:val="20"/>
                <w:rtl/>
              </w:rPr>
              <w:t xml:space="preserve">دعم الوصول </w:t>
            </w:r>
            <w:r w:rsidR="005C3F29">
              <w:rPr>
                <w:rFonts w:ascii="Simplified Arabic" w:hAnsi="Simplified Arabic" w:cs="Simplified Arabic" w:hint="cs"/>
                <w:b w:val="0"/>
                <w:sz w:val="20"/>
                <w:szCs w:val="20"/>
                <w:rtl/>
              </w:rPr>
              <w:t>المنصف والمباشر</w:t>
            </w:r>
            <w:r w:rsidRPr="00D7168F">
              <w:rPr>
                <w:rFonts w:ascii="Simplified Arabic" w:hAnsi="Simplified Arabic" w:cs="Simplified Arabic"/>
                <w:b w:val="0"/>
                <w:sz w:val="20"/>
                <w:szCs w:val="20"/>
                <w:rtl/>
              </w:rPr>
              <w:t xml:space="preserve"> إلى</w:t>
            </w:r>
            <w:r w:rsidR="00074FAA">
              <w:rPr>
                <w:rFonts w:ascii="Simplified Arabic" w:hAnsi="Simplified Arabic" w:cs="Simplified Arabic" w:hint="cs"/>
                <w:b w:val="0"/>
                <w:sz w:val="20"/>
                <w:szCs w:val="20"/>
                <w:rtl/>
              </w:rPr>
              <w:t xml:space="preserve"> المنح و</w:t>
            </w:r>
            <w:r w:rsidRPr="00D7168F">
              <w:rPr>
                <w:rFonts w:ascii="Simplified Arabic" w:hAnsi="Simplified Arabic" w:cs="Simplified Arabic"/>
                <w:b w:val="0"/>
                <w:sz w:val="20"/>
                <w:szCs w:val="20"/>
                <w:rtl/>
              </w:rPr>
              <w:t xml:space="preserve">تمويل </w:t>
            </w:r>
            <w:r w:rsidR="00074FAA">
              <w:rPr>
                <w:rFonts w:ascii="Simplified Arabic" w:hAnsi="Simplified Arabic" w:cs="Simplified Arabic" w:hint="cs"/>
                <w:b w:val="0"/>
                <w:sz w:val="20"/>
                <w:szCs w:val="20"/>
                <w:rtl/>
              </w:rPr>
              <w:t xml:space="preserve">البحوث </w:t>
            </w:r>
            <w:r w:rsidRPr="00D7168F">
              <w:rPr>
                <w:rFonts w:ascii="Simplified Arabic" w:hAnsi="Simplified Arabic" w:cs="Simplified Arabic"/>
                <w:b w:val="0"/>
                <w:sz w:val="20"/>
                <w:szCs w:val="20"/>
                <w:rtl/>
              </w:rPr>
              <w:t>للشعوب الأصلية والمجتمعات المحلية والنساء والشباب</w:t>
            </w:r>
          </w:p>
          <w:p w14:paraId="37F0A1E9" w14:textId="32DF17B2" w:rsidR="0064668E" w:rsidRPr="004E4C47" w:rsidRDefault="00E61BCC"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Pr>
                <w:rFonts w:ascii="Simplified Arabic" w:hAnsi="Simplified Arabic" w:cs="Simplified Arabic" w:hint="cs"/>
                <w:b w:val="0"/>
                <w:sz w:val="20"/>
                <w:szCs w:val="20"/>
                <w:rtl/>
              </w:rPr>
              <w:t>تخصيص</w:t>
            </w:r>
            <w:r w:rsidR="0064668E" w:rsidRPr="004E4C47">
              <w:rPr>
                <w:rFonts w:ascii="Simplified Arabic" w:hAnsi="Simplified Arabic" w:cs="Simplified Arabic"/>
                <w:b w:val="0"/>
                <w:sz w:val="20"/>
                <w:szCs w:val="20"/>
                <w:rtl/>
              </w:rPr>
              <w:t xml:space="preserve"> التمويل الحكومي </w:t>
            </w:r>
            <w:r>
              <w:rPr>
                <w:rFonts w:ascii="Simplified Arabic" w:hAnsi="Simplified Arabic" w:cs="Simplified Arabic" w:hint="cs"/>
                <w:b w:val="0"/>
                <w:sz w:val="20"/>
                <w:szCs w:val="20"/>
                <w:rtl/>
              </w:rPr>
              <w:t>لل</w:t>
            </w:r>
            <w:r w:rsidR="0064668E" w:rsidRPr="004E4C47">
              <w:rPr>
                <w:rFonts w:ascii="Simplified Arabic" w:hAnsi="Simplified Arabic" w:cs="Simplified Arabic"/>
                <w:b w:val="0"/>
                <w:sz w:val="20"/>
                <w:szCs w:val="20"/>
                <w:rtl/>
              </w:rPr>
              <w:t>مؤسسات الأكاديمية الحكومية لبرامج التعليم والمناهج الدراسية وحملات التوعية المتعلقة بالتنوع البيولوجي</w:t>
            </w:r>
          </w:p>
          <w:p w14:paraId="1410AD2E" w14:textId="530F2AEB" w:rsidR="002479D4" w:rsidRPr="00AE052A" w:rsidDel="004F301D" w:rsidRDefault="0064668E"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64668E">
              <w:rPr>
                <w:rFonts w:ascii="Simplified Arabic" w:hAnsi="Simplified Arabic" w:cs="Simplified Arabic"/>
                <w:b w:val="0"/>
                <w:sz w:val="20"/>
                <w:szCs w:val="20"/>
                <w:rtl/>
              </w:rPr>
              <w:t>تشجيع الجهات المانحة والآليات المالية على ضمان أن يكون تمويل التعليم المتعلق بالتنوع البيولوجي قابلا للتنبؤ، ومتاحا، ومستجيبا للظروف الخاصة لأقل البلدان نموا والدول الجزرية الصغيرة النامية</w:t>
            </w:r>
          </w:p>
        </w:tc>
        <w:tc>
          <w:tcPr>
            <w:tcW w:w="2418" w:type="dxa"/>
            <w:tcMar>
              <w:top w:w="0" w:type="dxa"/>
              <w:left w:w="100" w:type="dxa"/>
              <w:bottom w:w="0" w:type="dxa"/>
              <w:right w:w="100" w:type="dxa"/>
            </w:tcMar>
            <w:hideMark/>
          </w:tcPr>
          <w:p w14:paraId="5ED08185"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أساليب تمويل توضيحية، وأمثلة على تعبئة الموارد، وشراكات بين القطاعين العام والخاص</w:t>
            </w:r>
          </w:p>
        </w:tc>
        <w:tc>
          <w:tcPr>
            <w:tcW w:w="2736" w:type="dxa"/>
          </w:tcPr>
          <w:p w14:paraId="0005B3EC" w14:textId="5AD14450" w:rsidR="002479D4" w:rsidRPr="00AE052A" w:rsidRDefault="002479D4" w:rsidP="005C3F29">
            <w:pPr>
              <w:pStyle w:val="CBDH3"/>
              <w:keepNext w:val="0"/>
              <w:bidi/>
              <w:ind w:left="0" w:firstLine="0"/>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6363">
              <w:rPr>
                <w:rFonts w:ascii="Simplified Arabic" w:hAnsi="Simplified Arabic" w:cs="Simplified Arabic"/>
                <w:b w:val="0"/>
                <w:sz w:val="20"/>
                <w:szCs w:val="20"/>
                <w:rtl/>
              </w:rPr>
              <w:t xml:space="preserve">، والجهات المانحة، والشعوب الأصلية والمجتمعات المحلية، </w:t>
            </w:r>
            <w:r w:rsidR="005C3F29">
              <w:rPr>
                <w:rFonts w:ascii="Simplified Arabic" w:hAnsi="Simplified Arabic" w:cs="Simplified Arabic"/>
                <w:b w:val="0"/>
                <w:sz w:val="20"/>
                <w:szCs w:val="20"/>
                <w:rtl/>
              </w:rPr>
              <w:t>والمنظمات النسائية والشبابية</w:t>
            </w:r>
          </w:p>
        </w:tc>
      </w:tr>
    </w:tbl>
    <w:p w14:paraId="62393DBE" w14:textId="77777777" w:rsidR="002479D4" w:rsidRPr="0091475A" w:rsidRDefault="002479D4" w:rsidP="002479D4">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49027B43" w14:textId="77777777" w:rsidR="002479D4" w:rsidRPr="0091475A" w:rsidRDefault="002479D4" w:rsidP="002479D4">
      <w:pPr>
        <w:jc w:val="center"/>
        <w:rPr>
          <w:rFonts w:cs="Simplified Arabic"/>
          <w:sz w:val="21"/>
          <w:szCs w:val="21"/>
        </w:rPr>
        <w:sectPr w:rsidR="002479D4" w:rsidRPr="0091475A" w:rsidSect="002479D4">
          <w:headerReference w:type="first" r:id="rId24"/>
          <w:footerReference w:type="first" r:id="rId25"/>
          <w:footnotePr>
            <w:numRestart w:val="eachSect"/>
          </w:footnotePr>
          <w:type w:val="continuous"/>
          <w:pgSz w:w="15840" w:h="12240" w:orient="landscape" w:code="1"/>
          <w:pgMar w:top="1440" w:right="1152" w:bottom="1440" w:left="1008" w:header="461" w:footer="720" w:gutter="0"/>
          <w:cols w:space="720"/>
          <w:titlePg/>
          <w:docGrid w:linePitch="360"/>
        </w:sectPr>
      </w:pPr>
    </w:p>
    <w:p w14:paraId="7F3F9FFD" w14:textId="037718E1" w:rsidR="002479D4" w:rsidRPr="00CA63CE" w:rsidRDefault="002479D4" w:rsidP="00156853">
      <w:pPr>
        <w:keepNext/>
        <w:keepLines/>
        <w:tabs>
          <w:tab w:val="left" w:pos="720"/>
        </w:tabs>
        <w:bidi/>
        <w:spacing w:after="120" w:line="216" w:lineRule="auto"/>
        <w:ind w:left="720"/>
        <w:rPr>
          <w:rFonts w:ascii="Simplified Arabic" w:hAnsi="Simplified Arabic" w:cs="Simplified Arabic"/>
          <w:bCs/>
          <w:sz w:val="26"/>
          <w:szCs w:val="26"/>
          <w:lang w:val="en-GB" w:eastAsia="en-US"/>
        </w:rPr>
      </w:pPr>
      <w:r w:rsidRPr="00CA63CE">
        <w:rPr>
          <w:rFonts w:ascii="Simplified Arabic" w:hAnsi="Simplified Arabic" w:cs="Simplified Arabic" w:hint="cs"/>
          <w:bCs/>
          <w:sz w:val="26"/>
          <w:szCs w:val="26"/>
          <w:rtl/>
          <w:lang w:val="en-GB" w:eastAsia="en-US"/>
        </w:rPr>
        <w:t>سادسا-</w:t>
      </w:r>
      <w:r w:rsidR="00156853">
        <w:rPr>
          <w:rFonts w:ascii="Simplified Arabic" w:hAnsi="Simplified Arabic" w:cs="Simplified Arabic"/>
          <w:bCs/>
          <w:sz w:val="26"/>
          <w:szCs w:val="26"/>
          <w:rtl/>
          <w:lang w:val="en-GB" w:eastAsia="en-US"/>
        </w:rPr>
        <w:tab/>
      </w:r>
      <w:r w:rsidRPr="00CA63CE">
        <w:rPr>
          <w:rFonts w:ascii="Simplified Arabic" w:hAnsi="Simplified Arabic" w:cs="Simplified Arabic" w:hint="cs"/>
          <w:bCs/>
          <w:sz w:val="26"/>
          <w:szCs w:val="26"/>
          <w:rtl/>
          <w:lang w:val="en-GB" w:eastAsia="en-US"/>
        </w:rPr>
        <w:t>الرصد والتقييم والإبلاغ</w:t>
      </w:r>
    </w:p>
    <w:p w14:paraId="46E9A745" w14:textId="7182CCAB" w:rsidR="002479D4" w:rsidRPr="003C2FCB"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3C2FCB">
        <w:rPr>
          <w:rFonts w:eastAsia="MS Mincho" w:cs="Simplified Arabic"/>
          <w:rtl/>
          <w:lang w:bidi="ar-EG"/>
        </w:rPr>
        <w:t xml:space="preserve">يمكن تعزيز الرصد والتقييم </w:t>
      </w:r>
      <w:r w:rsidR="008759D4" w:rsidRPr="008759D4">
        <w:rPr>
          <w:rFonts w:eastAsia="MS Mincho" w:cs="Simplified Arabic"/>
          <w:rtl/>
          <w:lang w:bidi="ar-EG"/>
        </w:rPr>
        <w:t xml:space="preserve">والإبلاغ على المستوى الدولي من خلال دعوة الأطراف إلى تقديم معلومات عن الأنشطة والسياسات المتعلقة بتنفيذ الخطة العالمية في مراسلاتها الوطنية، حيثما أمكن، وفي التقارير، بما في ذلك التقارير الوطنية، ودعوة الشعوب الأصلية والمجتمعات المحلية إلى تقديم معلومات من خلال آليات الإبلاغ الخاصة بها، بما في ذلك </w:t>
      </w:r>
      <w:r w:rsidR="008759D4" w:rsidRPr="00984B4F">
        <w:rPr>
          <w:rFonts w:eastAsia="MS Mincho" w:cs="Simplified Arabic"/>
          <w:i/>
          <w:iCs/>
          <w:rtl/>
          <w:lang w:bidi="ar-EG"/>
        </w:rPr>
        <w:t>التوقعات المحلية للتنوع البيولوجي</w:t>
      </w:r>
      <w:r w:rsidR="008759D4" w:rsidRPr="008759D4">
        <w:rPr>
          <w:rFonts w:eastAsia="MS Mincho" w:cs="Simplified Arabic"/>
          <w:rtl/>
          <w:lang w:bidi="ar-EG"/>
        </w:rPr>
        <w:t xml:space="preserve"> ونظم الرصد والمعلومات المجتمعية. ويمكن أن تشمل هذه المعلومات الإنجازات والدروس المستفادة والخبرات والتحديات والفرص، وأن تُستخدم في </w:t>
      </w:r>
      <w:r w:rsidR="00984B4F">
        <w:rPr>
          <w:rFonts w:eastAsia="MS Mincho" w:cs="Simplified Arabic" w:hint="cs"/>
          <w:rtl/>
          <w:lang w:bidi="ar-EG"/>
        </w:rPr>
        <w:t>وضع</w:t>
      </w:r>
      <w:r w:rsidR="008759D4" w:rsidRPr="008759D4">
        <w:rPr>
          <w:rFonts w:eastAsia="MS Mincho" w:cs="Simplified Arabic"/>
          <w:rtl/>
          <w:lang w:bidi="ar-EG"/>
        </w:rPr>
        <w:t xml:space="preserve"> المؤشرات وآليات الرصد. وينبغي، حيثما أمكن، تصنيف المعلومات حسب العمر والجنس. وبالنسبة للشعوب الأصلية والمجتمعات المحلية، يمكن، عند الاقتضاء، جمع واستخدام البيانات والمعلومات المصنفة حسب الجنس </w:t>
      </w:r>
      <w:r w:rsidR="00984B4F">
        <w:rPr>
          <w:rFonts w:eastAsia="MS Mincho" w:cs="Simplified Arabic" w:hint="cs"/>
          <w:rtl/>
          <w:lang w:bidi="ar-EG"/>
        </w:rPr>
        <w:t>عن</w:t>
      </w:r>
      <w:r w:rsidR="008759D4" w:rsidRPr="008759D4">
        <w:rPr>
          <w:rFonts w:eastAsia="MS Mincho" w:cs="Simplified Arabic"/>
          <w:rtl/>
          <w:lang w:bidi="ar-EG"/>
        </w:rPr>
        <w:t xml:space="preserve"> مشاركة الشعوب الأصلية والمجتمعات المحلية وقيادتها ونطاق عملها، بما في ذلك النساء والشباب. وتوفر مجالات العمل ذات الأولوية والأهداف والإجراءات الإرشادية دليلا مفيدا لهذا الغرض</w:t>
      </w:r>
      <w:r w:rsidR="008759D4">
        <w:rPr>
          <w:rFonts w:eastAsia="MS Mincho" w:cs="Simplified Arabic" w:hint="cs"/>
          <w:rtl/>
          <w:lang w:bidi="ar-EG"/>
        </w:rPr>
        <w:t>.</w:t>
      </w:r>
    </w:p>
    <w:p w14:paraId="0CC2CD5F" w14:textId="77777777" w:rsidR="002479D4" w:rsidRPr="003C2FCB"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Pr>
          <w:rFonts w:eastAsia="MS Mincho" w:cs="Simplified Arabic" w:hint="cs"/>
          <w:rtl/>
          <w:lang w:bidi="ar-EG"/>
        </w:rPr>
        <w:t>و</w:t>
      </w:r>
      <w:r w:rsidRPr="003C2FCB">
        <w:rPr>
          <w:rFonts w:eastAsia="MS Mincho" w:cs="Simplified Arabic"/>
          <w:rtl/>
          <w:lang w:bidi="ar-EG"/>
        </w:rPr>
        <w:t>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Pr="003C2FCB">
        <w:rPr>
          <w:rFonts w:eastAsia="MS Mincho" w:cs="Simplified Arabic"/>
          <w:lang w:bidi="ar-EG"/>
        </w:rPr>
        <w:t>.</w:t>
      </w:r>
    </w:p>
    <w:p w14:paraId="686F182A" w14:textId="36EBF50E" w:rsidR="00F45B91" w:rsidRPr="00721701"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721701">
        <w:rPr>
          <w:rFonts w:eastAsia="MS Mincho" w:cs="Simplified Arabic" w:hint="cs"/>
          <w:rtl/>
          <w:lang w:bidi="ar-EG"/>
        </w:rPr>
        <w:t>و</w:t>
      </w:r>
      <w:r w:rsidRPr="00721701">
        <w:rPr>
          <w:rFonts w:eastAsia="MS Mincho" w:cs="Simplified Arabic"/>
          <w:rtl/>
          <w:lang w:bidi="ar-EG"/>
        </w:rPr>
        <w:t xml:space="preserve">على المستوى الوطني، تُشجَّع الأطراف على مشاركة الجمهور وجميع الجهات المعنية بالنتائج الواردة في </w:t>
      </w:r>
      <w:r w:rsidRPr="00721701">
        <w:rPr>
          <w:rFonts w:eastAsia="MS Mincho" w:cs="Simplified Arabic" w:hint="cs"/>
          <w:rtl/>
          <w:lang w:bidi="ar-EG"/>
        </w:rPr>
        <w:t>اتصالاتها</w:t>
      </w:r>
      <w:r w:rsidRPr="00721701">
        <w:rPr>
          <w:rFonts w:eastAsia="MS Mincho" w:cs="Simplified Arabic"/>
          <w:rtl/>
          <w:lang w:bidi="ar-EG"/>
        </w:rPr>
        <w:t xml:space="preserve">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w:t>
      </w:r>
      <w:r w:rsidR="003E4E0B" w:rsidRPr="00721701">
        <w:rPr>
          <w:rFonts w:eastAsia="MS Mincho" w:cs="Simplified Arabic" w:hint="cs"/>
          <w:rtl/>
          <w:lang w:bidi="ar-EG"/>
        </w:rPr>
        <w:t>الشعوب الأصلية والمجتمعات المحلية</w:t>
      </w:r>
      <w:r w:rsidR="00BF2F8D" w:rsidRPr="00721701">
        <w:rPr>
          <w:rFonts w:eastAsia="MS Mincho" w:cs="Simplified Arabic" w:hint="cs"/>
          <w:rtl/>
          <w:lang w:bidi="ar-EG"/>
        </w:rPr>
        <w:t xml:space="preserve"> والنساء والشباب وأصحاب المصلحة الآخرين</w:t>
      </w:r>
      <w:r w:rsidRPr="00721701">
        <w:rPr>
          <w:rFonts w:eastAsia="MS Mincho" w:cs="Simplified Arabic"/>
          <w:rtl/>
          <w:lang w:bidi="ar-EG"/>
        </w:rPr>
        <w:t xml:space="preserve"> بشكل أوثق في رصد الأنشطة المنفذة في إطار الخطة العالمية</w:t>
      </w:r>
      <w:r w:rsidRPr="00721701">
        <w:rPr>
          <w:rFonts w:eastAsia="MS Mincho" w:cs="Simplified Arabic" w:hint="cs"/>
          <w:rtl/>
          <w:lang w:bidi="ar-EG"/>
        </w:rPr>
        <w:t xml:space="preserve"> </w:t>
      </w:r>
      <w:r w:rsidRPr="00721701">
        <w:rPr>
          <w:rFonts w:eastAsia="MS Mincho" w:cs="Simplified Arabic"/>
          <w:rtl/>
          <w:lang w:bidi="ar-EG"/>
        </w:rPr>
        <w:t>وتقييم</w:t>
      </w:r>
      <w:r w:rsidRPr="00721701">
        <w:rPr>
          <w:rFonts w:eastAsia="MS Mincho" w:cs="Simplified Arabic" w:hint="cs"/>
          <w:rtl/>
          <w:lang w:bidi="ar-EG"/>
        </w:rPr>
        <w:t>ها</w:t>
      </w:r>
      <w:r w:rsidRPr="00721701">
        <w:rPr>
          <w:rFonts w:eastAsia="MS Mincho" w:cs="Simplified Arabic"/>
          <w:rtl/>
          <w:lang w:bidi="ar-EG"/>
        </w:rPr>
        <w:t xml:space="preserve"> والإبلاغ عن</w:t>
      </w:r>
      <w:r w:rsidRPr="00721701">
        <w:rPr>
          <w:rFonts w:eastAsia="MS Mincho" w:cs="Simplified Arabic" w:hint="cs"/>
          <w:rtl/>
          <w:lang w:bidi="ar-EG"/>
        </w:rPr>
        <w:t>ها.</w:t>
      </w:r>
      <w:r w:rsidR="00721701" w:rsidRPr="00721701">
        <w:rPr>
          <w:rFonts w:eastAsia="MS Mincho" w:cs="Simplified Arabic" w:hint="cs"/>
          <w:rtl/>
          <w:lang w:bidi="ar-EG"/>
        </w:rPr>
        <w:t xml:space="preserve"> </w:t>
      </w:r>
      <w:r w:rsidR="00F45B91" w:rsidRPr="00721701">
        <w:rPr>
          <w:rFonts w:eastAsia="MS Mincho" w:cs="Simplified Arabic"/>
          <w:rtl/>
          <w:lang w:bidi="ar-EG"/>
        </w:rPr>
        <w:t>كما ت</w:t>
      </w:r>
      <w:r w:rsidR="00721701" w:rsidRPr="00721701">
        <w:rPr>
          <w:rFonts w:eastAsia="MS Mincho" w:cs="Simplified Arabic" w:hint="cs"/>
          <w:rtl/>
          <w:lang w:bidi="ar-EG"/>
        </w:rPr>
        <w:t>ُ</w:t>
      </w:r>
      <w:r w:rsidR="00F45B91" w:rsidRPr="00721701">
        <w:rPr>
          <w:rFonts w:eastAsia="MS Mincho" w:cs="Simplified Arabic"/>
          <w:rtl/>
          <w:lang w:bidi="ar-EG"/>
        </w:rPr>
        <w:t>شجع الأطراف على تقديم تقارير عن مدى انعكاس أنشطتها المتعلقة بالتثقيف بشأن التنوع البيولوجي على الن</w:t>
      </w:r>
      <w:r w:rsidR="00721701">
        <w:rPr>
          <w:rFonts w:eastAsia="MS Mincho" w:cs="Simplified Arabic" w:hint="cs"/>
          <w:rtl/>
          <w:lang w:bidi="ar-EG"/>
        </w:rPr>
        <w:t>ُ</w:t>
      </w:r>
      <w:r w:rsidR="00F45B91" w:rsidRPr="00721701">
        <w:rPr>
          <w:rFonts w:eastAsia="MS Mincho" w:cs="Simplified Arabic"/>
          <w:rtl/>
          <w:lang w:bidi="ar-EG"/>
        </w:rPr>
        <w:t>هج التحويلية والمشاركة الفعالة للشعوب الأصلية والمجتمعات المحلية والنساء والشباب في تصميم هذه الأنشطة</w:t>
      </w:r>
      <w:r w:rsidR="00721701">
        <w:rPr>
          <w:rFonts w:eastAsia="MS Mincho" w:cs="Simplified Arabic" w:hint="cs"/>
          <w:rtl/>
          <w:lang w:bidi="ar-EG"/>
        </w:rPr>
        <w:t xml:space="preserve"> </w:t>
      </w:r>
      <w:r w:rsidR="00721701" w:rsidRPr="00721701">
        <w:rPr>
          <w:rFonts w:eastAsia="MS Mincho" w:cs="Simplified Arabic"/>
          <w:rtl/>
          <w:lang w:bidi="ar-EG"/>
        </w:rPr>
        <w:t>وتنفيذ</w:t>
      </w:r>
      <w:r w:rsidR="00721701">
        <w:rPr>
          <w:rFonts w:eastAsia="MS Mincho" w:cs="Simplified Arabic" w:hint="cs"/>
          <w:rtl/>
          <w:lang w:bidi="ar-EG"/>
        </w:rPr>
        <w:t>ها</w:t>
      </w:r>
      <w:r w:rsidR="00F45B91" w:rsidRPr="00721701">
        <w:rPr>
          <w:rFonts w:eastAsia="MS Mincho" w:cs="Simplified Arabic"/>
          <w:rtl/>
          <w:lang w:bidi="ar-EG"/>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8421A" w14:textId="77777777" w:rsidR="00360CE6" w:rsidRPr="0091475A" w:rsidRDefault="00360CE6" w:rsidP="00C005BD">
      <w:pPr>
        <w:rPr>
          <w:sz w:val="23"/>
          <w:szCs w:val="23"/>
        </w:rPr>
      </w:pPr>
      <w:r w:rsidRPr="0091475A">
        <w:rPr>
          <w:sz w:val="23"/>
          <w:szCs w:val="23"/>
        </w:rPr>
        <w:separator/>
      </w:r>
    </w:p>
  </w:endnote>
  <w:endnote w:type="continuationSeparator" w:id="0">
    <w:p w14:paraId="4A56DC2E" w14:textId="77777777" w:rsidR="00360CE6" w:rsidRPr="0091475A" w:rsidRDefault="00360CE6"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016603556"/>
      <w:docPartObj>
        <w:docPartGallery w:val="Page Numbers (Bottom of Page)"/>
        <w:docPartUnique/>
      </w:docPartObj>
    </w:sdtPr>
    <w:sdtContent>
      <w:sdt>
        <w:sdtPr>
          <w:rPr>
            <w:sz w:val="23"/>
            <w:szCs w:val="23"/>
          </w:rPr>
          <w:id w:val="-1705238520"/>
          <w:docPartObj>
            <w:docPartGallery w:val="Page Numbers (Top of Page)"/>
            <w:docPartUnique/>
          </w:docPartObj>
        </w:sdtPr>
        <w:sdtContent>
          <w:p w14:paraId="6B19677F" w14:textId="77777777" w:rsidR="002479D4" w:rsidRPr="0091475A" w:rsidRDefault="002479D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73172452"/>
      <w:docPartObj>
        <w:docPartGallery w:val="Page Numbers (Bottom of Page)"/>
        <w:docPartUnique/>
      </w:docPartObj>
    </w:sdtPr>
    <w:sdtContent>
      <w:sdt>
        <w:sdtPr>
          <w:rPr>
            <w:sz w:val="23"/>
            <w:szCs w:val="23"/>
          </w:rPr>
          <w:id w:val="1865483507"/>
          <w:docPartObj>
            <w:docPartGallery w:val="Page Numbers (Top of Page)"/>
            <w:docPartUnique/>
          </w:docPartObj>
        </w:sdtPr>
        <w:sdtContent>
          <w:p w14:paraId="634F1760" w14:textId="77777777" w:rsidR="002479D4" w:rsidRPr="0091475A" w:rsidRDefault="002479D4" w:rsidP="00574179">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2145634"/>
      <w:docPartObj>
        <w:docPartGallery w:val="Page Numbers (Bottom of Page)"/>
        <w:docPartUnique/>
      </w:docPartObj>
    </w:sdtPr>
    <w:sdtContent>
      <w:sdt>
        <w:sdtPr>
          <w:rPr>
            <w:sz w:val="23"/>
            <w:szCs w:val="23"/>
          </w:rPr>
          <w:id w:val="1440643215"/>
          <w:docPartObj>
            <w:docPartGallery w:val="Page Numbers (Top of Page)"/>
            <w:docPartUnique/>
          </w:docPartObj>
        </w:sdtPr>
        <w:sdtContent>
          <w:p w14:paraId="4DF31131" w14:textId="0475E5BE" w:rsidR="002479D4"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Content>
      <w:sdt>
        <w:sdtPr>
          <w:rPr>
            <w:sz w:val="23"/>
            <w:szCs w:val="23"/>
          </w:rPr>
          <w:id w:val="-465349050"/>
          <w:docPartObj>
            <w:docPartGallery w:val="Page Numbers (Top of Page)"/>
            <w:docPartUnique/>
          </w:docPartObj>
        </w:sdt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0633" w14:textId="77777777" w:rsidR="00360CE6" w:rsidRPr="0091475A" w:rsidRDefault="00360CE6" w:rsidP="00A319AA">
      <w:pPr>
        <w:bidi/>
        <w:rPr>
          <w:sz w:val="23"/>
          <w:szCs w:val="23"/>
        </w:rPr>
      </w:pPr>
      <w:r w:rsidRPr="0091475A">
        <w:rPr>
          <w:sz w:val="23"/>
          <w:szCs w:val="23"/>
        </w:rPr>
        <w:separator/>
      </w:r>
    </w:p>
  </w:footnote>
  <w:footnote w:type="continuationSeparator" w:id="0">
    <w:p w14:paraId="2B44BCE9" w14:textId="77777777" w:rsidR="00360CE6" w:rsidRPr="0091475A" w:rsidRDefault="00360CE6" w:rsidP="00C005BD">
      <w:pPr>
        <w:rPr>
          <w:sz w:val="23"/>
          <w:szCs w:val="23"/>
        </w:rPr>
      </w:pPr>
      <w:r w:rsidRPr="0091475A">
        <w:rPr>
          <w:sz w:val="23"/>
          <w:szCs w:val="23"/>
        </w:rPr>
        <w:continuationSeparator/>
      </w:r>
    </w:p>
  </w:footnote>
  <w:footnote w:id="1">
    <w:p w14:paraId="4C49E331" w14:textId="0F9B6C11" w:rsidR="00AD5FFD" w:rsidRPr="00C771E3" w:rsidRDefault="00AD5FFD" w:rsidP="00AD5FFD">
      <w:pPr>
        <w:pStyle w:val="FootnoteText"/>
        <w:bidi/>
        <w:jc w:val="both"/>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00E84EA3" w:rsidRPr="00C771E3">
        <w:rPr>
          <w:rFonts w:cs="Simplified Arabic"/>
          <w:szCs w:val="22"/>
          <w:rtl/>
        </w:rPr>
        <w:t xml:space="preserve">الأمم المتحدة، </w:t>
      </w:r>
      <w:r w:rsidR="00E84EA3" w:rsidRPr="00C771E3">
        <w:rPr>
          <w:rFonts w:cs="Simplified Arabic"/>
          <w:i/>
          <w:iCs/>
          <w:szCs w:val="22"/>
          <w:rtl/>
        </w:rPr>
        <w:t>سلسلة المعاهدات</w:t>
      </w:r>
      <w:r w:rsidR="00E84EA3" w:rsidRPr="00C771E3">
        <w:rPr>
          <w:rFonts w:cs="Simplified Arabic"/>
          <w:szCs w:val="22"/>
          <w:rtl/>
        </w:rPr>
        <w:t>، المجلد 1760، رقم 30619.</w:t>
      </w:r>
    </w:p>
  </w:footnote>
  <w:footnote w:id="2">
    <w:p w14:paraId="1CDE857C" w14:textId="22791B3F" w:rsidR="00F718D4" w:rsidRPr="00C771E3" w:rsidRDefault="00F718D4" w:rsidP="004D6853">
      <w:pPr>
        <w:pStyle w:val="FootnoteText"/>
        <w:bidi/>
        <w:jc w:val="both"/>
        <w:rPr>
          <w:rStyle w:val="FootnoteReference"/>
          <w:rFonts w:cs="Simplified Arabic"/>
          <w:szCs w:val="22"/>
          <w:lang w:val="en-US"/>
        </w:rPr>
      </w:pPr>
      <w:r w:rsidRPr="00C771E3">
        <w:rPr>
          <w:rStyle w:val="FootnoteReference"/>
          <w:rFonts w:cs="Simplified Arabic"/>
          <w:szCs w:val="22"/>
        </w:rPr>
        <w:footnoteRef/>
      </w:r>
      <w:r w:rsidRPr="00C771E3">
        <w:rPr>
          <w:rStyle w:val="FootnoteReference"/>
          <w:rFonts w:cs="Simplified Arabic"/>
          <w:szCs w:val="22"/>
        </w:rPr>
        <w:t xml:space="preserve"> </w:t>
      </w:r>
      <w:r w:rsidR="004D6853" w:rsidRPr="00C771E3">
        <w:rPr>
          <w:rFonts w:cs="Simplified Arabic"/>
          <w:szCs w:val="22"/>
          <w:rtl/>
        </w:rPr>
        <w:t xml:space="preserve">المقرر </w:t>
      </w:r>
      <w:hyperlink r:id="rId1" w:history="1">
        <w:r w:rsidR="004D6853" w:rsidRPr="00C771E3">
          <w:rPr>
            <w:rStyle w:val="Hyperlink"/>
            <w:rFonts w:cs="Simplified Arabic"/>
            <w:szCs w:val="22"/>
            <w:rtl/>
          </w:rPr>
          <w:t>15/4</w:t>
        </w:r>
      </w:hyperlink>
      <w:r w:rsidR="004D6853" w:rsidRPr="00C771E3">
        <w:rPr>
          <w:rFonts w:cs="Simplified Arabic"/>
          <w:szCs w:val="22"/>
          <w:rtl/>
        </w:rPr>
        <w:t>، المرفق.</w:t>
      </w:r>
    </w:p>
  </w:footnote>
  <w:footnote w:id="3">
    <w:p w14:paraId="759BE7ED" w14:textId="141BF53A" w:rsidR="00207748" w:rsidRPr="00C771E3" w:rsidRDefault="00207748" w:rsidP="00E84EA3">
      <w:pPr>
        <w:pStyle w:val="FootnoteText"/>
        <w:bidi/>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00E84EA3" w:rsidRPr="00C771E3">
        <w:rPr>
          <w:rFonts w:cs="Simplified Arabic" w:hint="cs"/>
          <w:szCs w:val="22"/>
          <w:rtl/>
        </w:rPr>
        <w:t>الأمم</w:t>
      </w:r>
      <w:r w:rsidR="00E84EA3" w:rsidRPr="00C771E3">
        <w:rPr>
          <w:rFonts w:cs="Simplified Arabic"/>
          <w:szCs w:val="22"/>
          <w:rtl/>
        </w:rPr>
        <w:t xml:space="preserve"> المتحدة، </w:t>
      </w:r>
      <w:r w:rsidR="00E84EA3" w:rsidRPr="00C771E3">
        <w:rPr>
          <w:rFonts w:cs="Simplified Arabic"/>
          <w:i/>
          <w:iCs/>
          <w:szCs w:val="22"/>
          <w:rtl/>
        </w:rPr>
        <w:t>سلسلة المعاهدات</w:t>
      </w:r>
      <w:r w:rsidR="00E84EA3" w:rsidRPr="00C771E3">
        <w:rPr>
          <w:rFonts w:cs="Simplified Arabic"/>
          <w:szCs w:val="22"/>
          <w:rtl/>
        </w:rPr>
        <w:t>، المجلد 1760، رقم 30619.</w:t>
      </w:r>
    </w:p>
  </w:footnote>
  <w:footnote w:id="4">
    <w:p w14:paraId="7BCD3555" w14:textId="33CD07C9" w:rsidR="00126D02" w:rsidRPr="00C771E3" w:rsidRDefault="00126D02" w:rsidP="00126D02">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hint="cs"/>
          <w:szCs w:val="22"/>
          <w:rtl/>
        </w:rPr>
        <w:t xml:space="preserve">المقرر </w:t>
      </w:r>
      <w:hyperlink r:id="rId2" w:history="1">
        <w:r w:rsidRPr="00C771E3">
          <w:rPr>
            <w:rStyle w:val="Hyperlink"/>
            <w:rFonts w:cs="Simplified Arabic"/>
            <w:szCs w:val="22"/>
            <w:rtl/>
          </w:rPr>
          <w:t>15/4</w:t>
        </w:r>
      </w:hyperlink>
      <w:r w:rsidRPr="00C771E3">
        <w:rPr>
          <w:rFonts w:cs="Simplified Arabic" w:hint="cs"/>
          <w:szCs w:val="22"/>
          <w:rtl/>
        </w:rPr>
        <w:t>، المرفق.</w:t>
      </w:r>
    </w:p>
  </w:footnote>
  <w:footnote w:id="5">
    <w:p w14:paraId="5840C9DA" w14:textId="74290DC8" w:rsidR="00126D02" w:rsidRPr="00C771E3" w:rsidRDefault="00126D02" w:rsidP="00BD58E6">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00BD58E6" w:rsidRPr="00C771E3">
        <w:rPr>
          <w:rFonts w:cs="Simplified Arabic"/>
          <w:szCs w:val="22"/>
          <w:rtl/>
        </w:rPr>
        <w:t>انظر</w:t>
      </w:r>
      <w:r w:rsidR="008456E0" w:rsidRPr="008456E0">
        <w:rPr>
          <w:rFonts w:eastAsia="SimSun"/>
          <w:sz w:val="22"/>
          <w:szCs w:val="22"/>
          <w:lang w:val="en-US" w:eastAsia="en-US"/>
        </w:rPr>
        <w:t>Karen O’Brien, Lucas Garibaldi and Arun Agrawal, eds.</w:t>
      </w:r>
      <w:r w:rsidR="008456E0">
        <w:rPr>
          <w:rFonts w:eastAsia="SimSun" w:hint="cs"/>
          <w:sz w:val="22"/>
          <w:szCs w:val="22"/>
          <w:rtl/>
          <w:lang w:val="en-US" w:eastAsia="en-US"/>
        </w:rPr>
        <w:t>،</w:t>
      </w:r>
      <w:r w:rsidR="00BD58E6" w:rsidRPr="00C771E3">
        <w:rPr>
          <w:rFonts w:cs="Simplified Arabic"/>
          <w:szCs w:val="22"/>
          <w:rtl/>
        </w:rPr>
        <w:t xml:space="preserve"> </w:t>
      </w:r>
      <w:r w:rsidR="001047F0" w:rsidRPr="00C771E3">
        <w:rPr>
          <w:rFonts w:cs="Simplified Arabic" w:hint="cs"/>
          <w:i/>
          <w:iCs/>
          <w:szCs w:val="22"/>
          <w:rtl/>
        </w:rPr>
        <w:t>تقرير</w:t>
      </w:r>
      <w:r w:rsidR="00BD58E6" w:rsidRPr="00C771E3">
        <w:rPr>
          <w:rFonts w:cs="Simplified Arabic"/>
          <w:i/>
          <w:iCs/>
          <w:szCs w:val="22"/>
          <w:rtl/>
        </w:rPr>
        <w:t xml:space="preserve"> التقييم </w:t>
      </w:r>
      <w:proofErr w:type="spellStart"/>
      <w:r w:rsidR="001047F0" w:rsidRPr="00C771E3">
        <w:rPr>
          <w:rFonts w:cs="Simplified Arabic" w:hint="cs"/>
          <w:i/>
          <w:iCs/>
          <w:szCs w:val="22"/>
          <w:rtl/>
        </w:rPr>
        <w:t>المواضيعي</w:t>
      </w:r>
      <w:proofErr w:type="spellEnd"/>
      <w:r w:rsidR="00BD58E6" w:rsidRPr="00C771E3">
        <w:rPr>
          <w:rFonts w:cs="Simplified Arabic"/>
          <w:i/>
          <w:iCs/>
          <w:szCs w:val="22"/>
          <w:rtl/>
        </w:rPr>
        <w:t xml:space="preserve"> حول الأسباب الكامنة وراء فقدان التنوع البيولوجي ومحددات التغيير التحويلي وخيارات تحقيق رؤية</w:t>
      </w:r>
      <w:r w:rsidR="001047F0" w:rsidRPr="00C771E3">
        <w:rPr>
          <w:rFonts w:cs="Simplified Arabic" w:hint="cs"/>
          <w:i/>
          <w:iCs/>
          <w:szCs w:val="22"/>
          <w:rtl/>
        </w:rPr>
        <w:t xml:space="preserve"> عام</w:t>
      </w:r>
      <w:r w:rsidR="00BD58E6" w:rsidRPr="00C771E3">
        <w:rPr>
          <w:rFonts w:cs="Simplified Arabic"/>
          <w:i/>
          <w:iCs/>
          <w:szCs w:val="22"/>
          <w:rtl/>
        </w:rPr>
        <w:t xml:space="preserve"> 2050 للتنوع البيولوجي</w:t>
      </w:r>
      <w:r w:rsidR="00BD58E6" w:rsidRPr="00C771E3">
        <w:rPr>
          <w:rFonts w:cs="Simplified Arabic"/>
          <w:szCs w:val="22"/>
          <w:rtl/>
        </w:rPr>
        <w:t xml:space="preserve"> </w:t>
      </w:r>
      <w:r w:rsidR="008456E0">
        <w:rPr>
          <w:rFonts w:cs="Simplified Arabic" w:hint="cs"/>
          <w:szCs w:val="22"/>
          <w:rtl/>
        </w:rPr>
        <w:t>(بون، أمانة</w:t>
      </w:r>
      <w:r w:rsidR="00BD58E6" w:rsidRPr="00C771E3">
        <w:rPr>
          <w:rFonts w:cs="Simplified Arabic"/>
          <w:szCs w:val="22"/>
          <w:rtl/>
        </w:rPr>
        <w:t xml:space="preserve"> </w:t>
      </w:r>
      <w:r w:rsidR="001047F0" w:rsidRPr="00C771E3">
        <w:rPr>
          <w:rFonts w:cs="Simplified Arabic"/>
          <w:szCs w:val="22"/>
          <w:rtl/>
        </w:rPr>
        <w:t>المنبر الحكومي الدولي للعلوم والسياسات في مجال التنوع البيولوجي وخدمات النظم الإيكولوجية</w:t>
      </w:r>
      <w:r w:rsidR="008456E0">
        <w:rPr>
          <w:rFonts w:cs="Simplified Arabic" w:hint="cs"/>
          <w:szCs w:val="22"/>
          <w:rtl/>
        </w:rPr>
        <w:t>، 2024)</w:t>
      </w:r>
      <w:r w:rsidR="00BD58E6" w:rsidRPr="00C771E3">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6707A70E" w14:textId="35ED6CA7" w:rsidR="002479D4" w:rsidRPr="0091475A" w:rsidRDefault="00000000" w:rsidP="00574179">
    <w:pPr>
      <w:pStyle w:val="Header"/>
      <w:pBdr>
        <w:bottom w:val="single" w:sz="4" w:space="1" w:color="auto"/>
      </w:pBdr>
      <w:bidi/>
      <w:rPr>
        <w:sz w:val="23"/>
        <w:szCs w:val="23"/>
      </w:rPr>
    </w:pPr>
    <w:sdt>
      <w:sdtPr>
        <w:rPr>
          <w:sz w:val="19"/>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8768C">
          <w:rPr>
            <w:sz w:val="19"/>
            <w:szCs w:val="20"/>
            <w:lang w:val="fr-FR"/>
          </w:rPr>
          <w:t>CBD/SBI/REC/7/12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ECD9" w14:textId="4806DE67" w:rsidR="002479D4" w:rsidRPr="0091475A" w:rsidRDefault="00000000" w:rsidP="00574179">
    <w:pPr>
      <w:pStyle w:val="Header"/>
      <w:pBdr>
        <w:bottom w:val="single" w:sz="4" w:space="1" w:color="auto"/>
      </w:pBdr>
      <w:rPr>
        <w:sz w:val="23"/>
        <w:szCs w:val="23"/>
      </w:rPr>
    </w:pPr>
    <w:sdt>
      <w:sdtPr>
        <w:rPr>
          <w:sz w:val="19"/>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28768C">
          <w:rPr>
            <w:sz w:val="19"/>
            <w:szCs w:val="20"/>
            <w:lang w:val="fr-FR"/>
          </w:rPr>
          <w:t>CBD/SBI/REC/7/12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6B0F" w14:textId="77777777" w:rsidR="002479D4" w:rsidRPr="0091475A" w:rsidRDefault="002479D4" w:rsidP="008366DE">
    <w:pPr>
      <w:pStyle w:val="Header"/>
      <w:tabs>
        <w:tab w:val="clear" w:pos="4680"/>
        <w:tab w:val="clear" w:pos="9360"/>
      </w:tabs>
      <w:jc w:val="right"/>
      <w:rPr>
        <w:sz w:val="21"/>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3025" w14:textId="694C7F56" w:rsidR="002479D4" w:rsidRPr="0091475A" w:rsidRDefault="00000000" w:rsidP="009F6AB6">
    <w:pPr>
      <w:pStyle w:val="Header"/>
      <w:pBdr>
        <w:bottom w:val="single" w:sz="4" w:space="1" w:color="auto"/>
      </w:pBdr>
      <w:bidi/>
      <w:rPr>
        <w:sz w:val="23"/>
        <w:szCs w:val="23"/>
      </w:rPr>
    </w:pPr>
    <w:sdt>
      <w:sdtPr>
        <w:rPr>
          <w:sz w:val="19"/>
          <w:szCs w:val="20"/>
          <w:rtl/>
          <w:lang w:val="fr-FR"/>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Content>
        <w:r w:rsidR="0028768C">
          <w:rPr>
            <w:sz w:val="19"/>
            <w:szCs w:val="20"/>
            <w:lang w:val="fr-FR"/>
          </w:rPr>
          <w:t>CBD/SBI/REC/7/12</w:t>
        </w:r>
      </w:sdtContent>
    </w:sdt>
  </w:p>
  <w:p w14:paraId="393CE936" w14:textId="77777777" w:rsidR="002479D4" w:rsidRPr="0091475A" w:rsidRDefault="002479D4" w:rsidP="008366DE">
    <w:pPr>
      <w:pStyle w:val="Header"/>
      <w:tabs>
        <w:tab w:val="clear" w:pos="4680"/>
        <w:tab w:val="clear" w:pos="9360"/>
      </w:tabs>
      <w:jc w:val="right"/>
      <w:rPr>
        <w:sz w:val="21"/>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77777777" w:rsidR="00CE4954" w:rsidRPr="00824238" w:rsidRDefault="00CE4954" w:rsidP="00824238">
    <w:pPr>
      <w:pStyle w:val="Header"/>
      <w:pBdr>
        <w:bottom w:val="single" w:sz="4" w:space="1" w:color="auto"/>
      </w:pBdr>
      <w:bidi/>
      <w:rPr>
        <w:sz w:val="20"/>
        <w:szCs w:val="20"/>
      </w:rPr>
    </w:pPr>
    <w:r w:rsidRPr="00824238">
      <w:rPr>
        <w:sz w:val="20"/>
        <w:szCs w:val="20"/>
        <w:rtl/>
      </w:rPr>
      <w:fldChar w:fldCharType="begin"/>
    </w:r>
    <w:r w:rsidRPr="00824238">
      <w:rPr>
        <w:sz w:val="20"/>
        <w:szCs w:val="20"/>
        <w:rtl/>
      </w:rPr>
      <w:instrText xml:space="preserve"> </w:instrText>
    </w:r>
    <w:r w:rsidRPr="00824238">
      <w:rPr>
        <w:sz w:val="20"/>
        <w:szCs w:val="20"/>
      </w:rPr>
      <w:instrText>KEYWORDS CBD/SBI/7/CRP.5 \* MERGEFORMAT</w:instrText>
    </w:r>
    <w:r w:rsidRPr="00824238">
      <w:rPr>
        <w:sz w:val="20"/>
        <w:szCs w:val="20"/>
        <w:rtl/>
      </w:rPr>
      <w:instrText xml:space="preserve"> </w:instrText>
    </w:r>
    <w:r w:rsidRPr="00824238">
      <w:rPr>
        <w:sz w:val="20"/>
        <w:szCs w:val="20"/>
        <w:rtl/>
      </w:rPr>
      <w:fldChar w:fldCharType="separate"/>
    </w:r>
    <w:r w:rsidRPr="00824238">
      <w:rPr>
        <w:sz w:val="20"/>
        <w:szCs w:val="20"/>
      </w:rPr>
      <w:t>CB</w:t>
    </w:r>
    <w:r w:rsidRPr="00824238">
      <w:rPr>
        <w:sz w:val="19"/>
        <w:szCs w:val="20"/>
        <w:lang w:val="fr-FR"/>
      </w:rPr>
      <w:t>D/SBI/7/CRP.5</w:t>
    </w:r>
    <w:r w:rsidRPr="00824238">
      <w:rPr>
        <w:sz w:val="20"/>
        <w:szCs w:val="20"/>
        <w:rt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77777777" w:rsidR="00CE4954" w:rsidRPr="0091475A" w:rsidRDefault="00CE4954" w:rsidP="00CE4954">
    <w:pPr>
      <w:pStyle w:val="Header"/>
      <w:pBdr>
        <w:bottom w:val="single" w:sz="4" w:space="1" w:color="auto"/>
      </w:pBdr>
      <w:rPr>
        <w:sz w:val="23"/>
        <w:szCs w:val="23"/>
      </w:rPr>
    </w:pPr>
    <w:r>
      <w:rPr>
        <w:sz w:val="19"/>
        <w:szCs w:val="20"/>
        <w:lang w:val="fr-FR"/>
      </w:rPr>
      <w:fldChar w:fldCharType="begin"/>
    </w:r>
    <w:r>
      <w:rPr>
        <w:sz w:val="19"/>
        <w:szCs w:val="20"/>
        <w:lang w:val="fr-FR"/>
      </w:rPr>
      <w:instrText xml:space="preserve"> KEYWORDS CBD/SBI/7/CRP.5 \* MERGEFORMAT </w:instrText>
    </w:r>
    <w:r>
      <w:rPr>
        <w:sz w:val="19"/>
        <w:szCs w:val="20"/>
        <w:lang w:val="fr-FR"/>
      </w:rPr>
      <w:fldChar w:fldCharType="separate"/>
    </w:r>
    <w:r>
      <w:rPr>
        <w:sz w:val="19"/>
        <w:szCs w:val="20"/>
        <w:lang w:val="fr-FR"/>
      </w:rPr>
      <w:t>CBD/SBI/7/CRP.5</w:t>
    </w:r>
    <w:r>
      <w:rPr>
        <w:sz w:val="19"/>
        <w:szCs w:val="20"/>
        <w:lang w:val="fr-FR"/>
      </w:rPr>
      <w:fldChar w:fldCharType="end"/>
    </w:r>
  </w:p>
  <w:p w14:paraId="32A112DD" w14:textId="77777777" w:rsidR="00CE4954" w:rsidRDefault="00CE49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B3A1C21" w:rsidR="00641272" w:rsidRPr="0091475A" w:rsidRDefault="00000000" w:rsidP="009F6AB6">
    <w:pPr>
      <w:pStyle w:val="Header"/>
      <w:pBdr>
        <w:bottom w:val="single" w:sz="4" w:space="1" w:color="auto"/>
      </w:pBdr>
      <w:jc w:val="right"/>
      <w:rPr>
        <w:sz w:val="23"/>
        <w:szCs w:val="23"/>
      </w:rPr>
    </w:pPr>
    <w:sdt>
      <w:sdtPr>
        <w:rPr>
          <w:sz w:val="19"/>
          <w:szCs w:val="20"/>
          <w:lang w:val="fr-FR"/>
        </w:rPr>
        <w:alias w:val="Subject"/>
        <w:tag w:val=""/>
        <w:id w:val="1416365443"/>
        <w:dataBinding w:prefixMappings="xmlns:ns0='http://purl.org/dc/elements/1.1/' xmlns:ns1='http://schemas.openxmlformats.org/package/2006/metadata/core-properties' " w:xpath="/ns1:coreProperties[1]/ns0:subject[1]" w:storeItemID="{6C3C8BC8-F283-45AE-878A-BAB7291924A1}"/>
        <w:text/>
      </w:sdtPr>
      <w:sdtContent>
        <w:r w:rsidR="006F6A22">
          <w:rPr>
            <w:sz w:val="19"/>
            <w:szCs w:val="20"/>
            <w:lang w:val="fr-FR"/>
          </w:rPr>
          <w:t>CBD/SBI/</w:t>
        </w:r>
        <w:r w:rsidR="0028768C">
          <w:rPr>
            <w:sz w:val="19"/>
            <w:szCs w:val="20"/>
            <w:lang w:val="fr-FR"/>
          </w:rPr>
          <w:t>REC/</w:t>
        </w:r>
        <w:r w:rsidR="006F6A22">
          <w:rPr>
            <w:sz w:val="19"/>
            <w:szCs w:val="20"/>
            <w:lang w:val="fr-FR"/>
          </w:rPr>
          <w:t>7/</w:t>
        </w:r>
        <w:r w:rsidR="0028768C">
          <w:rPr>
            <w:sz w:val="19"/>
            <w:szCs w:val="20"/>
            <w:lang w:val="fr-FR"/>
          </w:rPr>
          <w:t>12</w:t>
        </w:r>
      </w:sdtContent>
    </w:sdt>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4C837D32"/>
    <w:multiLevelType w:val="hybridMultilevel"/>
    <w:tmpl w:val="E460E24A"/>
    <w:lvl w:ilvl="0" w:tplc="C2C6CF4C">
      <w:start w:val="1"/>
      <w:numFmt w:val="decimal"/>
      <w:lvlText w:val="%1-"/>
      <w:lvlJc w:val="left"/>
      <w:pPr>
        <w:ind w:left="2070" w:hanging="360"/>
      </w:pPr>
      <w:rPr>
        <w:rFonts w:hint="default"/>
        <w:i w:val="0"/>
        <w:iCs w:val="0"/>
        <w:lang w:val="en-US"/>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num w:numId="1" w16cid:durableId="444233408">
    <w:abstractNumId w:val="6"/>
  </w:num>
  <w:num w:numId="2" w16cid:durableId="1768188051">
    <w:abstractNumId w:val="4"/>
  </w:num>
  <w:num w:numId="3" w16cid:durableId="1676377574">
    <w:abstractNumId w:val="2"/>
  </w:num>
  <w:num w:numId="4" w16cid:durableId="322927159">
    <w:abstractNumId w:val="1"/>
  </w:num>
  <w:num w:numId="5" w16cid:durableId="1973443359">
    <w:abstractNumId w:val="7"/>
  </w:num>
  <w:num w:numId="6" w16cid:durableId="1742756013">
    <w:abstractNumId w:val="5"/>
  </w:num>
  <w:num w:numId="7" w16cid:durableId="543444696">
    <w:abstractNumId w:val="0"/>
  </w:num>
  <w:num w:numId="8" w16cid:durableId="34104954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0ED"/>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0A73"/>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FD2"/>
    <w:rsid w:val="000E32DA"/>
    <w:rsid w:val="000E355A"/>
    <w:rsid w:val="000E41D4"/>
    <w:rsid w:val="000E47C7"/>
    <w:rsid w:val="000E761B"/>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41"/>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6BFD"/>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68C"/>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07CB"/>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6774"/>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30E"/>
    <w:rsid w:val="00350776"/>
    <w:rsid w:val="00350F58"/>
    <w:rsid w:val="00351C77"/>
    <w:rsid w:val="00351DA9"/>
    <w:rsid w:val="00352117"/>
    <w:rsid w:val="003523AF"/>
    <w:rsid w:val="0035396C"/>
    <w:rsid w:val="00353A8D"/>
    <w:rsid w:val="00356521"/>
    <w:rsid w:val="00360B56"/>
    <w:rsid w:val="00360C07"/>
    <w:rsid w:val="00360CE6"/>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45C8"/>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73F"/>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2E1B"/>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2BD"/>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5295"/>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1FD4"/>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1727"/>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5F2"/>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6F6A22"/>
    <w:rsid w:val="007016C7"/>
    <w:rsid w:val="0070198F"/>
    <w:rsid w:val="00702576"/>
    <w:rsid w:val="007029F8"/>
    <w:rsid w:val="00702D4E"/>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54DB"/>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4EA"/>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1871"/>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6E0"/>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654"/>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C7AF7"/>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30C"/>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7E3"/>
    <w:rsid w:val="00936C55"/>
    <w:rsid w:val="00936DA7"/>
    <w:rsid w:val="00940047"/>
    <w:rsid w:val="00940445"/>
    <w:rsid w:val="00941A8E"/>
    <w:rsid w:val="00941B28"/>
    <w:rsid w:val="00942270"/>
    <w:rsid w:val="009434BC"/>
    <w:rsid w:val="00943867"/>
    <w:rsid w:val="00943EBC"/>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AB6"/>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395"/>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38BA"/>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433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5C5"/>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7BC"/>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B4C"/>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FD7"/>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97BB2"/>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175C"/>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3A6"/>
    <w:rsid w:val="00E17E94"/>
    <w:rsid w:val="00E20A7C"/>
    <w:rsid w:val="00E210EE"/>
    <w:rsid w:val="00E2318E"/>
    <w:rsid w:val="00E2497D"/>
    <w:rsid w:val="00E25B1C"/>
    <w:rsid w:val="00E2634D"/>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BCC"/>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1F34"/>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8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461"/>
    <w:rsid w:val="00F43EB7"/>
    <w:rsid w:val="00F443AF"/>
    <w:rsid w:val="00F450A6"/>
    <w:rsid w:val="00F45B82"/>
    <w:rsid w:val="00F45B91"/>
    <w:rsid w:val="00F469A9"/>
    <w:rsid w:val="00F477BB"/>
    <w:rsid w:val="00F47B94"/>
    <w:rsid w:val="00F503D8"/>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rynqvb">
    <w:name w:val="rynqvb"/>
    <w:basedOn w:val="DefaultParagraphFont"/>
    <w:rsid w:val="003E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SBI-07"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74AA623F-E7C9-4840-AF14-27D3741DF65B}"/>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86</TotalTime>
  <Pages>14</Pages>
  <Words>3361</Words>
  <Characters>20167</Characters>
  <Application>Microsoft Office Word</Application>
  <DocSecurity>0</DocSecurity>
  <Lines>491</Lines>
  <Paragraphs>217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CBD/SBI/REC/7/12</dc:subject>
  <dc:creator>Secretariat of the Convention on Biological Diversity</dc:creator>
  <cp:keywords>CBD/SBI/7/CRP.5</cp:keywords>
  <dc:description/>
  <cp:lastModifiedBy>Dalia El Gendi</cp:lastModifiedBy>
  <cp:revision>3</cp:revision>
  <cp:lastPrinted>2026-08-11T15:47:00Z</cp:lastPrinted>
  <dcterms:created xsi:type="dcterms:W3CDTF">2026-09-17T18:57:00Z</dcterms:created>
  <dcterms:modified xsi:type="dcterms:W3CDTF">2026-09-17T20:34:00Z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