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36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890"/>
      </w:tblGrid>
      <w:tr w:rsidR="00AF6A52" w:rsidRPr="00E440E5" w:rsidTr="00682A45">
        <w:trPr>
          <w:cantSplit/>
          <w:trHeight w:val="1080"/>
        </w:trPr>
        <w:tc>
          <w:tcPr>
            <w:tcW w:w="6588" w:type="dxa"/>
            <w:gridSpan w:val="2"/>
            <w:tcBorders>
              <w:top w:val="nil"/>
              <w:left w:val="nil"/>
              <w:bottom w:val="single" w:sz="12" w:space="0" w:color="auto"/>
              <w:right w:val="nil"/>
            </w:tcBorders>
          </w:tcPr>
          <w:p w:rsidR="00AF6A52" w:rsidRPr="00AF6A52" w:rsidRDefault="00AF6A52" w:rsidP="00682A45">
            <w:pPr>
              <w:pStyle w:val="Heading2"/>
              <w:tabs>
                <w:tab w:val="right" w:pos="6372"/>
              </w:tabs>
              <w:bidi w:val="0"/>
              <w:spacing w:before="120"/>
              <w:rPr>
                <w:rFonts w:ascii="Univers" w:hAnsi="Univers"/>
                <w:b w:val="0"/>
                <w:color w:val="auto"/>
                <w:sz w:val="32"/>
                <w:szCs w:val="32"/>
                <w:lang w:val="en-CA"/>
              </w:rPr>
            </w:pPr>
            <w:r w:rsidRPr="00AF6A52">
              <w:rPr>
                <w:rFonts w:ascii="Univers" w:hAnsi="Univers"/>
                <w:color w:val="auto"/>
                <w:sz w:val="32"/>
                <w:szCs w:val="32"/>
              </w:rPr>
              <w:t>CBD</w:t>
            </w:r>
          </w:p>
        </w:tc>
        <w:tc>
          <w:tcPr>
            <w:tcW w:w="1440" w:type="dxa"/>
            <w:tcBorders>
              <w:top w:val="nil"/>
              <w:left w:val="nil"/>
              <w:bottom w:val="single" w:sz="12" w:space="0" w:color="auto"/>
              <w:right w:val="nil"/>
            </w:tcBorders>
          </w:tcPr>
          <w:p w:rsidR="00AF6A52" w:rsidRPr="00E440E5" w:rsidRDefault="00195C2F" w:rsidP="00682A45">
            <w:pPr>
              <w:tabs>
                <w:tab w:val="left" w:pos="-720"/>
              </w:tabs>
              <w:suppressAutoHyphens/>
              <w:jc w:val="center"/>
              <w:rPr>
                <w:b/>
                <w:bCs/>
                <w:lang w:bidi="ar-EG"/>
              </w:rPr>
            </w:pPr>
            <w:r>
              <w:rPr>
                <w:rFonts w:ascii="Univers" w:hAnsi="Univers"/>
                <w:bCs/>
                <w:iCs/>
                <w:noProof/>
                <w:sz w:val="32"/>
                <w:szCs w:val="32"/>
                <w:lang w:val="en-US" w:eastAsia="zh-CN"/>
              </w:rPr>
              <mc:AlternateContent>
                <mc:Choice Requires="wpg">
                  <w:drawing>
                    <wp:anchor distT="0" distB="0" distL="114300" distR="114300" simplePos="0" relativeHeight="251658240" behindDoc="0" locked="0" layoutInCell="1" allowOverlap="1">
                      <wp:simplePos x="0" y="0"/>
                      <wp:positionH relativeFrom="column">
                        <wp:posOffset>596265</wp:posOffset>
                      </wp:positionH>
                      <wp:positionV relativeFrom="paragraph">
                        <wp:posOffset>83185</wp:posOffset>
                      </wp:positionV>
                      <wp:extent cx="1217295" cy="457200"/>
                      <wp:effectExtent l="5715" t="0" r="0" b="25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7295" cy="457200"/>
                                <a:chOff x="9029" y="891"/>
                                <a:chExt cx="1917" cy="720"/>
                              </a:xfrm>
                            </wpg:grpSpPr>
                            <pic:pic xmlns:pic="http://schemas.openxmlformats.org/drawingml/2006/picture">
                              <pic:nvPicPr>
                                <pic:cNvPr id="2" name="Picture 3" descr="Macintosh HD:Users:bilodeau:Desktop:logos:template 2017:unep-old.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029" y="891"/>
                                  <a:ext cx="610" cy="7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194" y="891"/>
                                  <a:ext cx="752" cy="6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6.95pt;margin-top:6.55pt;width:95.85pt;height:36pt;z-index:251658240" coordorigin="9029,891" coordsize="1917,7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9029;top:891;width:610;height: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SqNvDAAAA2gAAAA8AAABkcnMvZG93bnJldi54bWxEj0FrwkAUhO8F/8PyCr3VTT0Um7qKiIL1&#10;IFY96O01+0yCeW9Ddo3pv3cFweMwM98wo0nHlWqp8aUTAx/9BBRJ5mwpuYH9bvE+BOUDisXKCRn4&#10;Jw+Tce9lhKl1V/mldhtyFSHiUzRQhFCnWvusIEbfdzVJ9E6uYQxRNrm2DV4jnCs9SJJPzVhKXCiw&#10;pllB2Xl7YQO8+trwMaza5Wxd0ZwPx7/p4ceYt9du+g0qUBee4Ud7aQ0M4H4l3gA9v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RKo28MAAADaAAAADwAAAAAAAAAAAAAAAACf&#10;AgAAZHJzL2Rvd25yZXYueG1sUEsFBgAAAAAEAAQA9wAAAI8DAAAAAA==&#10;">
                        <v:imagedata r:id="rId11" o:title="unep-old"/>
                      </v:shape>
                      <v:shape id="Picture 1" o:spid="_x0000_s1028" type="#_x0000_t75" alt="Macintosh HD:Users:bilodeau:Desktop:logos:template 2017:un.emf" style="position:absolute;left:10194;top:891;width:752;height: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nmcLBAAAA2gAAAA8AAABkcnMvZG93bnJldi54bWxEj0GLwjAUhO+C/yE8wZumXZdFqrGIsFBE&#10;Fq3i+dk822LzUpqo9d+bhYU9DjPzDbNMe9OIB3WutqwgnkYgiAuray4VnI7fkzkI55E1NpZJwYsc&#10;pKvhYImJtk8+0CP3pQgQdgkqqLxvEyldUZFBN7UtcfCutjPog+xKqTt8Brhp5EcUfUmDNYeFClva&#10;VFTc8rtRsN+Ty3fbWfZzvmfzS1TGBy4apcajfr0A4an3/+G/dqYVfMLvlXAD5Oo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HnmcLBAAAA2gAAAA8AAAAAAAAAAAAAAAAAnwIA&#10;AGRycy9kb3ducmV2LnhtbFBLBQYAAAAABAAEAPcAAACNAwAAAAA=&#10;">
                        <v:imagedata r:id="rId12" o:title="un"/>
                      </v:shape>
                    </v:group>
                  </w:pict>
                </mc:Fallback>
              </mc:AlternateContent>
            </w:r>
          </w:p>
        </w:tc>
        <w:tc>
          <w:tcPr>
            <w:tcW w:w="1890" w:type="dxa"/>
            <w:tcBorders>
              <w:top w:val="nil"/>
              <w:left w:val="nil"/>
              <w:bottom w:val="single" w:sz="12" w:space="0" w:color="auto"/>
              <w:right w:val="nil"/>
            </w:tcBorders>
          </w:tcPr>
          <w:p w:rsidR="00AF6A52" w:rsidRPr="00E440E5" w:rsidRDefault="00AF6A52" w:rsidP="00682A45">
            <w:pPr>
              <w:tabs>
                <w:tab w:val="left" w:pos="-720"/>
              </w:tabs>
              <w:suppressAutoHyphens/>
              <w:spacing w:before="120"/>
              <w:jc w:val="center"/>
            </w:pPr>
          </w:p>
          <w:p w:rsidR="00AF6A52" w:rsidRPr="00E440E5" w:rsidRDefault="00AF6A52" w:rsidP="00682A45">
            <w:pPr>
              <w:tabs>
                <w:tab w:val="left" w:pos="-720"/>
              </w:tabs>
              <w:suppressAutoHyphens/>
              <w:spacing w:line="120" w:lineRule="auto"/>
            </w:pPr>
          </w:p>
        </w:tc>
      </w:tr>
      <w:tr w:rsidR="00AF6A52" w:rsidRPr="00E440E5" w:rsidTr="00682A45">
        <w:trPr>
          <w:cantSplit/>
          <w:trHeight w:val="1770"/>
        </w:trPr>
        <w:tc>
          <w:tcPr>
            <w:tcW w:w="4428" w:type="dxa"/>
            <w:tcBorders>
              <w:top w:val="nil"/>
              <w:left w:val="nil"/>
              <w:bottom w:val="single" w:sz="24" w:space="0" w:color="auto"/>
              <w:right w:val="nil"/>
            </w:tcBorders>
          </w:tcPr>
          <w:p w:rsidR="00AF6A52" w:rsidRPr="00744A5C" w:rsidRDefault="00AF6A52" w:rsidP="00682A45">
            <w:pPr>
              <w:bidi w:val="0"/>
              <w:spacing w:before="60"/>
              <w:rPr>
                <w:sz w:val="22"/>
                <w:szCs w:val="22"/>
              </w:rPr>
            </w:pPr>
            <w:r w:rsidRPr="00744A5C">
              <w:rPr>
                <w:sz w:val="22"/>
                <w:szCs w:val="22"/>
              </w:rPr>
              <w:t>Distr.</w:t>
            </w:r>
          </w:p>
          <w:p w:rsidR="00AF6A52" w:rsidRPr="00744A5C" w:rsidRDefault="00A8279A" w:rsidP="00682A45">
            <w:pPr>
              <w:bidi w:val="0"/>
              <w:rPr>
                <w:sz w:val="22"/>
                <w:szCs w:val="22"/>
              </w:rPr>
            </w:pPr>
            <w:r>
              <w:rPr>
                <w:sz w:val="22"/>
                <w:szCs w:val="22"/>
              </w:rPr>
              <w:t>GENERAL</w:t>
            </w:r>
          </w:p>
          <w:p w:rsidR="00AF6A52" w:rsidRPr="00AF6A52" w:rsidRDefault="00AF6A52" w:rsidP="00682A45">
            <w:pPr>
              <w:pStyle w:val="Heading3"/>
              <w:bidi w:val="0"/>
              <w:spacing w:before="0"/>
              <w:rPr>
                <w:color w:val="auto"/>
                <w:sz w:val="22"/>
                <w:szCs w:val="22"/>
                <w:lang w:val="en-CA"/>
              </w:rPr>
            </w:pPr>
          </w:p>
          <w:p w:rsidR="00AF6A52" w:rsidRPr="00376F00" w:rsidRDefault="00AF6A52" w:rsidP="00EB7D97">
            <w:pPr>
              <w:bidi w:val="0"/>
              <w:rPr>
                <w:sz w:val="22"/>
                <w:szCs w:val="22"/>
                <w:lang w:val="en-CA" w:bidi="ar-EG"/>
              </w:rPr>
            </w:pPr>
            <w:r w:rsidRPr="00744A5C">
              <w:rPr>
                <w:sz w:val="22"/>
                <w:szCs w:val="22"/>
              </w:rPr>
              <w:t>CBD/</w:t>
            </w:r>
            <w:r>
              <w:rPr>
                <w:sz w:val="22"/>
                <w:szCs w:val="22"/>
              </w:rPr>
              <w:t>WG8J/</w:t>
            </w:r>
            <w:r w:rsidR="00A8279A">
              <w:rPr>
                <w:sz w:val="22"/>
                <w:szCs w:val="22"/>
              </w:rPr>
              <w:t>REC/10/</w:t>
            </w:r>
            <w:r w:rsidR="00EB7D97">
              <w:rPr>
                <w:sz w:val="22"/>
                <w:szCs w:val="22"/>
              </w:rPr>
              <w:t>4</w:t>
            </w:r>
          </w:p>
          <w:p w:rsidR="00AF6A52" w:rsidRPr="00744A5C" w:rsidRDefault="00A8279A" w:rsidP="00682A45">
            <w:pPr>
              <w:bidi w:val="0"/>
              <w:rPr>
                <w:rFonts w:eastAsia="MS Mincho"/>
                <w:sz w:val="22"/>
                <w:szCs w:val="22"/>
                <w:lang w:eastAsia="ja-JP"/>
              </w:rPr>
            </w:pPr>
            <w:r>
              <w:rPr>
                <w:sz w:val="22"/>
                <w:szCs w:val="22"/>
              </w:rPr>
              <w:t>16</w:t>
            </w:r>
            <w:r w:rsidR="00AF6A52">
              <w:rPr>
                <w:sz w:val="22"/>
                <w:szCs w:val="22"/>
              </w:rPr>
              <w:t xml:space="preserve"> </w:t>
            </w:r>
            <w:r w:rsidR="00AF6A52" w:rsidRPr="003C3868">
              <w:rPr>
                <w:sz w:val="22"/>
                <w:szCs w:val="22"/>
                <w:lang w:val="en-CA"/>
              </w:rPr>
              <w:t>December</w:t>
            </w:r>
            <w:r w:rsidR="00AF6A52" w:rsidRPr="00744A5C">
              <w:rPr>
                <w:sz w:val="22"/>
                <w:szCs w:val="22"/>
              </w:rPr>
              <w:t xml:space="preserve"> 2017</w:t>
            </w:r>
          </w:p>
          <w:p w:rsidR="00AF6A52" w:rsidRPr="00744A5C" w:rsidRDefault="00AF6A52" w:rsidP="00682A45">
            <w:pPr>
              <w:pStyle w:val="Heading5"/>
              <w:tabs>
                <w:tab w:val="left" w:pos="-720"/>
              </w:tabs>
              <w:suppressAutoHyphens/>
              <w:bidi w:val="0"/>
              <w:spacing w:before="0"/>
              <w:rPr>
                <w:rFonts w:ascii="Times New Roman" w:hAnsi="Times New Roman"/>
                <w:b/>
                <w:bCs/>
                <w:szCs w:val="22"/>
                <w:lang w:eastAsia="en-US"/>
              </w:rPr>
            </w:pPr>
          </w:p>
          <w:p w:rsidR="00AF6A52" w:rsidRPr="00AF6A52" w:rsidRDefault="00AF6A52" w:rsidP="00682A45">
            <w:pPr>
              <w:pStyle w:val="Heading5"/>
              <w:tabs>
                <w:tab w:val="left" w:pos="-720"/>
              </w:tabs>
              <w:suppressAutoHyphens/>
              <w:bidi w:val="0"/>
              <w:spacing w:before="0"/>
              <w:rPr>
                <w:rFonts w:ascii="Times New Roman" w:hAnsi="Times New Roman"/>
                <w:b/>
                <w:bCs/>
                <w:color w:val="auto"/>
                <w:szCs w:val="22"/>
                <w:lang w:val="en-CA" w:eastAsia="en-US"/>
              </w:rPr>
            </w:pPr>
            <w:r w:rsidRPr="00AF6A52">
              <w:rPr>
                <w:rFonts w:ascii="Times New Roman" w:hAnsi="Times New Roman"/>
                <w:color w:val="auto"/>
                <w:szCs w:val="22"/>
                <w:lang w:eastAsia="en-US"/>
              </w:rPr>
              <w:t>ARABIC</w:t>
            </w:r>
          </w:p>
          <w:p w:rsidR="00AF6A52" w:rsidRPr="00744A5C" w:rsidRDefault="00AF6A52" w:rsidP="00682A45">
            <w:pPr>
              <w:tabs>
                <w:tab w:val="left" w:pos="-720"/>
              </w:tabs>
              <w:suppressAutoHyphens/>
              <w:bidi w:val="0"/>
              <w:spacing w:after="40"/>
              <w:rPr>
                <w:sz w:val="22"/>
                <w:szCs w:val="22"/>
              </w:rPr>
            </w:pPr>
            <w:r w:rsidRPr="00744A5C">
              <w:rPr>
                <w:sz w:val="22"/>
                <w:szCs w:val="22"/>
              </w:rPr>
              <w:t xml:space="preserve">ORIGINAL: ENGLISH </w:t>
            </w:r>
          </w:p>
        </w:tc>
        <w:tc>
          <w:tcPr>
            <w:tcW w:w="5490" w:type="dxa"/>
            <w:gridSpan w:val="3"/>
            <w:tcBorders>
              <w:top w:val="nil"/>
              <w:left w:val="nil"/>
              <w:bottom w:val="single" w:sz="24" w:space="0" w:color="auto"/>
              <w:right w:val="nil"/>
            </w:tcBorders>
          </w:tcPr>
          <w:p w:rsidR="00AF6A52" w:rsidRPr="00E440E5" w:rsidRDefault="00AF6A52" w:rsidP="00682A45">
            <w:pPr>
              <w:tabs>
                <w:tab w:val="left" w:pos="-720"/>
              </w:tabs>
              <w:suppressAutoHyphens/>
              <w:spacing w:before="120"/>
              <w:jc w:val="both"/>
              <w:rPr>
                <w:rtl/>
                <w:lang w:bidi="ar-EG"/>
              </w:rPr>
            </w:pPr>
            <w:r>
              <w:rPr>
                <w:b/>
                <w:bCs/>
                <w:noProof/>
                <w:sz w:val="36"/>
                <w:szCs w:val="36"/>
                <w:lang w:val="en-US" w:eastAsia="zh-CN"/>
              </w:rPr>
              <w:drawing>
                <wp:inline distT="0" distB="0" distL="0" distR="0">
                  <wp:extent cx="2565400" cy="1028700"/>
                  <wp:effectExtent l="19050" t="0" r="6350" b="0"/>
                  <wp:docPr id="3"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3" cstate="print"/>
                          <a:srcRect/>
                          <a:stretch>
                            <a:fillRect/>
                          </a:stretch>
                        </pic:blipFill>
                        <pic:spPr bwMode="auto">
                          <a:xfrm>
                            <a:off x="0" y="0"/>
                            <a:ext cx="2565400" cy="1028700"/>
                          </a:xfrm>
                          <a:prstGeom prst="rect">
                            <a:avLst/>
                          </a:prstGeom>
                          <a:noFill/>
                          <a:ln w="9525">
                            <a:noFill/>
                            <a:miter lim="800000"/>
                            <a:headEnd/>
                            <a:tailEnd/>
                          </a:ln>
                        </pic:spPr>
                      </pic:pic>
                    </a:graphicData>
                  </a:graphic>
                </wp:inline>
              </w:drawing>
            </w:r>
          </w:p>
        </w:tc>
      </w:tr>
    </w:tbl>
    <w:p w:rsidR="00222033" w:rsidRDefault="00222033" w:rsidP="00AF6A52">
      <w:pPr>
        <w:spacing w:before="60" w:line="216" w:lineRule="auto"/>
        <w:rPr>
          <w:rFonts w:ascii="Simplified Arabic" w:hAnsi="Simplified Arabic" w:cs="Simplified Arabic"/>
          <w:b/>
          <w:bCs/>
        </w:rPr>
      </w:pPr>
      <w:r>
        <w:rPr>
          <w:rFonts w:ascii="Simplified Arabic" w:hAnsi="Simplified Arabic" w:cs="Simplified Arabic"/>
          <w:b/>
          <w:bCs/>
          <w:rtl/>
        </w:rPr>
        <w:t>ال</w:t>
      </w:r>
      <w:r w:rsidR="00D016B9">
        <w:rPr>
          <w:rFonts w:ascii="Simplified Arabic" w:hAnsi="Simplified Arabic" w:cs="Simplified Arabic"/>
          <w:b/>
          <w:bCs/>
          <w:rtl/>
        </w:rPr>
        <w:t>فريق العامل المفتو</w:t>
      </w:r>
      <w:r>
        <w:rPr>
          <w:rFonts w:ascii="Simplified Arabic" w:hAnsi="Simplified Arabic" w:cs="Simplified Arabic"/>
          <w:b/>
          <w:bCs/>
          <w:rtl/>
        </w:rPr>
        <w:t>ح العضوية العامل بين الدورات</w:t>
      </w:r>
    </w:p>
    <w:p w:rsidR="00222033" w:rsidRDefault="00222033" w:rsidP="00AF6A52">
      <w:pPr>
        <w:spacing w:line="216" w:lineRule="auto"/>
        <w:ind w:left="302" w:right="302" w:hanging="5"/>
        <w:rPr>
          <w:rFonts w:ascii="Simplified Arabic" w:hAnsi="Simplified Arabic" w:cs="Simplified Arabic"/>
          <w:b/>
          <w:bCs/>
          <w:lang w:bidi="ar-EG"/>
        </w:rPr>
      </w:pPr>
      <w:r>
        <w:rPr>
          <w:rFonts w:ascii="Simplified Arabic" w:hAnsi="Simplified Arabic" w:cs="Simplified Arabic"/>
          <w:b/>
          <w:bCs/>
          <w:rtl/>
        </w:rPr>
        <w:t>المخصص للمادة 8(ي) والأحكام المتصلة بها</w:t>
      </w:r>
    </w:p>
    <w:p w:rsidR="00222033" w:rsidRDefault="00222033" w:rsidP="00AF6A52">
      <w:pPr>
        <w:spacing w:line="216" w:lineRule="auto"/>
        <w:ind w:left="302" w:right="302"/>
        <w:rPr>
          <w:rFonts w:ascii="Simplified Arabic" w:hAnsi="Simplified Arabic" w:cs="Simplified Arabic"/>
          <w:b/>
          <w:bCs/>
          <w:rtl/>
        </w:rPr>
      </w:pPr>
      <w:r>
        <w:rPr>
          <w:rFonts w:ascii="Simplified Arabic" w:hAnsi="Simplified Arabic" w:cs="Simplified Arabic"/>
          <w:b/>
          <w:bCs/>
          <w:rtl/>
        </w:rPr>
        <w:t>في اتفاقية التنوع البيولوجي</w:t>
      </w:r>
    </w:p>
    <w:p w:rsidR="00222033" w:rsidRDefault="00222033" w:rsidP="00AF6A52">
      <w:pPr>
        <w:pStyle w:val="Heading7"/>
        <w:spacing w:before="0" w:after="0" w:line="216" w:lineRule="auto"/>
        <w:jc w:val="both"/>
        <w:rPr>
          <w:rFonts w:ascii="Simplified Arabic" w:hAnsi="Simplified Arabic" w:cs="Simplified Arabic"/>
          <w:lang w:bidi="ar-EG"/>
        </w:rPr>
      </w:pPr>
      <w:r>
        <w:rPr>
          <w:rFonts w:ascii="Simplified Arabic" w:hAnsi="Simplified Arabic" w:cs="Simplified Arabic"/>
          <w:rtl/>
        </w:rPr>
        <w:t>الاجتماع</w:t>
      </w:r>
      <w:r>
        <w:rPr>
          <w:rFonts w:ascii="Simplified Arabic" w:hAnsi="Simplified Arabic" w:cs="Simplified Arabic"/>
          <w:rtl/>
          <w:lang w:bidi="ar-EG"/>
        </w:rPr>
        <w:t xml:space="preserve"> العاشر</w:t>
      </w:r>
    </w:p>
    <w:p w:rsidR="00222033" w:rsidRDefault="00222033" w:rsidP="00AF6A52">
      <w:pPr>
        <w:spacing w:line="216" w:lineRule="auto"/>
        <w:jc w:val="both"/>
        <w:rPr>
          <w:rFonts w:ascii="Simplified Arabic" w:hAnsi="Simplified Arabic" w:cs="Simplified Arabic"/>
          <w:rtl/>
          <w:lang w:bidi="ar-LY"/>
        </w:rPr>
      </w:pPr>
      <w:r>
        <w:rPr>
          <w:rFonts w:ascii="Simplified Arabic" w:hAnsi="Simplified Arabic" w:cs="Simplified Arabic"/>
          <w:rtl/>
          <w:lang w:bidi="ar-LY"/>
        </w:rPr>
        <w:t>مونتريال،</w:t>
      </w:r>
      <w:r>
        <w:rPr>
          <w:rFonts w:ascii="Simplified Arabic" w:hAnsi="Simplified Arabic" w:cs="Simplified Arabic"/>
          <w:rtl/>
          <w:lang w:bidi="ar-EG"/>
        </w:rPr>
        <w:t xml:space="preserve"> كندا،</w:t>
      </w:r>
      <w:r>
        <w:rPr>
          <w:rFonts w:ascii="Simplified Arabic" w:hAnsi="Simplified Arabic" w:cs="Simplified Arabic"/>
          <w:rtl/>
          <w:lang w:bidi="ar-LY"/>
        </w:rPr>
        <w:t xml:space="preserve"> 13-16 ديسمبر/كانون الأول 2017</w:t>
      </w:r>
    </w:p>
    <w:p w:rsidR="00222033" w:rsidRDefault="00C7369B" w:rsidP="00EB7D97">
      <w:pPr>
        <w:spacing w:line="216" w:lineRule="auto"/>
        <w:jc w:val="both"/>
        <w:rPr>
          <w:rFonts w:cs="Arabic Transparent"/>
          <w:sz w:val="26"/>
          <w:szCs w:val="26"/>
          <w:rtl/>
          <w:lang w:bidi="ar-EG"/>
        </w:rPr>
      </w:pPr>
      <w:r>
        <w:rPr>
          <w:rFonts w:ascii="Simplified Arabic" w:hAnsi="Simplified Arabic" w:cs="Simplified Arabic" w:hint="cs"/>
          <w:rtl/>
          <w:lang w:bidi="ar-LY"/>
        </w:rPr>
        <w:t>البند</w:t>
      </w:r>
      <w:r w:rsidR="00EB7D97">
        <w:rPr>
          <w:rFonts w:ascii="Simplified Arabic" w:hAnsi="Simplified Arabic" w:cs="Simplified Arabic" w:hint="cs"/>
          <w:rtl/>
          <w:lang w:bidi="ar-LY"/>
        </w:rPr>
        <w:t xml:space="preserve"> 6</w:t>
      </w:r>
      <w:r>
        <w:rPr>
          <w:rFonts w:ascii="Simplified Arabic" w:hAnsi="Simplified Arabic" w:cs="Simplified Arabic" w:hint="cs"/>
          <w:rtl/>
          <w:lang w:bidi="ar-LY"/>
        </w:rPr>
        <w:t xml:space="preserve"> </w:t>
      </w:r>
      <w:r w:rsidR="00222033">
        <w:rPr>
          <w:rFonts w:ascii="Simplified Arabic" w:hAnsi="Simplified Arabic" w:cs="Simplified Arabic"/>
          <w:rtl/>
          <w:lang w:bidi="ar-LY"/>
        </w:rPr>
        <w:t>من جدول الأعمال</w:t>
      </w:r>
    </w:p>
    <w:p w:rsidR="00AF6A52" w:rsidRDefault="00AF6A52" w:rsidP="00AF6A52">
      <w:pPr>
        <w:spacing w:line="120" w:lineRule="auto"/>
        <w:jc w:val="both"/>
        <w:rPr>
          <w:rFonts w:cs="Arabic Transparent"/>
          <w:sz w:val="26"/>
          <w:szCs w:val="26"/>
          <w:rtl/>
          <w:lang w:bidi="ar-EG"/>
        </w:rPr>
      </w:pPr>
    </w:p>
    <w:p w:rsidR="002C12B7" w:rsidRDefault="002C12B7" w:rsidP="002C12B7">
      <w:pPr>
        <w:keepNext/>
        <w:spacing w:after="120" w:line="216" w:lineRule="auto"/>
        <w:jc w:val="center"/>
        <w:rPr>
          <w:rFonts w:cs="Simplified Arabic"/>
          <w:b/>
          <w:bCs/>
          <w:sz w:val="28"/>
          <w:szCs w:val="28"/>
          <w:rtl/>
          <w:lang w:bidi="ar-EG"/>
        </w:rPr>
      </w:pPr>
      <w:r>
        <w:rPr>
          <w:rFonts w:cs="Simplified Arabic" w:hint="cs"/>
          <w:b/>
          <w:bCs/>
          <w:sz w:val="28"/>
          <w:szCs w:val="28"/>
          <w:rtl/>
          <w:lang w:bidi="ar-EG"/>
        </w:rPr>
        <w:t>توصية اعتمدها الفريق العامل</w:t>
      </w:r>
    </w:p>
    <w:p w:rsidR="002C12B7" w:rsidRDefault="002C12B7" w:rsidP="00B3656C">
      <w:pPr>
        <w:keepNext/>
        <w:spacing w:after="120" w:line="216" w:lineRule="auto"/>
        <w:ind w:left="1705" w:right="567" w:hanging="985"/>
        <w:jc w:val="both"/>
        <w:rPr>
          <w:rFonts w:cs="Simplified Arabic"/>
          <w:b/>
          <w:bCs/>
          <w:sz w:val="28"/>
          <w:szCs w:val="28"/>
          <w:rtl/>
          <w:lang w:bidi="ar-EG"/>
        </w:rPr>
      </w:pPr>
      <w:r>
        <w:rPr>
          <w:rFonts w:cs="Simplified Arabic" w:hint="cs"/>
          <w:b/>
          <w:bCs/>
          <w:sz w:val="28"/>
          <w:szCs w:val="28"/>
          <w:rtl/>
          <w:lang w:bidi="ar-EG"/>
        </w:rPr>
        <w:t>10/</w:t>
      </w:r>
      <w:r w:rsidR="00B3656C">
        <w:rPr>
          <w:rFonts w:cs="Simplified Arabic" w:hint="cs"/>
          <w:b/>
          <w:bCs/>
          <w:sz w:val="28"/>
          <w:szCs w:val="28"/>
          <w:rtl/>
          <w:lang w:bidi="ar-EG"/>
        </w:rPr>
        <w:t>4</w:t>
      </w:r>
      <w:r>
        <w:rPr>
          <w:rFonts w:cs="Simplified Arabic" w:hint="cs"/>
          <w:b/>
          <w:bCs/>
          <w:sz w:val="28"/>
          <w:szCs w:val="28"/>
          <w:rtl/>
          <w:lang w:bidi="ar-EG"/>
        </w:rPr>
        <w:t>-</w:t>
      </w:r>
      <w:r>
        <w:rPr>
          <w:rFonts w:cs="Simplified Arabic" w:hint="cs"/>
          <w:b/>
          <w:bCs/>
          <w:sz w:val="28"/>
          <w:szCs w:val="28"/>
          <w:rtl/>
          <w:lang w:bidi="ar-EG"/>
        </w:rPr>
        <w:tab/>
      </w:r>
      <w:r w:rsidR="00EB7D97" w:rsidRPr="00EB7D97">
        <w:rPr>
          <w:rFonts w:cs="Simplified Arabic"/>
          <w:b/>
          <w:bCs/>
          <w:sz w:val="28"/>
          <w:szCs w:val="28"/>
          <w:rtl/>
          <w:lang w:bidi="ar-EG"/>
        </w:rPr>
        <w:t>حشد الموارد: تقييم مساهمة الإجراءات الجماعية للشعوب الأصلية والمجتمعات المحلية والضمانات في آليات تمويل التنوع البيولوجي</w:t>
      </w:r>
    </w:p>
    <w:p w:rsidR="002C12B7" w:rsidRDefault="002C12B7" w:rsidP="007A7434">
      <w:pPr>
        <w:spacing w:after="120" w:line="216" w:lineRule="auto"/>
        <w:ind w:firstLine="720"/>
        <w:jc w:val="both"/>
        <w:rPr>
          <w:rFonts w:cs="Simplified Arabic"/>
          <w:i/>
          <w:iCs/>
          <w:rtl/>
          <w:lang w:bidi="ar-EG"/>
        </w:rPr>
      </w:pPr>
      <w:r>
        <w:rPr>
          <w:rFonts w:cs="Simplified Arabic" w:hint="cs"/>
          <w:i/>
          <w:iCs/>
          <w:rtl/>
          <w:lang w:bidi="ar-EG"/>
        </w:rPr>
        <w:t xml:space="preserve">إن </w:t>
      </w:r>
      <w:r w:rsidRPr="00A64D60">
        <w:rPr>
          <w:rFonts w:cs="Simplified Arabic"/>
          <w:i/>
          <w:iCs/>
          <w:rtl/>
          <w:lang w:bidi="ar-EG"/>
        </w:rPr>
        <w:t>ال</w:t>
      </w:r>
      <w:r w:rsidR="00D016B9">
        <w:rPr>
          <w:rFonts w:cs="Simplified Arabic"/>
          <w:i/>
          <w:iCs/>
          <w:rtl/>
          <w:lang w:bidi="ar-EG"/>
        </w:rPr>
        <w:t>فريق العامل المفتو</w:t>
      </w:r>
      <w:r w:rsidRPr="00A64D60">
        <w:rPr>
          <w:rFonts w:cs="Simplified Arabic"/>
          <w:i/>
          <w:iCs/>
          <w:rtl/>
          <w:lang w:bidi="ar-EG"/>
        </w:rPr>
        <w:t>ح العضوية العامل بين الدورات</w:t>
      </w:r>
      <w:r>
        <w:rPr>
          <w:rFonts w:cs="Simplified Arabic" w:hint="cs"/>
          <w:i/>
          <w:iCs/>
          <w:rtl/>
          <w:lang w:bidi="ar-EG"/>
        </w:rPr>
        <w:t xml:space="preserve"> </w:t>
      </w:r>
      <w:r w:rsidRPr="00A64D60">
        <w:rPr>
          <w:rFonts w:cs="Simplified Arabic"/>
          <w:i/>
          <w:iCs/>
          <w:rtl/>
          <w:lang w:bidi="ar-EG"/>
        </w:rPr>
        <w:t>المخ</w:t>
      </w:r>
      <w:r>
        <w:rPr>
          <w:rFonts w:cs="Simplified Arabic"/>
          <w:i/>
          <w:iCs/>
          <w:rtl/>
          <w:lang w:bidi="ar-EG"/>
        </w:rPr>
        <w:t>صص للمادة 8(ي) والأحكام المتصل</w:t>
      </w:r>
      <w:r>
        <w:rPr>
          <w:rFonts w:cs="Simplified Arabic" w:hint="cs"/>
          <w:i/>
          <w:iCs/>
          <w:rtl/>
          <w:lang w:bidi="ar-EG"/>
        </w:rPr>
        <w:t>ة بها،</w:t>
      </w:r>
    </w:p>
    <w:p w:rsidR="00A311BC" w:rsidRPr="00A311BC" w:rsidRDefault="00A311BC" w:rsidP="00A311BC">
      <w:pPr>
        <w:spacing w:after="120" w:line="216" w:lineRule="auto"/>
        <w:ind w:firstLine="706"/>
        <w:jc w:val="both"/>
        <w:rPr>
          <w:rFonts w:ascii="Simplified Arabic" w:eastAsia="YouYuan" w:hAnsi="Simplified Arabic" w:cs="Simplified Arabic"/>
          <w:kern w:val="2"/>
          <w:sz w:val="22"/>
          <w:lang w:val="en-CA" w:eastAsia="en-US" w:bidi="ar-EG"/>
        </w:rPr>
      </w:pPr>
      <w:r w:rsidRPr="00A311BC">
        <w:rPr>
          <w:rFonts w:ascii="Simplified Arabic" w:eastAsia="YouYuan" w:hAnsi="Simplified Arabic" w:cs="Simplified Arabic"/>
          <w:i/>
          <w:iCs/>
          <w:kern w:val="2"/>
          <w:sz w:val="22"/>
          <w:rtl/>
          <w:lang w:val="en-CA" w:eastAsia="en-US" w:bidi="ar-EG"/>
        </w:rPr>
        <w:t>إذ يشير</w:t>
      </w:r>
      <w:r w:rsidRPr="00A311BC">
        <w:rPr>
          <w:rFonts w:ascii="Simplified Arabic" w:eastAsia="YouYuan" w:hAnsi="Simplified Arabic" w:cs="Simplified Arabic"/>
          <w:kern w:val="2"/>
          <w:sz w:val="22"/>
          <w:rtl/>
          <w:lang w:val="en-CA" w:eastAsia="en-US" w:bidi="ar-EG"/>
        </w:rPr>
        <w:t xml:space="preserve"> إلى المبادئ التوجيهية المتعلقة بتقييم مساهمة </w:t>
      </w:r>
      <w:r w:rsidRPr="00A311BC">
        <w:rPr>
          <w:rFonts w:ascii="Simplified Arabic" w:eastAsia="YouYuan" w:hAnsi="Simplified Arabic" w:cs="Simplified Arabic" w:hint="cs"/>
          <w:kern w:val="2"/>
          <w:sz w:val="22"/>
          <w:rtl/>
          <w:lang w:val="en-CA" w:eastAsia="en-US" w:bidi="ar-EG"/>
        </w:rPr>
        <w:t>الإجراءات</w:t>
      </w:r>
      <w:r w:rsidRPr="00A311BC">
        <w:rPr>
          <w:rFonts w:ascii="Simplified Arabic" w:eastAsia="YouYuan" w:hAnsi="Simplified Arabic" w:cs="Simplified Arabic"/>
          <w:kern w:val="2"/>
          <w:sz w:val="22"/>
          <w:rtl/>
          <w:lang w:val="en-CA" w:eastAsia="en-US" w:bidi="ar-EG"/>
        </w:rPr>
        <w:t xml:space="preserve"> الجماعي</w:t>
      </w:r>
      <w:r w:rsidRPr="00A311BC">
        <w:rPr>
          <w:rFonts w:ascii="Simplified Arabic" w:eastAsia="YouYuan" w:hAnsi="Simplified Arabic" w:cs="Simplified Arabic" w:hint="cs"/>
          <w:kern w:val="2"/>
          <w:sz w:val="22"/>
          <w:rtl/>
          <w:lang w:val="en-CA" w:eastAsia="en-US" w:bidi="ar-EG"/>
        </w:rPr>
        <w:t>ة</w:t>
      </w:r>
      <w:r w:rsidRPr="00A311BC">
        <w:rPr>
          <w:rFonts w:ascii="Simplified Arabic" w:eastAsia="YouYuan" w:hAnsi="Simplified Arabic" w:cs="Simplified Arabic"/>
          <w:kern w:val="2"/>
          <w:sz w:val="22"/>
          <w:rtl/>
          <w:lang w:val="en-CA" w:eastAsia="en-US" w:bidi="ar-EG"/>
        </w:rPr>
        <w:t xml:space="preserve"> من جانب الشعوب الأصلية والمجتمعات المحلية، الواردة في مرفق </w:t>
      </w:r>
      <w:hyperlink r:id="rId14" w:history="1">
        <w:r w:rsidRPr="00A311BC">
          <w:rPr>
            <w:rFonts w:ascii="Simplified Arabic" w:eastAsia="YouYuan" w:hAnsi="Simplified Arabic" w:cs="Simplified Arabic"/>
            <w:color w:val="0000FF"/>
            <w:kern w:val="2"/>
            <w:sz w:val="20"/>
            <w:u w:val="single"/>
            <w:rtl/>
            <w:lang w:val="en-CA" w:eastAsia="en-US" w:bidi="ar-EG"/>
          </w:rPr>
          <w:t>المقرر 13/20</w:t>
        </w:r>
      </w:hyperlink>
      <w:r w:rsidRPr="00A311BC">
        <w:rPr>
          <w:rFonts w:ascii="Simplified Arabic" w:eastAsia="YouYuan" w:hAnsi="Simplified Arabic" w:cs="Simplified Arabic"/>
          <w:kern w:val="2"/>
          <w:sz w:val="22"/>
          <w:rtl/>
          <w:lang w:val="en-CA" w:eastAsia="en-US" w:bidi="ar-EG"/>
        </w:rPr>
        <w:t xml:space="preserve">، والمبادئ التوجيهية الطوعية بشأن الضمانات في تمويل التنوع البيولوجي، الواردة في المرفق الثالث من </w:t>
      </w:r>
      <w:hyperlink r:id="rId15" w:history="1">
        <w:r w:rsidRPr="00A311BC">
          <w:rPr>
            <w:rFonts w:ascii="Simplified Arabic" w:eastAsia="YouYuan" w:hAnsi="Simplified Arabic" w:cs="Simplified Arabic"/>
            <w:color w:val="0000FF"/>
            <w:kern w:val="2"/>
            <w:sz w:val="20"/>
            <w:u w:val="single"/>
            <w:rtl/>
            <w:lang w:val="en-CA" w:eastAsia="en-US" w:bidi="ar-EG"/>
          </w:rPr>
          <w:t>المقرر 12/3</w:t>
        </w:r>
      </w:hyperlink>
      <w:r w:rsidRPr="00A311BC">
        <w:rPr>
          <w:rFonts w:ascii="Simplified Arabic" w:eastAsia="YouYuan" w:hAnsi="Simplified Arabic" w:cs="Simplified Arabic"/>
          <w:kern w:val="2"/>
          <w:sz w:val="22"/>
          <w:rtl/>
          <w:lang w:val="en-CA" w:eastAsia="en-US" w:bidi="ar-EG"/>
        </w:rPr>
        <w:t>،</w:t>
      </w:r>
    </w:p>
    <w:p w:rsidR="00A311BC" w:rsidRPr="00A311BC" w:rsidRDefault="00A311BC" w:rsidP="00E35B3C">
      <w:pPr>
        <w:spacing w:after="120" w:line="216" w:lineRule="auto"/>
        <w:ind w:firstLine="706"/>
        <w:jc w:val="both"/>
        <w:rPr>
          <w:rFonts w:ascii="Simplified Arabic" w:eastAsia="YouYuan" w:hAnsi="Simplified Arabic" w:cs="Simplified Arabic"/>
          <w:kern w:val="2"/>
          <w:sz w:val="22"/>
          <w:rtl/>
          <w:lang w:val="en-CA" w:eastAsia="en-US" w:bidi="ar-EG"/>
        </w:rPr>
      </w:pPr>
      <w:r w:rsidRPr="00A311BC">
        <w:rPr>
          <w:rFonts w:ascii="Simplified Arabic" w:eastAsia="YouYuan" w:hAnsi="Simplified Arabic" w:cs="Simplified Arabic"/>
          <w:i/>
          <w:iCs/>
          <w:kern w:val="2"/>
          <w:sz w:val="22"/>
          <w:rtl/>
          <w:lang w:val="en-CA" w:eastAsia="en-US" w:bidi="ar-EG"/>
        </w:rPr>
        <w:t>وإذ يشير أيضا</w:t>
      </w:r>
      <w:r w:rsidRPr="00A311BC">
        <w:rPr>
          <w:rFonts w:ascii="Simplified Arabic" w:eastAsia="YouYuan" w:hAnsi="Simplified Arabic" w:cs="Simplified Arabic"/>
          <w:kern w:val="2"/>
          <w:sz w:val="22"/>
          <w:rtl/>
          <w:lang w:val="en-CA" w:eastAsia="en-US" w:bidi="ar-EG"/>
        </w:rPr>
        <w:t xml:space="preserve"> إلى الطلب الوارد في الفقرة 21 من المقرر 13/20 للنظر في </w:t>
      </w:r>
      <w:r w:rsidR="009E7FA0" w:rsidRPr="009E7FA0">
        <w:rPr>
          <w:rFonts w:ascii="Simplified Arabic" w:eastAsia="YouYuan" w:hAnsi="Simplified Arabic" w:cs="Simplified Arabic"/>
          <w:kern w:val="2"/>
          <w:sz w:val="22"/>
          <w:rtl/>
          <w:lang w:val="en-CA" w:eastAsia="en-US" w:bidi="ar-EG"/>
        </w:rPr>
        <w:t>عناصر الإرشادات المنهجية لتحديد ورصد وتقييم مساهمة الشعوب الأصلية والمجتمعات المحلية في تحقيق الخطة الاستراتيجية للتنوع البيولوجي 2011-2020</w:t>
      </w:r>
      <w:r w:rsidRPr="00A311BC">
        <w:rPr>
          <w:rFonts w:eastAsia="YouYuan" w:cs="Simplified Arabic"/>
          <w:kern w:val="2"/>
          <w:sz w:val="22"/>
          <w:vertAlign w:val="superscript"/>
          <w:rtl/>
          <w:lang w:val="en-CA" w:eastAsia="en-US" w:bidi="ar-EG"/>
        </w:rPr>
        <w:footnoteReference w:id="1"/>
      </w:r>
      <w:r w:rsidRPr="00A311BC">
        <w:rPr>
          <w:rFonts w:ascii="Simplified Arabic" w:eastAsia="YouYuan" w:hAnsi="Simplified Arabic" w:cs="Simplified Arabic"/>
          <w:kern w:val="2"/>
          <w:sz w:val="22"/>
          <w:rtl/>
          <w:lang w:val="en-CA" w:eastAsia="en-US" w:bidi="ar-EG"/>
        </w:rPr>
        <w:t xml:space="preserve"> </w:t>
      </w:r>
      <w:r w:rsidRPr="00A311BC">
        <w:rPr>
          <w:rFonts w:ascii="Simplified Arabic" w:eastAsia="YouYuan" w:hAnsi="Simplified Arabic" w:cs="Simplified Arabic" w:hint="cs"/>
          <w:kern w:val="2"/>
          <w:sz w:val="22"/>
          <w:rtl/>
          <w:lang w:val="en-CA" w:eastAsia="en-US" w:bidi="ar-EG"/>
        </w:rPr>
        <w:t>وأهداف</w:t>
      </w:r>
      <w:r w:rsidRPr="00A311BC">
        <w:rPr>
          <w:rFonts w:ascii="Simplified Arabic" w:eastAsia="YouYuan" w:hAnsi="Simplified Arabic" w:cs="Simplified Arabic"/>
          <w:kern w:val="2"/>
          <w:sz w:val="22"/>
          <w:rtl/>
          <w:lang w:val="en-CA" w:eastAsia="en-US" w:bidi="ar-EG"/>
        </w:rPr>
        <w:t xml:space="preserve"> أيشي للتنوع البيولوجي، بغية وضع الصيغة النهائية </w:t>
      </w:r>
      <w:r w:rsidR="00E35B3C">
        <w:rPr>
          <w:rFonts w:ascii="Simplified Arabic" w:eastAsia="YouYuan" w:hAnsi="Simplified Arabic" w:cs="Simplified Arabic" w:hint="cs"/>
          <w:kern w:val="2"/>
          <w:sz w:val="22"/>
          <w:rtl/>
          <w:lang w:val="en-CA" w:eastAsia="en-US" w:bidi="ar-EG"/>
        </w:rPr>
        <w:t>للإرشادات</w:t>
      </w:r>
      <w:r w:rsidRPr="00A311BC">
        <w:rPr>
          <w:rFonts w:ascii="Simplified Arabic" w:eastAsia="YouYuan" w:hAnsi="Simplified Arabic" w:cs="Simplified Arabic"/>
          <w:kern w:val="2"/>
          <w:sz w:val="22"/>
          <w:rtl/>
          <w:lang w:val="en-CA" w:eastAsia="en-US" w:bidi="ar-EG"/>
        </w:rPr>
        <w:t xml:space="preserve"> المنهجية في الاجتماع الثاني للهيئة الفرعية للتنفيذ واعتماده</w:t>
      </w:r>
      <w:r w:rsidR="00872C63">
        <w:rPr>
          <w:rFonts w:ascii="Simplified Arabic" w:eastAsia="YouYuan" w:hAnsi="Simplified Arabic" w:cs="Simplified Arabic" w:hint="cs"/>
          <w:kern w:val="2"/>
          <w:sz w:val="22"/>
          <w:rtl/>
          <w:lang w:val="en-CA" w:eastAsia="en-US" w:bidi="ar-EG"/>
        </w:rPr>
        <w:t>ا</w:t>
      </w:r>
      <w:r w:rsidRPr="00A311BC">
        <w:rPr>
          <w:rFonts w:ascii="Simplified Arabic" w:eastAsia="YouYuan" w:hAnsi="Simplified Arabic" w:cs="Simplified Arabic"/>
          <w:kern w:val="2"/>
          <w:sz w:val="22"/>
          <w:rtl/>
          <w:lang w:val="en-CA" w:eastAsia="en-US" w:bidi="ar-EG"/>
        </w:rPr>
        <w:t xml:space="preserve"> في الاجتماع الرابع عشر لمؤتمر الأطراف،</w:t>
      </w:r>
    </w:p>
    <w:p w:rsidR="00A311BC" w:rsidRPr="00A311BC" w:rsidRDefault="00A311BC" w:rsidP="00CB30F7">
      <w:pPr>
        <w:spacing w:after="120" w:line="216" w:lineRule="auto"/>
        <w:ind w:firstLine="706"/>
        <w:jc w:val="both"/>
        <w:rPr>
          <w:rFonts w:eastAsia="YouYuan" w:cs="Simplified Arabic"/>
          <w:kern w:val="2"/>
          <w:sz w:val="20"/>
          <w:rtl/>
          <w:lang w:val="en-US" w:eastAsia="en-US" w:bidi="ar"/>
        </w:rPr>
      </w:pPr>
      <w:r w:rsidRPr="00A311BC">
        <w:rPr>
          <w:rFonts w:ascii="Simplified Arabic" w:eastAsia="YouYuan" w:hAnsi="Simplified Arabic" w:cs="Simplified Arabic"/>
          <w:i/>
          <w:iCs/>
          <w:kern w:val="2"/>
          <w:sz w:val="22"/>
          <w:rtl/>
          <w:lang w:val="en-CA" w:eastAsia="en-US" w:bidi="ar-EG"/>
        </w:rPr>
        <w:t>وإذ يشير</w:t>
      </w:r>
      <w:r w:rsidRPr="00A311BC">
        <w:rPr>
          <w:rFonts w:ascii="Simplified Arabic" w:eastAsia="YouYuan" w:hAnsi="Simplified Arabic" w:cs="Simplified Arabic"/>
          <w:kern w:val="2"/>
          <w:sz w:val="22"/>
          <w:rtl/>
          <w:lang w:val="en-CA" w:eastAsia="en-US" w:bidi="ar-EG"/>
        </w:rPr>
        <w:t xml:space="preserve"> </w:t>
      </w:r>
      <w:r w:rsidRPr="00A311BC">
        <w:rPr>
          <w:rFonts w:ascii="Simplified Arabic" w:eastAsia="YouYuan" w:hAnsi="Simplified Arabic" w:cs="Simplified Arabic" w:hint="cs"/>
          <w:i/>
          <w:iCs/>
          <w:kern w:val="2"/>
          <w:sz w:val="22"/>
          <w:rtl/>
          <w:lang w:val="en-CA" w:eastAsia="en-US" w:bidi="ar-EG"/>
        </w:rPr>
        <w:t>كذلك</w:t>
      </w:r>
      <w:r w:rsidRPr="00A311BC">
        <w:rPr>
          <w:rFonts w:ascii="Simplified Arabic" w:eastAsia="YouYuan" w:hAnsi="Simplified Arabic" w:cs="Simplified Arabic"/>
          <w:kern w:val="2"/>
          <w:sz w:val="22"/>
          <w:rtl/>
          <w:lang w:val="en-CA" w:eastAsia="en-US" w:bidi="ar-EG"/>
        </w:rPr>
        <w:t xml:space="preserve"> إلى الطلب الوارد في الفقرة 27 من المقرر 13/20 بشأن وضع توصيات لكي تنظر فيها الهيئة الفرعية للتنفيذ في اجتماعها الثاني بشأن</w:t>
      </w:r>
      <w:r w:rsidRPr="00A311BC">
        <w:rPr>
          <w:rFonts w:ascii="Simplified Arabic" w:eastAsia="YouYuan" w:hAnsi="Simplified Arabic" w:cs="Simplified Arabic" w:hint="cs"/>
          <w:kern w:val="2"/>
          <w:sz w:val="22"/>
          <w:rtl/>
          <w:lang w:val="en-CA" w:eastAsia="en-US" w:bidi="ar-EG"/>
        </w:rPr>
        <w:t xml:space="preserve"> </w:t>
      </w:r>
      <w:r w:rsidRPr="00A311BC">
        <w:rPr>
          <w:rFonts w:eastAsia="YouYuan" w:cs="Simplified Arabic" w:hint="cs"/>
          <w:kern w:val="2"/>
          <w:sz w:val="20"/>
          <w:rtl/>
          <w:lang w:val="en-US" w:eastAsia="en-US" w:bidi="ar"/>
        </w:rPr>
        <w:t xml:space="preserve">كيف يمكن لتطبيق الضمانات </w:t>
      </w:r>
      <w:r w:rsidRPr="00A311BC">
        <w:rPr>
          <w:rFonts w:eastAsia="YouYuan" w:cs="Simplified Arabic"/>
          <w:kern w:val="2"/>
          <w:sz w:val="20"/>
          <w:rtl/>
          <w:lang w:val="en-US" w:eastAsia="en-US" w:bidi="ar"/>
        </w:rPr>
        <w:t xml:space="preserve">أن يضمن </w:t>
      </w:r>
      <w:r w:rsidRPr="00A311BC">
        <w:rPr>
          <w:rFonts w:eastAsia="YouYuan" w:cs="Simplified Arabic" w:hint="cs"/>
          <w:kern w:val="2"/>
          <w:sz w:val="20"/>
          <w:rtl/>
          <w:lang w:val="en-US" w:eastAsia="en-US" w:bidi="ar"/>
        </w:rPr>
        <w:t>معالجة</w:t>
      </w:r>
      <w:r w:rsidRPr="00A311BC">
        <w:rPr>
          <w:rFonts w:eastAsia="YouYuan" w:cs="Simplified Arabic"/>
          <w:kern w:val="2"/>
          <w:sz w:val="20"/>
          <w:rtl/>
          <w:lang w:val="en-US" w:eastAsia="en-US" w:bidi="ar"/>
        </w:rPr>
        <w:t xml:space="preserve"> الآثار المحتملة </w:t>
      </w:r>
      <w:r w:rsidRPr="00A311BC">
        <w:rPr>
          <w:rFonts w:eastAsia="YouYuan" w:cs="Simplified Arabic" w:hint="cs"/>
          <w:kern w:val="2"/>
          <w:sz w:val="20"/>
          <w:rtl/>
          <w:lang w:val="en-US" w:eastAsia="en-US" w:bidi="ar"/>
        </w:rPr>
        <w:t>ل</w:t>
      </w:r>
      <w:r w:rsidRPr="00A311BC">
        <w:rPr>
          <w:rFonts w:eastAsia="YouYuan" w:cs="Simplified Arabic"/>
          <w:kern w:val="2"/>
          <w:sz w:val="20"/>
          <w:rtl/>
          <w:lang w:val="en-US" w:eastAsia="en-US" w:bidi="ar"/>
        </w:rPr>
        <w:t xml:space="preserve">آليات تمويل التنوع البيولوجي </w:t>
      </w:r>
      <w:r w:rsidRPr="00A311BC">
        <w:rPr>
          <w:rFonts w:eastAsia="YouYuan" w:cs="Simplified Arabic" w:hint="cs"/>
          <w:kern w:val="2"/>
          <w:sz w:val="20"/>
          <w:rtl/>
          <w:lang w:val="en-US" w:eastAsia="en-US" w:bidi="ar"/>
        </w:rPr>
        <w:t>على</w:t>
      </w:r>
      <w:r w:rsidRPr="00A311BC">
        <w:rPr>
          <w:rFonts w:eastAsia="YouYuan" w:cs="Simplified Arabic"/>
          <w:kern w:val="2"/>
          <w:sz w:val="20"/>
          <w:rtl/>
          <w:lang w:val="en-US" w:eastAsia="en-US" w:bidi="ar"/>
        </w:rPr>
        <w:t xml:space="preserve"> الحقوق الاجتماعية والاقتصادية وسبل </w:t>
      </w:r>
      <w:r w:rsidR="00CB30F7">
        <w:rPr>
          <w:rFonts w:eastAsia="YouYuan" w:cs="Simplified Arabic" w:hint="cs"/>
          <w:kern w:val="2"/>
          <w:sz w:val="20"/>
          <w:rtl/>
          <w:lang w:val="en-US" w:eastAsia="en-US" w:bidi="ar"/>
        </w:rPr>
        <w:t>عيش</w:t>
      </w:r>
      <w:r w:rsidRPr="00A311BC">
        <w:rPr>
          <w:rFonts w:eastAsia="YouYuan" w:cs="Simplified Arabic"/>
          <w:kern w:val="2"/>
          <w:sz w:val="20"/>
          <w:rtl/>
          <w:lang w:val="en-US" w:eastAsia="en-US" w:bidi="ar"/>
        </w:rPr>
        <w:t xml:space="preserve"> الشعوب الأصلية والمجتمعات المحلية بفعالية</w:t>
      </w:r>
      <w:r w:rsidRPr="00A311BC">
        <w:rPr>
          <w:rFonts w:eastAsia="YouYuan" w:cs="Simplified Arabic" w:hint="cs"/>
          <w:kern w:val="2"/>
          <w:sz w:val="20"/>
          <w:rtl/>
          <w:lang w:val="en-US" w:eastAsia="en-US" w:bidi="ar"/>
        </w:rPr>
        <w:t>،</w:t>
      </w:r>
    </w:p>
    <w:p w:rsidR="00A311BC" w:rsidRPr="00A311BC" w:rsidRDefault="00A311BC" w:rsidP="00B17807">
      <w:pPr>
        <w:spacing w:after="120" w:line="216" w:lineRule="auto"/>
        <w:ind w:firstLine="706"/>
        <w:jc w:val="both"/>
        <w:rPr>
          <w:rFonts w:eastAsia="YouYuan" w:cs="Simplified Arabic"/>
          <w:kern w:val="2"/>
          <w:sz w:val="20"/>
          <w:rtl/>
          <w:lang w:val="en-US" w:eastAsia="en-US" w:bidi="ar"/>
        </w:rPr>
      </w:pPr>
      <w:r w:rsidRPr="00A311BC">
        <w:rPr>
          <w:rFonts w:eastAsia="YouYuan" w:cs="Simplified Arabic"/>
          <w:i/>
          <w:iCs/>
          <w:kern w:val="2"/>
          <w:sz w:val="20"/>
          <w:rtl/>
          <w:lang w:val="en-US" w:eastAsia="en-US" w:bidi="ar"/>
        </w:rPr>
        <w:t>وإذ يحيط علما</w:t>
      </w:r>
      <w:r w:rsidRPr="00A311BC">
        <w:rPr>
          <w:rFonts w:eastAsia="YouYuan" w:cs="Simplified Arabic"/>
          <w:kern w:val="2"/>
          <w:sz w:val="20"/>
          <w:rtl/>
          <w:lang w:val="en-US" w:eastAsia="en-US" w:bidi="ar"/>
        </w:rPr>
        <w:t xml:space="preserve"> </w:t>
      </w:r>
      <w:r w:rsidR="00B17807">
        <w:rPr>
          <w:rFonts w:eastAsia="YouYuan" w:cs="Simplified Arabic" w:hint="cs"/>
          <w:kern w:val="2"/>
          <w:sz w:val="20"/>
          <w:rtl/>
          <w:lang w:val="en-US" w:eastAsia="en-US" w:bidi="ar"/>
        </w:rPr>
        <w:t>بالوثيقتين</w:t>
      </w:r>
      <w:r w:rsidRPr="00A311BC">
        <w:rPr>
          <w:rFonts w:eastAsia="YouYuan" w:cs="Simplified Arabic"/>
          <w:kern w:val="2"/>
          <w:sz w:val="20"/>
          <w:rtl/>
          <w:lang w:val="en-US" w:eastAsia="en-US" w:bidi="ar"/>
        </w:rPr>
        <w:t xml:space="preserve"> المعنون</w:t>
      </w:r>
      <w:r w:rsidR="00B17807">
        <w:rPr>
          <w:rFonts w:eastAsia="YouYuan" w:cs="Simplified Arabic" w:hint="cs"/>
          <w:kern w:val="2"/>
          <w:sz w:val="20"/>
          <w:rtl/>
          <w:lang w:val="en-US" w:eastAsia="en-US" w:bidi="ar"/>
        </w:rPr>
        <w:t>تين</w:t>
      </w:r>
      <w:r w:rsidRPr="00A311BC">
        <w:rPr>
          <w:rFonts w:eastAsia="YouYuan" w:cs="Simplified Arabic"/>
          <w:kern w:val="2"/>
          <w:sz w:val="20"/>
          <w:rtl/>
          <w:lang w:val="en-US" w:eastAsia="en-US" w:bidi="ar"/>
        </w:rPr>
        <w:t xml:space="preserve"> "</w:t>
      </w:r>
      <w:r w:rsidRPr="00A311BC">
        <w:rPr>
          <w:rFonts w:ascii="Simplified Arabic" w:eastAsia="YouYuan" w:hAnsi="Simplified Arabic" w:cs="Simplified Arabic"/>
          <w:kern w:val="2"/>
          <w:sz w:val="22"/>
          <w:rtl/>
          <w:lang w:val="en-CA" w:eastAsia="en-US" w:bidi="ar-EG"/>
        </w:rPr>
        <w:t xml:space="preserve">عناصر </w:t>
      </w:r>
      <w:r w:rsidR="00AF110D">
        <w:rPr>
          <w:rFonts w:ascii="Simplified Arabic" w:eastAsia="YouYuan" w:hAnsi="Simplified Arabic" w:cs="Simplified Arabic" w:hint="cs"/>
          <w:kern w:val="2"/>
          <w:sz w:val="22"/>
          <w:rtl/>
          <w:lang w:val="en-CA" w:eastAsia="en-US" w:bidi="ar-EG"/>
        </w:rPr>
        <w:t>الإرشادات المنهجية</w:t>
      </w:r>
      <w:r w:rsidRPr="00A311BC">
        <w:rPr>
          <w:rFonts w:ascii="Simplified Arabic" w:eastAsia="YouYuan" w:hAnsi="Simplified Arabic" w:cs="Simplified Arabic"/>
          <w:kern w:val="2"/>
          <w:sz w:val="22"/>
          <w:rtl/>
          <w:lang w:val="en-CA" w:eastAsia="en-US" w:bidi="ar-EG"/>
        </w:rPr>
        <w:t xml:space="preserve"> لتحديد </w:t>
      </w:r>
      <w:r w:rsidR="00AF110D">
        <w:rPr>
          <w:rFonts w:ascii="Simplified Arabic" w:eastAsia="YouYuan" w:hAnsi="Simplified Arabic" w:cs="Simplified Arabic" w:hint="cs"/>
          <w:kern w:val="2"/>
          <w:sz w:val="22"/>
          <w:rtl/>
          <w:lang w:val="en-CA" w:eastAsia="en-US" w:bidi="ar-EG"/>
        </w:rPr>
        <w:t xml:space="preserve">ورصد وتقييم </w:t>
      </w:r>
      <w:r w:rsidRPr="00A311BC">
        <w:rPr>
          <w:rFonts w:ascii="Simplified Arabic" w:eastAsia="YouYuan" w:hAnsi="Simplified Arabic" w:cs="Simplified Arabic"/>
          <w:kern w:val="2"/>
          <w:sz w:val="22"/>
          <w:rtl/>
          <w:lang w:val="en-CA" w:eastAsia="en-US" w:bidi="ar-EG"/>
        </w:rPr>
        <w:t>مساهمة الشعوب الأصلية والمجتمعات المحلية</w:t>
      </w:r>
      <w:r w:rsidRPr="00A311BC">
        <w:rPr>
          <w:rFonts w:ascii="Simplified Arabic" w:eastAsia="YouYuan" w:hAnsi="Simplified Arabic" w:cs="Simplified Arabic" w:hint="cs"/>
          <w:kern w:val="2"/>
          <w:sz w:val="22"/>
          <w:rtl/>
          <w:lang w:val="en-CA" w:eastAsia="en-US" w:bidi="ar-EG"/>
        </w:rPr>
        <w:t xml:space="preserve"> </w:t>
      </w:r>
      <w:r w:rsidR="00AF110D">
        <w:rPr>
          <w:rFonts w:ascii="Simplified Arabic" w:eastAsia="YouYuan" w:hAnsi="Simplified Arabic" w:cs="Simplified Arabic" w:hint="cs"/>
          <w:kern w:val="2"/>
          <w:sz w:val="22"/>
          <w:rtl/>
          <w:lang w:val="en-CA" w:eastAsia="en-US" w:bidi="ar-EG"/>
        </w:rPr>
        <w:t xml:space="preserve">في </w:t>
      </w:r>
      <w:r w:rsidRPr="00A311BC">
        <w:rPr>
          <w:rFonts w:ascii="Simplified Arabic" w:eastAsia="YouYuan" w:hAnsi="Simplified Arabic" w:cs="Simplified Arabic"/>
          <w:kern w:val="2"/>
          <w:sz w:val="22"/>
          <w:rtl/>
          <w:lang w:val="en-CA" w:eastAsia="en-US" w:bidi="ar-EG"/>
        </w:rPr>
        <w:t xml:space="preserve">تحقيق </w:t>
      </w:r>
      <w:r w:rsidRPr="00A311BC">
        <w:rPr>
          <w:rFonts w:eastAsia="YouYuan" w:cs="Simplified Arabic"/>
          <w:kern w:val="2"/>
          <w:sz w:val="20"/>
          <w:rtl/>
          <w:lang w:val="en-US" w:eastAsia="en-US" w:bidi="ar"/>
        </w:rPr>
        <w:t>الخطة الاستراتيجية للتنوع البيولوجي 2011-2020 وأهداف أيشي للتنوع البيولوجي"</w:t>
      </w:r>
      <w:r w:rsidRPr="00A311BC">
        <w:rPr>
          <w:rFonts w:eastAsia="YouYuan" w:cs="Simplified Arabic"/>
          <w:kern w:val="2"/>
          <w:sz w:val="20"/>
          <w:vertAlign w:val="superscript"/>
          <w:rtl/>
          <w:lang w:val="en-US" w:eastAsia="en-US" w:bidi="ar"/>
        </w:rPr>
        <w:footnoteReference w:id="2"/>
      </w:r>
      <w:r w:rsidRPr="00A311BC">
        <w:rPr>
          <w:rFonts w:eastAsia="YouYuan" w:cs="Simplified Arabic"/>
          <w:kern w:val="2"/>
          <w:sz w:val="20"/>
          <w:rtl/>
          <w:lang w:val="en-US" w:eastAsia="en-US" w:bidi="ar"/>
        </w:rPr>
        <w:t xml:space="preserve"> و"</w:t>
      </w:r>
      <w:r w:rsidR="00AF110D">
        <w:rPr>
          <w:rFonts w:eastAsia="YouYuan" w:cs="Simplified Arabic" w:hint="cs"/>
          <w:kern w:val="2"/>
          <w:sz w:val="20"/>
          <w:rtl/>
          <w:lang w:val="en-US" w:eastAsia="en-US" w:bidi="ar"/>
        </w:rPr>
        <w:t>مراعاة</w:t>
      </w:r>
      <w:r w:rsidRPr="00A311BC">
        <w:rPr>
          <w:rFonts w:eastAsia="YouYuan" w:cs="Simplified Arabic"/>
          <w:kern w:val="2"/>
          <w:sz w:val="20"/>
          <w:rtl/>
          <w:lang w:val="en-US" w:eastAsia="en-US" w:bidi="ar"/>
        </w:rPr>
        <w:t xml:space="preserve"> </w:t>
      </w:r>
      <w:r w:rsidRPr="00A311BC">
        <w:rPr>
          <w:rFonts w:eastAsia="YouYuan" w:cs="Simplified Arabic"/>
          <w:kern w:val="2"/>
          <w:sz w:val="20"/>
          <w:rtl/>
          <w:lang w:val="en-US" w:eastAsia="en-US" w:bidi="ar"/>
        </w:rPr>
        <w:lastRenderedPageBreak/>
        <w:t>المبادئ التوجيهية الطوعية بشأن الضمانات في آليات تمويل التنوع البيولوجي</w:t>
      </w:r>
      <w:r w:rsidRPr="00A311BC">
        <w:rPr>
          <w:rFonts w:eastAsia="YouYuan" w:cs="Simplified Arabic" w:hint="cs"/>
          <w:kern w:val="2"/>
          <w:sz w:val="20"/>
          <w:rtl/>
          <w:lang w:val="en-US" w:eastAsia="en-US" w:bidi="ar"/>
        </w:rPr>
        <w:t xml:space="preserve"> </w:t>
      </w:r>
      <w:r w:rsidR="00AF110D">
        <w:rPr>
          <w:rFonts w:eastAsia="YouYuan" w:cs="Simplified Arabic" w:hint="cs"/>
          <w:kern w:val="2"/>
          <w:sz w:val="20"/>
          <w:rtl/>
          <w:lang w:val="en-US" w:eastAsia="en-US" w:bidi="ar"/>
        </w:rPr>
        <w:t>عند</w:t>
      </w:r>
      <w:r w:rsidRPr="00A311BC">
        <w:rPr>
          <w:rFonts w:eastAsia="YouYuan" w:cs="Simplified Arabic" w:hint="cs"/>
          <w:kern w:val="2"/>
          <w:sz w:val="20"/>
          <w:rtl/>
          <w:lang w:val="en-US" w:eastAsia="en-US" w:bidi="ar"/>
        </w:rPr>
        <w:t xml:space="preserve"> </w:t>
      </w:r>
      <w:r w:rsidR="00AF110D">
        <w:rPr>
          <w:rFonts w:eastAsia="YouYuan" w:cs="Simplified Arabic" w:hint="cs"/>
          <w:kern w:val="2"/>
          <w:sz w:val="20"/>
          <w:rtl/>
          <w:lang w:val="en-US" w:eastAsia="en-US" w:bidi="ar"/>
        </w:rPr>
        <w:t>اختيار وتصميم وتنفيذ</w:t>
      </w:r>
      <w:r w:rsidRPr="00A311BC">
        <w:rPr>
          <w:rFonts w:eastAsia="YouYuan" w:cs="Simplified Arabic" w:hint="cs"/>
          <w:kern w:val="2"/>
          <w:sz w:val="20"/>
          <w:rtl/>
          <w:lang w:val="en-US" w:eastAsia="en-US" w:bidi="ar"/>
        </w:rPr>
        <w:t xml:space="preserve"> </w:t>
      </w:r>
      <w:r w:rsidR="00AF110D">
        <w:rPr>
          <w:rFonts w:eastAsia="YouYuan" w:cs="Simplified Arabic"/>
          <w:kern w:val="2"/>
          <w:sz w:val="20"/>
          <w:rtl/>
          <w:lang w:val="en-US" w:eastAsia="en-US" w:bidi="ar"/>
        </w:rPr>
        <w:t>آليات تمويل التنوع البيولوجي</w:t>
      </w:r>
      <w:r w:rsidR="00AF110D">
        <w:rPr>
          <w:rFonts w:eastAsia="YouYuan" w:cs="Simplified Arabic" w:hint="cs"/>
          <w:kern w:val="2"/>
          <w:sz w:val="20"/>
          <w:rtl/>
          <w:lang w:val="en-US" w:eastAsia="en-US" w:bidi="ar"/>
        </w:rPr>
        <w:t xml:space="preserve">، </w:t>
      </w:r>
      <w:r w:rsidR="00832AA2">
        <w:rPr>
          <w:rFonts w:eastAsia="YouYuan" w:cs="Simplified Arabic" w:hint="cs"/>
          <w:kern w:val="2"/>
          <w:sz w:val="20"/>
          <w:rtl/>
          <w:lang w:val="en-US" w:eastAsia="en-US" w:bidi="ar"/>
        </w:rPr>
        <w:t>و</w:t>
      </w:r>
      <w:r w:rsidRPr="00A311BC">
        <w:rPr>
          <w:rFonts w:eastAsia="YouYuan" w:cs="Simplified Arabic"/>
          <w:kern w:val="2"/>
          <w:sz w:val="20"/>
          <w:rtl/>
          <w:lang w:val="en-US" w:eastAsia="en-US" w:bidi="ar"/>
        </w:rPr>
        <w:t xml:space="preserve">عند وضع ضمانات </w:t>
      </w:r>
      <w:r w:rsidR="00AF110D">
        <w:rPr>
          <w:rFonts w:eastAsia="YouYuan" w:cs="Simplified Arabic" w:hint="cs"/>
          <w:kern w:val="2"/>
          <w:sz w:val="20"/>
          <w:rtl/>
          <w:lang w:val="en-US" w:eastAsia="en-US" w:bidi="ar"/>
        </w:rPr>
        <w:t>محددة</w:t>
      </w:r>
      <w:r w:rsidRPr="00A311BC">
        <w:rPr>
          <w:rFonts w:eastAsia="YouYuan" w:cs="Simplified Arabic"/>
          <w:kern w:val="2"/>
          <w:sz w:val="20"/>
          <w:rtl/>
          <w:lang w:val="en-US" w:eastAsia="en-US" w:bidi="ar"/>
        </w:rPr>
        <w:t xml:space="preserve"> بالأدوات</w:t>
      </w:r>
      <w:r w:rsidRPr="00A311BC">
        <w:rPr>
          <w:rFonts w:eastAsia="YouYuan" w:cs="Simplified Arabic" w:hint="cs"/>
          <w:kern w:val="2"/>
          <w:sz w:val="20"/>
          <w:rtl/>
          <w:lang w:val="en-US" w:eastAsia="en-US" w:bidi="ar"/>
        </w:rPr>
        <w:t>"،</w:t>
      </w:r>
      <w:r w:rsidRPr="00A311BC">
        <w:rPr>
          <w:rFonts w:eastAsia="YouYuan" w:cs="Simplified Arabic"/>
          <w:kern w:val="2"/>
          <w:sz w:val="20"/>
          <w:vertAlign w:val="superscript"/>
          <w:rtl/>
          <w:lang w:val="en-US" w:eastAsia="en-US" w:bidi="ar"/>
        </w:rPr>
        <w:footnoteReference w:id="3"/>
      </w:r>
    </w:p>
    <w:p w:rsidR="00A311BC" w:rsidRPr="00A311BC" w:rsidRDefault="00A311BC" w:rsidP="00A311BC">
      <w:pPr>
        <w:spacing w:after="120" w:line="216" w:lineRule="auto"/>
        <w:ind w:firstLine="706"/>
        <w:jc w:val="both"/>
        <w:rPr>
          <w:rFonts w:eastAsia="YouYuan" w:cs="Simplified Arabic"/>
          <w:kern w:val="2"/>
          <w:sz w:val="20"/>
          <w:rtl/>
          <w:lang w:val="en-US" w:eastAsia="en-US" w:bidi="ar"/>
        </w:rPr>
      </w:pPr>
      <w:r w:rsidRPr="00A311BC">
        <w:rPr>
          <w:rFonts w:eastAsia="YouYuan" w:cs="Simplified Arabic"/>
          <w:i/>
          <w:iCs/>
          <w:kern w:val="2"/>
          <w:sz w:val="20"/>
          <w:rtl/>
          <w:lang w:val="en-US" w:eastAsia="en-US" w:bidi="ar"/>
        </w:rPr>
        <w:t>وإذ</w:t>
      </w:r>
      <w:r w:rsidRPr="00A311BC">
        <w:rPr>
          <w:rFonts w:eastAsia="YouYuan" w:cs="Simplified Arabic" w:hint="cs"/>
          <w:i/>
          <w:iCs/>
          <w:kern w:val="2"/>
          <w:sz w:val="20"/>
          <w:rtl/>
          <w:lang w:val="en-US" w:eastAsia="en-US" w:bidi="ar"/>
        </w:rPr>
        <w:t xml:space="preserve"> ي</w:t>
      </w:r>
      <w:r w:rsidRPr="00A311BC">
        <w:rPr>
          <w:rFonts w:eastAsia="YouYuan" w:cs="Simplified Arabic"/>
          <w:i/>
          <w:iCs/>
          <w:kern w:val="2"/>
          <w:sz w:val="20"/>
          <w:rtl/>
          <w:lang w:val="en-US" w:eastAsia="en-US" w:bidi="ar"/>
        </w:rPr>
        <w:t>شدد</w:t>
      </w:r>
      <w:r w:rsidRPr="00A311BC">
        <w:rPr>
          <w:rFonts w:eastAsia="YouYuan" w:cs="Simplified Arabic"/>
          <w:kern w:val="2"/>
          <w:sz w:val="20"/>
          <w:rtl/>
          <w:lang w:val="en-US" w:eastAsia="en-US" w:bidi="ar"/>
        </w:rPr>
        <w:t xml:space="preserve"> على الأهمية الخاصة لآراء الشعوب الأصلية والمجتمعات المحلية بشأن هذا البند من جدول الأعمال،</w:t>
      </w:r>
    </w:p>
    <w:p w:rsidR="00A311BC" w:rsidRPr="00A311BC" w:rsidRDefault="00A311BC" w:rsidP="00B3656C">
      <w:pPr>
        <w:numPr>
          <w:ilvl w:val="0"/>
          <w:numId w:val="22"/>
        </w:numPr>
        <w:spacing w:after="120" w:line="216" w:lineRule="auto"/>
        <w:ind w:left="0" w:firstLine="720"/>
        <w:jc w:val="lowKashida"/>
        <w:rPr>
          <w:rFonts w:ascii="Simplified Arabic" w:eastAsia="YouYuan" w:hAnsi="Simplified Arabic" w:cs="Simplified Arabic"/>
          <w:kern w:val="2"/>
          <w:sz w:val="22"/>
          <w:lang w:val="en-US" w:eastAsia="en-US" w:bidi="ar-EG"/>
        </w:rPr>
      </w:pPr>
      <w:r w:rsidRPr="00A311BC">
        <w:rPr>
          <w:rFonts w:ascii="Simplified Arabic" w:eastAsia="YouYuan" w:hAnsi="Simplified Arabic" w:cs="Simplified Arabic"/>
          <w:i/>
          <w:iCs/>
          <w:kern w:val="2"/>
          <w:sz w:val="22"/>
          <w:rtl/>
          <w:lang w:val="en-US" w:eastAsia="en-US" w:bidi="ar-EG"/>
        </w:rPr>
        <w:t>يدعو</w:t>
      </w:r>
      <w:r w:rsidRPr="00A311BC">
        <w:rPr>
          <w:rFonts w:ascii="Simplified Arabic" w:eastAsia="YouYuan" w:hAnsi="Simplified Arabic" w:cs="Simplified Arabic"/>
          <w:kern w:val="2"/>
          <w:sz w:val="22"/>
          <w:rtl/>
          <w:lang w:val="en-US" w:eastAsia="en-US" w:bidi="ar-EG"/>
        </w:rPr>
        <w:t xml:space="preserve"> الأطراف والحكومات الأخرى وأصحاب المصلحة والشعوب الأصلية والمجتمعات المحلية إلى تقديم آراء إلى الأمين</w:t>
      </w:r>
      <w:r w:rsidRPr="00A311BC">
        <w:rPr>
          <w:rFonts w:ascii="Simplified Arabic" w:eastAsia="YouYuan" w:hAnsi="Simplified Arabic" w:cs="Simplified Arabic" w:hint="cs"/>
          <w:kern w:val="2"/>
          <w:sz w:val="22"/>
          <w:rtl/>
          <w:lang w:val="en-US" w:eastAsia="en-US" w:bidi="ar-EG"/>
        </w:rPr>
        <w:t>ة</w:t>
      </w:r>
      <w:r w:rsidRPr="00A311BC">
        <w:rPr>
          <w:rFonts w:ascii="Simplified Arabic" w:eastAsia="YouYuan" w:hAnsi="Simplified Arabic" w:cs="Simplified Arabic"/>
          <w:kern w:val="2"/>
          <w:sz w:val="22"/>
          <w:rtl/>
          <w:lang w:val="en-US" w:eastAsia="en-US" w:bidi="ar-EG"/>
        </w:rPr>
        <w:t xml:space="preserve"> التنفيذي</w:t>
      </w:r>
      <w:r w:rsidRPr="00A311BC">
        <w:rPr>
          <w:rFonts w:ascii="Simplified Arabic" w:eastAsia="YouYuan" w:hAnsi="Simplified Arabic" w:cs="Simplified Arabic" w:hint="cs"/>
          <w:kern w:val="2"/>
          <w:sz w:val="22"/>
          <w:rtl/>
          <w:lang w:val="en-US" w:eastAsia="en-US" w:bidi="ar-EG"/>
        </w:rPr>
        <w:t>ة</w:t>
      </w:r>
      <w:r w:rsidRPr="00A311BC">
        <w:rPr>
          <w:rFonts w:ascii="Simplified Arabic" w:eastAsia="YouYuan" w:hAnsi="Simplified Arabic" w:cs="Simplified Arabic"/>
          <w:kern w:val="2"/>
          <w:sz w:val="22"/>
          <w:rtl/>
          <w:lang w:val="en-US" w:eastAsia="en-US" w:bidi="ar-EG"/>
        </w:rPr>
        <w:t xml:space="preserve"> بشأن المذكرات التي أعد</w:t>
      </w:r>
      <w:r w:rsidRPr="00A311BC">
        <w:rPr>
          <w:rFonts w:ascii="Simplified Arabic" w:eastAsia="YouYuan" w:hAnsi="Simplified Arabic" w:cs="Simplified Arabic" w:hint="cs"/>
          <w:kern w:val="2"/>
          <w:sz w:val="22"/>
          <w:rtl/>
          <w:lang w:val="en-US" w:eastAsia="en-US" w:bidi="ar-EG"/>
        </w:rPr>
        <w:t>ت</w:t>
      </w:r>
      <w:r w:rsidRPr="00A311BC">
        <w:rPr>
          <w:rFonts w:ascii="Simplified Arabic" w:eastAsia="YouYuan" w:hAnsi="Simplified Arabic" w:cs="Simplified Arabic"/>
          <w:kern w:val="2"/>
          <w:sz w:val="22"/>
          <w:rtl/>
          <w:lang w:val="en-US" w:eastAsia="en-US" w:bidi="ar-EG"/>
        </w:rPr>
        <w:t>ها الأمين</w:t>
      </w:r>
      <w:r w:rsidRPr="00A311BC">
        <w:rPr>
          <w:rFonts w:ascii="Simplified Arabic" w:eastAsia="YouYuan" w:hAnsi="Simplified Arabic" w:cs="Simplified Arabic" w:hint="cs"/>
          <w:kern w:val="2"/>
          <w:sz w:val="22"/>
          <w:rtl/>
          <w:lang w:val="en-US" w:eastAsia="en-US" w:bidi="ar-EG"/>
        </w:rPr>
        <w:t>ة</w:t>
      </w:r>
      <w:r w:rsidRPr="00A311BC">
        <w:rPr>
          <w:rFonts w:ascii="Simplified Arabic" w:eastAsia="YouYuan" w:hAnsi="Simplified Arabic" w:cs="Simplified Arabic"/>
          <w:kern w:val="2"/>
          <w:sz w:val="22"/>
          <w:rtl/>
          <w:lang w:val="en-US" w:eastAsia="en-US" w:bidi="ar-EG"/>
        </w:rPr>
        <w:t xml:space="preserve"> التنفيذي</w:t>
      </w:r>
      <w:r w:rsidRPr="00A311BC">
        <w:rPr>
          <w:rFonts w:ascii="Simplified Arabic" w:eastAsia="YouYuan" w:hAnsi="Simplified Arabic" w:cs="Simplified Arabic" w:hint="cs"/>
          <w:kern w:val="2"/>
          <w:sz w:val="22"/>
          <w:rtl/>
          <w:lang w:val="en-US" w:eastAsia="en-US" w:bidi="ar-EG"/>
        </w:rPr>
        <w:t>ة</w:t>
      </w:r>
      <w:r w:rsidRPr="00A311BC">
        <w:rPr>
          <w:rFonts w:ascii="Simplified Arabic" w:eastAsia="YouYuan" w:hAnsi="Simplified Arabic" w:cs="Simplified Arabic"/>
          <w:kern w:val="2"/>
          <w:sz w:val="22"/>
          <w:rtl/>
          <w:lang w:val="en-US" w:eastAsia="en-US" w:bidi="ar-EG"/>
        </w:rPr>
        <w:t>؛</w:t>
      </w:r>
      <w:r w:rsidRPr="00A311BC">
        <w:rPr>
          <w:rFonts w:eastAsia="YouYuan" w:cs="Simplified Arabic"/>
          <w:kern w:val="2"/>
          <w:sz w:val="22"/>
          <w:vertAlign w:val="superscript"/>
          <w:rtl/>
          <w:lang w:val="en-US" w:eastAsia="en-US" w:bidi="ar-EG"/>
        </w:rPr>
        <w:footnoteReference w:id="4"/>
      </w:r>
    </w:p>
    <w:p w:rsidR="00A311BC" w:rsidRPr="00A311BC" w:rsidRDefault="00A311BC" w:rsidP="00B3656C">
      <w:pPr>
        <w:numPr>
          <w:ilvl w:val="0"/>
          <w:numId w:val="22"/>
        </w:numPr>
        <w:spacing w:after="120" w:line="216" w:lineRule="auto"/>
        <w:ind w:left="0" w:firstLine="720"/>
        <w:jc w:val="lowKashida"/>
        <w:rPr>
          <w:rFonts w:ascii="Simplified Arabic" w:eastAsia="YouYuan" w:hAnsi="Simplified Arabic" w:cs="Simplified Arabic"/>
          <w:kern w:val="2"/>
          <w:sz w:val="22"/>
          <w:lang w:val="en-US" w:eastAsia="en-US" w:bidi="ar-EG"/>
        </w:rPr>
      </w:pPr>
      <w:r w:rsidRPr="00A311BC">
        <w:rPr>
          <w:rFonts w:ascii="Simplified Arabic" w:eastAsia="YouYuan" w:hAnsi="Simplified Arabic" w:cs="Simplified Arabic" w:hint="cs"/>
          <w:i/>
          <w:iCs/>
          <w:kern w:val="2"/>
          <w:sz w:val="22"/>
          <w:rtl/>
          <w:lang w:val="en-US" w:eastAsia="en-US" w:bidi="ar-EG"/>
        </w:rPr>
        <w:t>يطلب</w:t>
      </w:r>
      <w:r w:rsidRPr="00A311BC">
        <w:rPr>
          <w:rFonts w:ascii="Simplified Arabic" w:eastAsia="YouYuan" w:hAnsi="Simplified Arabic" w:cs="Simplified Arabic" w:hint="cs"/>
          <w:kern w:val="2"/>
          <w:sz w:val="22"/>
          <w:rtl/>
          <w:lang w:val="en-US" w:eastAsia="en-US" w:bidi="ar-EG"/>
        </w:rPr>
        <w:t xml:space="preserve"> إلى الأمينة التنفيذية ما يلي:</w:t>
      </w:r>
    </w:p>
    <w:p w:rsidR="00A311BC" w:rsidRPr="00A311BC" w:rsidRDefault="00A311BC" w:rsidP="00A311BC">
      <w:pPr>
        <w:numPr>
          <w:ilvl w:val="0"/>
          <w:numId w:val="23"/>
        </w:numPr>
        <w:spacing w:after="120" w:line="216" w:lineRule="auto"/>
        <w:ind w:left="4" w:firstLine="709"/>
        <w:jc w:val="lowKashida"/>
        <w:rPr>
          <w:rFonts w:eastAsia="YouYuan" w:cs="Simplified Arabic"/>
          <w:kern w:val="2"/>
          <w:sz w:val="22"/>
          <w:lang w:val="en-US" w:eastAsia="en-US" w:bidi="ar-EG"/>
        </w:rPr>
      </w:pPr>
      <w:r w:rsidRPr="00A311BC">
        <w:rPr>
          <w:rFonts w:eastAsia="YouYuan" w:cs="Simplified Arabic"/>
          <w:kern w:val="2"/>
          <w:sz w:val="22"/>
          <w:rtl/>
          <w:lang w:val="en-US" w:eastAsia="en-US" w:bidi="ar-EG"/>
        </w:rPr>
        <w:t>تجميع التقارير الواردة وإتاحتها من خلال آلية غرفة تبادل المعلومات التابعة للاتفاقية؛</w:t>
      </w:r>
    </w:p>
    <w:p w:rsidR="00A311BC" w:rsidRPr="00A311BC" w:rsidRDefault="00A311BC" w:rsidP="00B3656C">
      <w:pPr>
        <w:numPr>
          <w:ilvl w:val="0"/>
          <w:numId w:val="23"/>
        </w:numPr>
        <w:spacing w:after="120" w:line="216" w:lineRule="auto"/>
        <w:ind w:left="4" w:firstLine="709"/>
        <w:jc w:val="lowKashida"/>
        <w:rPr>
          <w:rFonts w:eastAsia="YouYuan" w:cs="Simplified Arabic"/>
          <w:kern w:val="2"/>
          <w:sz w:val="22"/>
          <w:lang w:val="en-US" w:eastAsia="en-US" w:bidi="ar-EG"/>
        </w:rPr>
      </w:pPr>
      <w:r w:rsidRPr="00A311BC">
        <w:rPr>
          <w:rFonts w:eastAsia="YouYuan" w:cs="Simplified Arabic" w:hint="cs"/>
          <w:kern w:val="2"/>
          <w:sz w:val="22"/>
          <w:rtl/>
          <w:lang w:val="en-US" w:eastAsia="en-US" w:bidi="ar-EG"/>
        </w:rPr>
        <w:t xml:space="preserve">تنقيح </w:t>
      </w:r>
      <w:r w:rsidRPr="00A311BC">
        <w:rPr>
          <w:rFonts w:eastAsia="YouYuan" w:cs="Simplified Arabic"/>
          <w:kern w:val="2"/>
          <w:sz w:val="22"/>
          <w:rtl/>
          <w:lang w:val="en-US" w:eastAsia="en-US" w:bidi="ar-EG"/>
        </w:rPr>
        <w:t>الوثائق</w:t>
      </w:r>
      <w:r w:rsidRPr="00A311BC">
        <w:rPr>
          <w:rFonts w:eastAsia="YouYuan" w:cs="Simplified Arabic" w:hint="cs"/>
          <w:kern w:val="2"/>
          <w:sz w:val="22"/>
          <w:rtl/>
          <w:lang w:val="en-US" w:eastAsia="en-US" w:bidi="ar-EG"/>
        </w:rPr>
        <w:t>،</w:t>
      </w:r>
      <w:r w:rsidRPr="00A311BC">
        <w:rPr>
          <w:rFonts w:eastAsia="YouYuan" w:cs="Simplified Arabic"/>
          <w:kern w:val="2"/>
          <w:sz w:val="22"/>
          <w:vertAlign w:val="superscript"/>
          <w:rtl/>
          <w:lang w:val="en-US" w:eastAsia="en-US" w:bidi="ar-EG"/>
        </w:rPr>
        <w:footnoteReference w:id="5"/>
      </w:r>
      <w:r w:rsidRPr="00A311BC">
        <w:rPr>
          <w:rFonts w:eastAsia="YouYuan" w:cs="Simplified Arabic"/>
          <w:kern w:val="2"/>
          <w:sz w:val="22"/>
          <w:rtl/>
          <w:lang w:val="en-US" w:eastAsia="en-US" w:bidi="ar-EG"/>
        </w:rPr>
        <w:t xml:space="preserve"> ومشاريع التوصيات الواردة فيها، على أساس التقارير الواردة وآراء الشعوب الأصلية والمجتمعات المحلية على النحو الذي تم الإعراب عنه بالفعل في الاجتماع العاشر للفريق المفتوح العضوية العامل بين الدورات المخصص </w:t>
      </w:r>
      <w:r w:rsidRPr="00A311BC">
        <w:rPr>
          <w:rFonts w:eastAsia="YouYuan" w:cs="Simplified Arabic" w:hint="cs"/>
          <w:kern w:val="2"/>
          <w:sz w:val="22"/>
          <w:rtl/>
          <w:lang w:val="en-US" w:eastAsia="en-US" w:bidi="ar-EG"/>
        </w:rPr>
        <w:t>ل</w:t>
      </w:r>
      <w:r w:rsidRPr="00A311BC">
        <w:rPr>
          <w:rFonts w:eastAsia="YouYuan" w:cs="Simplified Arabic"/>
          <w:kern w:val="2"/>
          <w:sz w:val="22"/>
          <w:rtl/>
          <w:lang w:val="en-US" w:eastAsia="en-US" w:bidi="ar-EG"/>
        </w:rPr>
        <w:t>لمادة 8(ي</w:t>
      </w:r>
      <w:r w:rsidRPr="00A311BC">
        <w:rPr>
          <w:rFonts w:eastAsia="YouYuan" w:cs="Simplified Arabic" w:hint="cs"/>
          <w:kern w:val="2"/>
          <w:sz w:val="22"/>
          <w:rtl/>
          <w:lang w:val="en-US" w:eastAsia="en-US" w:bidi="ar-EG"/>
        </w:rPr>
        <w:t xml:space="preserve">) </w:t>
      </w:r>
      <w:r w:rsidRPr="00A311BC">
        <w:rPr>
          <w:rFonts w:eastAsia="YouYuan" w:cs="Simplified Arabic"/>
          <w:kern w:val="2"/>
          <w:sz w:val="22"/>
          <w:rtl/>
          <w:lang w:val="en-US" w:eastAsia="en-US" w:bidi="ar-EG"/>
        </w:rPr>
        <w:t xml:space="preserve">والأحكام </w:t>
      </w:r>
      <w:r w:rsidR="00B3656C">
        <w:rPr>
          <w:rFonts w:eastAsia="YouYuan" w:cs="Simplified Arabic" w:hint="cs"/>
          <w:kern w:val="2"/>
          <w:sz w:val="22"/>
          <w:rtl/>
          <w:lang w:val="en-US" w:eastAsia="en-US" w:bidi="ar-EG"/>
        </w:rPr>
        <w:t>المتصلة بها</w:t>
      </w:r>
      <w:r w:rsidRPr="00A311BC">
        <w:rPr>
          <w:rFonts w:eastAsia="YouYuan" w:cs="Simplified Arabic"/>
          <w:kern w:val="2"/>
          <w:sz w:val="22"/>
          <w:rtl/>
          <w:lang w:val="en-US" w:eastAsia="en-US" w:bidi="ar-EG"/>
        </w:rPr>
        <w:t xml:space="preserve"> </w:t>
      </w:r>
      <w:r w:rsidR="008E7D96">
        <w:rPr>
          <w:rFonts w:eastAsia="YouYuan" w:cs="Simplified Arabic" w:hint="cs"/>
          <w:kern w:val="2"/>
          <w:sz w:val="22"/>
          <w:rtl/>
          <w:lang w:val="en-US" w:eastAsia="en-US" w:bidi="ar-EG"/>
        </w:rPr>
        <w:t>و</w:t>
      </w:r>
      <w:r w:rsidRPr="00A311BC">
        <w:rPr>
          <w:rFonts w:eastAsia="YouYuan" w:cs="Simplified Arabic"/>
          <w:kern w:val="2"/>
          <w:sz w:val="22"/>
          <w:rtl/>
          <w:lang w:val="en-US" w:eastAsia="en-US" w:bidi="ar-EG"/>
        </w:rPr>
        <w:t>الواردة في مرفق هذه التوصية</w:t>
      </w:r>
      <w:r w:rsidRPr="00A311BC">
        <w:rPr>
          <w:rFonts w:eastAsia="YouYuan" w:cs="Simplified Arabic" w:hint="cs"/>
          <w:kern w:val="2"/>
          <w:sz w:val="22"/>
          <w:rtl/>
          <w:lang w:val="en-US" w:eastAsia="en-US" w:bidi="ar-EG"/>
        </w:rPr>
        <w:t>؛</w:t>
      </w:r>
    </w:p>
    <w:p w:rsidR="00A311BC" w:rsidRPr="00A311BC" w:rsidRDefault="00A311BC" w:rsidP="00A311BC">
      <w:pPr>
        <w:numPr>
          <w:ilvl w:val="0"/>
          <w:numId w:val="23"/>
        </w:numPr>
        <w:spacing w:after="120" w:line="216" w:lineRule="auto"/>
        <w:ind w:left="4" w:firstLine="709"/>
        <w:jc w:val="lowKashida"/>
        <w:rPr>
          <w:rFonts w:eastAsia="YouYuan" w:cs="Simplified Arabic"/>
          <w:kern w:val="2"/>
          <w:sz w:val="22"/>
          <w:lang w:val="en-US" w:eastAsia="en-US" w:bidi="ar-EG"/>
        </w:rPr>
      </w:pPr>
      <w:r w:rsidRPr="00A311BC">
        <w:rPr>
          <w:rFonts w:eastAsia="YouYuan" w:cs="Simplified Arabic"/>
          <w:kern w:val="2"/>
          <w:sz w:val="22"/>
          <w:rtl/>
          <w:lang w:val="en-US" w:eastAsia="en-US" w:bidi="ar-EG"/>
        </w:rPr>
        <w:t>إتاحة الوثائق المنقحة</w:t>
      </w:r>
      <w:r w:rsidRPr="00A311BC">
        <w:rPr>
          <w:rFonts w:eastAsia="YouYuan" w:cs="Simplified Arabic" w:hint="cs"/>
          <w:kern w:val="2"/>
          <w:sz w:val="22"/>
          <w:rtl/>
          <w:lang w:val="en-US" w:eastAsia="en-US" w:bidi="ar-EG"/>
        </w:rPr>
        <w:t>، بما في ذلك مشروع التوصيات،</w:t>
      </w:r>
      <w:r w:rsidRPr="00A311BC">
        <w:rPr>
          <w:rFonts w:eastAsia="YouYuan" w:cs="Simplified Arabic"/>
          <w:kern w:val="2"/>
          <w:sz w:val="22"/>
          <w:rtl/>
          <w:lang w:val="en-US" w:eastAsia="en-US" w:bidi="ar-EG"/>
        </w:rPr>
        <w:t xml:space="preserve"> للهيئة الفرعية للتنفيذ في اجتماعها الثاني للنظر فيها</w:t>
      </w:r>
      <w:r w:rsidRPr="00A311BC">
        <w:rPr>
          <w:rFonts w:eastAsia="YouYuan" w:cs="Simplified Arabic" w:hint="cs"/>
          <w:kern w:val="2"/>
          <w:sz w:val="22"/>
          <w:rtl/>
          <w:lang w:val="en-US" w:eastAsia="en-US" w:bidi="ar-EG"/>
        </w:rPr>
        <w:t>.</w:t>
      </w:r>
    </w:p>
    <w:p w:rsidR="00A311BC" w:rsidRPr="00A311BC" w:rsidRDefault="00A311BC" w:rsidP="00B3656C">
      <w:pPr>
        <w:keepNext/>
        <w:spacing w:after="120" w:line="216" w:lineRule="auto"/>
        <w:ind w:left="630"/>
        <w:jc w:val="center"/>
        <w:rPr>
          <w:rFonts w:ascii="Simplified Arabic" w:eastAsia="Malgun Gothic" w:hAnsi="Simplified Arabic" w:cs="Simplified Arabic"/>
          <w:i/>
          <w:iCs/>
          <w:kern w:val="2"/>
          <w:sz w:val="22"/>
          <w:rtl/>
          <w:lang w:val="en-GB" w:eastAsia="en-US" w:bidi="ar-EG"/>
        </w:rPr>
      </w:pPr>
      <w:r w:rsidRPr="00A311BC">
        <w:rPr>
          <w:rFonts w:ascii="Simplified Arabic" w:eastAsia="Malgun Gothic" w:hAnsi="Simplified Arabic" w:cs="Simplified Arabic" w:hint="cs"/>
          <w:i/>
          <w:iCs/>
          <w:kern w:val="2"/>
          <w:sz w:val="22"/>
          <w:rtl/>
          <w:lang w:val="en-GB" w:eastAsia="en-US" w:bidi="ar-EG"/>
        </w:rPr>
        <w:t>المرفق</w:t>
      </w:r>
    </w:p>
    <w:p w:rsidR="00A311BC" w:rsidRPr="00A311BC" w:rsidRDefault="00A311BC" w:rsidP="00B3656C">
      <w:pPr>
        <w:keepNext/>
        <w:spacing w:after="120" w:line="216" w:lineRule="auto"/>
        <w:jc w:val="center"/>
        <w:rPr>
          <w:rFonts w:ascii="Simplified Arabic" w:eastAsia="Malgun Gothic" w:hAnsi="Simplified Arabic" w:cs="Simplified Arabic"/>
          <w:b/>
          <w:bCs/>
          <w:kern w:val="2"/>
          <w:szCs w:val="28"/>
          <w:rtl/>
          <w:lang w:val="en-GB" w:eastAsia="en-US" w:bidi="ar-EG"/>
        </w:rPr>
      </w:pPr>
      <w:r w:rsidRPr="00A311BC">
        <w:rPr>
          <w:rFonts w:ascii="Simplified Arabic" w:eastAsia="Malgun Gothic" w:hAnsi="Simplified Arabic" w:cs="Simplified Arabic"/>
          <w:b/>
          <w:bCs/>
          <w:kern w:val="2"/>
          <w:szCs w:val="28"/>
          <w:rtl/>
          <w:lang w:val="en-GB" w:eastAsia="en-US" w:bidi="ar-EG"/>
        </w:rPr>
        <w:t>الآراء التي أعرب عنها المنتدى الدولي المعني بالتنوع البيولوجي</w:t>
      </w:r>
    </w:p>
    <w:p w:rsidR="00A311BC" w:rsidRPr="00A311BC" w:rsidRDefault="00A311BC" w:rsidP="009E7FA0">
      <w:pPr>
        <w:spacing w:after="120" w:line="216" w:lineRule="auto"/>
        <w:ind w:firstLine="720"/>
        <w:jc w:val="both"/>
        <w:rPr>
          <w:rFonts w:eastAsia="YouYuan" w:cs="Simplified Arabic"/>
          <w:kern w:val="2"/>
          <w:sz w:val="20"/>
          <w:rtl/>
          <w:lang w:val="en-US" w:eastAsia="en-US" w:bidi="ar-EG"/>
        </w:rPr>
      </w:pPr>
      <w:r w:rsidRPr="00A311BC">
        <w:rPr>
          <w:rFonts w:eastAsia="YouYuan" w:cs="Simplified Arabic"/>
          <w:kern w:val="2"/>
          <w:sz w:val="20"/>
          <w:rtl/>
          <w:lang w:val="en-US" w:eastAsia="en-US" w:bidi="ar-EG"/>
        </w:rPr>
        <w:t xml:space="preserve">يعرب المنتدى الدولي للشعوب الأصلية المعني بالتنوع البيولوجي عن شكره للأمانة </w:t>
      </w:r>
      <w:r w:rsidRPr="00A311BC">
        <w:rPr>
          <w:rFonts w:eastAsia="YouYuan" w:cs="Simplified Arabic" w:hint="cs"/>
          <w:kern w:val="2"/>
          <w:sz w:val="20"/>
          <w:rtl/>
          <w:lang w:val="en-US" w:eastAsia="en-US" w:bidi="ar-EG"/>
        </w:rPr>
        <w:t>لقيامها</w:t>
      </w:r>
      <w:r w:rsidRPr="00A311BC">
        <w:rPr>
          <w:rFonts w:eastAsia="YouYuan" w:cs="Simplified Arabic"/>
          <w:kern w:val="2"/>
          <w:sz w:val="20"/>
          <w:rtl/>
          <w:lang w:val="en-US" w:eastAsia="en-US" w:bidi="ar-EG"/>
        </w:rPr>
        <w:t xml:space="preserve"> </w:t>
      </w:r>
      <w:r w:rsidRPr="00A311BC">
        <w:rPr>
          <w:rFonts w:eastAsia="YouYuan" w:cs="Simplified Arabic" w:hint="cs"/>
          <w:kern w:val="2"/>
          <w:sz w:val="20"/>
          <w:rtl/>
          <w:lang w:val="en-US" w:eastAsia="en-US" w:bidi="ar-EG"/>
        </w:rPr>
        <w:t>ب</w:t>
      </w:r>
      <w:r w:rsidRPr="00A311BC">
        <w:rPr>
          <w:rFonts w:eastAsia="YouYuan" w:cs="Simplified Arabic"/>
          <w:kern w:val="2"/>
          <w:sz w:val="20"/>
          <w:rtl/>
          <w:lang w:val="en-US" w:eastAsia="en-US" w:bidi="ar-EG"/>
        </w:rPr>
        <w:t xml:space="preserve">إعداد الوثيقة </w:t>
      </w:r>
      <w:r w:rsidRPr="00A311BC">
        <w:rPr>
          <w:rFonts w:eastAsia="YouYuan" w:cs="Simplified Arabic"/>
          <w:kern w:val="2"/>
          <w:sz w:val="20"/>
          <w:lang w:val="en-US" w:eastAsia="en-US" w:bidi="ar-EG"/>
        </w:rPr>
        <w:t>CBD/WG8J/10/5</w:t>
      </w:r>
      <w:r w:rsidRPr="00A311BC">
        <w:rPr>
          <w:rFonts w:eastAsia="YouYuan" w:cs="Simplified Arabic" w:hint="cs"/>
          <w:kern w:val="2"/>
          <w:sz w:val="20"/>
          <w:rtl/>
          <w:lang w:val="en-US" w:eastAsia="en-US" w:bidi="ar-EG"/>
        </w:rPr>
        <w:t xml:space="preserve"> </w:t>
      </w:r>
      <w:r w:rsidRPr="00A311BC">
        <w:rPr>
          <w:rFonts w:eastAsia="YouYuan" w:cs="Simplified Arabic"/>
          <w:kern w:val="2"/>
          <w:sz w:val="20"/>
          <w:rtl/>
          <w:lang w:val="en-US" w:eastAsia="en-US" w:bidi="ar-EG"/>
        </w:rPr>
        <w:t xml:space="preserve">بشأن </w:t>
      </w:r>
      <w:r w:rsidR="009E7FA0" w:rsidRPr="009E7FA0">
        <w:rPr>
          <w:rFonts w:eastAsia="YouYuan" w:cs="Simplified Arabic"/>
          <w:kern w:val="2"/>
          <w:sz w:val="20"/>
          <w:rtl/>
          <w:lang w:val="en-US" w:eastAsia="en-US" w:bidi="ar-EG"/>
        </w:rPr>
        <w:t>عناصر الإرشادات المنهجية لتحديد ورصد وتقييم مساهمة الشعوب الأصلية والمجتمعات المحلية في تحقيق الخطة الاستراتيجية للتنوع البيولوجي 2011-2020 وأهداف أيشي للتنوع البيولوجي</w:t>
      </w:r>
      <w:r w:rsidRPr="00A311BC">
        <w:rPr>
          <w:rFonts w:eastAsia="YouYuan" w:cs="Simplified Arabic" w:hint="cs"/>
          <w:kern w:val="2"/>
          <w:sz w:val="20"/>
          <w:rtl/>
          <w:lang w:val="en-US" w:eastAsia="en-US" w:bidi="ar-EG"/>
        </w:rPr>
        <w:t>.</w:t>
      </w:r>
    </w:p>
    <w:p w:rsidR="00A311BC" w:rsidRPr="00A311BC" w:rsidRDefault="00B3656C" w:rsidP="00265DB0">
      <w:pPr>
        <w:spacing w:after="120" w:line="216" w:lineRule="auto"/>
        <w:ind w:firstLine="720"/>
        <w:jc w:val="both"/>
        <w:rPr>
          <w:rFonts w:eastAsia="YouYuan" w:cs="Simplified Arabic"/>
          <w:kern w:val="2"/>
          <w:sz w:val="20"/>
          <w:rtl/>
          <w:lang w:val="en-US" w:eastAsia="en-US" w:bidi="ar-EG"/>
        </w:rPr>
      </w:pPr>
      <w:r>
        <w:rPr>
          <w:rFonts w:eastAsia="YouYuan" w:cs="Simplified Arabic" w:hint="cs"/>
          <w:kern w:val="2"/>
          <w:sz w:val="20"/>
          <w:rtl/>
          <w:lang w:val="en-US" w:eastAsia="en-US" w:bidi="ar-EG"/>
        </w:rPr>
        <w:t>و</w:t>
      </w:r>
      <w:r w:rsidR="00A311BC" w:rsidRPr="00A311BC">
        <w:rPr>
          <w:rFonts w:eastAsia="YouYuan" w:cs="Simplified Arabic"/>
          <w:kern w:val="2"/>
          <w:sz w:val="20"/>
          <w:rtl/>
          <w:lang w:val="en-US" w:eastAsia="en-US" w:bidi="ar-EG"/>
        </w:rPr>
        <w:t>تمارس الشعوب الأصلية والمجتمعات المحلية عملا جماعيا شاملا في حياتنا اليومية بمشاركة الرجال والنساء والأطفال والشباب وكبار السن من أجل تحقيق حياة طيبة للشعوب الأصلية ورفاه وصون الأرض</w:t>
      </w:r>
      <w:r w:rsidR="00A311BC" w:rsidRPr="00A311BC">
        <w:rPr>
          <w:rFonts w:eastAsia="YouYuan" w:cs="Simplified Arabic" w:hint="cs"/>
          <w:kern w:val="2"/>
          <w:sz w:val="20"/>
          <w:rtl/>
          <w:lang w:val="en-US" w:eastAsia="en-US" w:bidi="ar-EG"/>
        </w:rPr>
        <w:t xml:space="preserve"> الأم</w:t>
      </w:r>
      <w:r w:rsidR="00A311BC" w:rsidRPr="00A311BC">
        <w:rPr>
          <w:rFonts w:eastAsia="YouYuan" w:cs="Simplified Arabic"/>
          <w:kern w:val="2"/>
          <w:sz w:val="20"/>
          <w:rtl/>
          <w:lang w:val="en-US" w:eastAsia="en-US" w:bidi="ar-EG"/>
        </w:rPr>
        <w:t xml:space="preserve"> وجميع نظمها الإيكولوجية. ويتم هذا العمل الجماعي في إطار القوانين العرفية </w:t>
      </w:r>
      <w:r w:rsidR="00A311BC" w:rsidRPr="00A311BC">
        <w:rPr>
          <w:rFonts w:eastAsia="YouYuan" w:cs="Simplified Arabic" w:hint="cs"/>
          <w:kern w:val="2"/>
          <w:sz w:val="20"/>
          <w:rtl/>
          <w:lang w:val="en-US" w:eastAsia="en-US" w:bidi="ar-EG"/>
        </w:rPr>
        <w:t xml:space="preserve">ونظم </w:t>
      </w:r>
      <w:r w:rsidR="00265DB0">
        <w:rPr>
          <w:rFonts w:eastAsia="YouYuan" w:cs="Simplified Arabic" w:hint="cs"/>
          <w:kern w:val="2"/>
          <w:sz w:val="20"/>
          <w:rtl/>
          <w:lang w:val="en-US" w:eastAsia="en-US" w:bidi="ar-EG"/>
        </w:rPr>
        <w:t>الحوكمة</w:t>
      </w:r>
      <w:r w:rsidR="00A311BC" w:rsidRPr="00A311BC">
        <w:rPr>
          <w:rFonts w:eastAsia="YouYuan" w:cs="Simplified Arabic" w:hint="cs"/>
          <w:kern w:val="2"/>
          <w:sz w:val="20"/>
          <w:rtl/>
          <w:lang w:val="en-US" w:eastAsia="en-US" w:bidi="ar-EG"/>
        </w:rPr>
        <w:t xml:space="preserve"> العرفية</w:t>
      </w:r>
      <w:r w:rsidR="00A311BC" w:rsidRPr="00A311BC">
        <w:rPr>
          <w:rFonts w:eastAsia="YouYuan" w:cs="Simplified Arabic"/>
          <w:kern w:val="2"/>
          <w:sz w:val="20"/>
          <w:rtl/>
          <w:lang w:val="en-US" w:eastAsia="en-US" w:bidi="ar-EG"/>
        </w:rPr>
        <w:t>، مع ضمان حيازة أراضينا وأقاليمنا ومياهنا، ودفاع</w:t>
      </w:r>
      <w:r w:rsidR="00265DB0">
        <w:rPr>
          <w:rFonts w:eastAsia="YouYuan" w:cs="Simplified Arabic" w:hint="cs"/>
          <w:kern w:val="2"/>
          <w:sz w:val="20"/>
          <w:rtl/>
          <w:lang w:val="en-US" w:eastAsia="en-US" w:bidi="ar-EG"/>
        </w:rPr>
        <w:t>ا</w:t>
      </w:r>
      <w:r w:rsidR="00A311BC" w:rsidRPr="00A311BC">
        <w:rPr>
          <w:rFonts w:eastAsia="YouYuan" w:cs="Simplified Arabic"/>
          <w:kern w:val="2"/>
          <w:sz w:val="20"/>
          <w:rtl/>
          <w:lang w:val="en-US" w:eastAsia="en-US" w:bidi="ar-EG"/>
        </w:rPr>
        <w:t xml:space="preserve"> عن حقوقنا الجماعية، مثل تقرير المصير، والحق في التشاور، والحرية، والموافقة المسبقة المستنيرة</w:t>
      </w:r>
      <w:r w:rsidR="00A311BC" w:rsidRPr="00A311BC">
        <w:rPr>
          <w:rFonts w:eastAsia="YouYuan" w:cs="Simplified Arabic" w:hint="cs"/>
          <w:kern w:val="2"/>
          <w:sz w:val="20"/>
          <w:rtl/>
          <w:lang w:val="en-US" w:eastAsia="en-US" w:bidi="ar-EG"/>
        </w:rPr>
        <w:t>.</w:t>
      </w:r>
    </w:p>
    <w:p w:rsidR="00A311BC" w:rsidRPr="00A311BC" w:rsidRDefault="00A311BC" w:rsidP="00B3656C">
      <w:pPr>
        <w:spacing w:after="120" w:line="216" w:lineRule="auto"/>
        <w:ind w:firstLine="720"/>
        <w:jc w:val="both"/>
        <w:rPr>
          <w:rFonts w:eastAsia="YouYuan" w:cs="Simplified Arabic"/>
          <w:kern w:val="2"/>
          <w:sz w:val="20"/>
          <w:rtl/>
          <w:lang w:val="en-US" w:eastAsia="en-US" w:bidi="ar-EG"/>
        </w:rPr>
      </w:pPr>
      <w:r w:rsidRPr="00A311BC">
        <w:rPr>
          <w:rFonts w:eastAsia="YouYuan" w:cs="Simplified Arabic"/>
          <w:kern w:val="2"/>
          <w:sz w:val="20"/>
          <w:rtl/>
          <w:lang w:val="en-US" w:eastAsia="en-US" w:bidi="ar-EG"/>
        </w:rPr>
        <w:t xml:space="preserve">ومن خلال النظم الجماعية </w:t>
      </w:r>
      <w:r w:rsidRPr="00A311BC">
        <w:rPr>
          <w:rFonts w:eastAsia="YouYuan" w:cs="Simplified Arabic" w:hint="cs"/>
          <w:kern w:val="2"/>
          <w:sz w:val="20"/>
          <w:rtl/>
          <w:lang w:val="en-US" w:eastAsia="en-US" w:bidi="ar-EG"/>
        </w:rPr>
        <w:t>للشعوب الأصلية</w:t>
      </w:r>
      <w:r w:rsidRPr="00A311BC">
        <w:rPr>
          <w:rFonts w:eastAsia="YouYuan" w:cs="Simplified Arabic"/>
          <w:kern w:val="2"/>
          <w:sz w:val="20"/>
          <w:rtl/>
          <w:lang w:val="en-US" w:eastAsia="en-US" w:bidi="ar-EG"/>
        </w:rPr>
        <w:t>، نعيد تنشيط علاقاتنا الاجتماعية والروحية من خلال ممارسة المعارف التقليدية وقيم مثل المعاملة بالمثل والتضامن والرعاية والدعم والاحترام والثقة والمرونة والوئام والتوازن والقدرة على الصمود</w:t>
      </w:r>
      <w:r w:rsidRPr="00A311BC">
        <w:rPr>
          <w:rFonts w:eastAsia="YouYuan" w:cs="Simplified Arabic" w:hint="cs"/>
          <w:kern w:val="2"/>
          <w:sz w:val="20"/>
          <w:rtl/>
          <w:lang w:val="en-US" w:eastAsia="en-US" w:bidi="ar-EG"/>
        </w:rPr>
        <w:t>.</w:t>
      </w:r>
    </w:p>
    <w:p w:rsidR="00A311BC" w:rsidRPr="00A311BC" w:rsidRDefault="00A311BC" w:rsidP="00F838F1">
      <w:pPr>
        <w:spacing w:after="120" w:line="216" w:lineRule="auto"/>
        <w:ind w:firstLine="720"/>
        <w:jc w:val="both"/>
        <w:rPr>
          <w:rFonts w:eastAsia="YouYuan" w:cs="Simplified Arabic"/>
          <w:kern w:val="2"/>
          <w:sz w:val="20"/>
          <w:rtl/>
          <w:lang w:val="en-US" w:eastAsia="en-US" w:bidi="ar-EG"/>
        </w:rPr>
      </w:pPr>
      <w:r w:rsidRPr="00A311BC">
        <w:rPr>
          <w:rFonts w:eastAsia="YouYuan" w:cs="Simplified Arabic"/>
          <w:kern w:val="2"/>
          <w:sz w:val="20"/>
          <w:rtl/>
          <w:lang w:val="en-US" w:eastAsia="en-US" w:bidi="ar-EG"/>
        </w:rPr>
        <w:t>ويوصي المنتدى الدولي للشعوب الأصلية بإدراج فقرة جديدة في التوصيات المقترحة في الوثيقة</w:t>
      </w:r>
      <w:r w:rsidR="00B3656C">
        <w:rPr>
          <w:rFonts w:eastAsia="YouYuan" w:cs="Simplified Arabic" w:hint="cs"/>
          <w:kern w:val="2"/>
          <w:sz w:val="20"/>
          <w:rtl/>
          <w:lang w:val="en-US" w:eastAsia="en-US" w:bidi="ar-EG"/>
        </w:rPr>
        <w:t xml:space="preserve"> </w:t>
      </w:r>
      <w:r w:rsidRPr="00A311BC">
        <w:rPr>
          <w:rFonts w:eastAsia="YouYuan" w:cs="Simplified Arabic"/>
          <w:kern w:val="2"/>
          <w:sz w:val="22"/>
          <w:lang w:val="en-US" w:eastAsia="en-US"/>
        </w:rPr>
        <w:t>CBD/WG8J/10/5</w:t>
      </w:r>
      <w:r w:rsidRPr="00A311BC">
        <w:rPr>
          <w:rFonts w:eastAsia="YouYuan" w:cs="Simplified Arabic"/>
          <w:kern w:val="2"/>
          <w:sz w:val="20"/>
          <w:rtl/>
          <w:lang w:val="en-US" w:eastAsia="en-US" w:bidi="ar-EG"/>
        </w:rPr>
        <w:t xml:space="preserve"> بعد الفقرة 1 </w:t>
      </w:r>
      <w:r w:rsidRPr="00A311BC">
        <w:rPr>
          <w:rFonts w:eastAsia="YouYuan" w:cs="Simplified Arabic" w:hint="cs"/>
          <w:kern w:val="2"/>
          <w:sz w:val="20"/>
          <w:rtl/>
          <w:lang w:val="en-US" w:eastAsia="en-US" w:bidi="ar-EG"/>
        </w:rPr>
        <w:t>ب</w:t>
      </w:r>
      <w:r w:rsidRPr="00A311BC">
        <w:rPr>
          <w:rFonts w:eastAsia="YouYuan" w:cs="Simplified Arabic"/>
          <w:kern w:val="2"/>
          <w:sz w:val="20"/>
          <w:rtl/>
          <w:lang w:val="en-US" w:eastAsia="en-US" w:bidi="ar-EG"/>
        </w:rPr>
        <w:t>النص التالي:</w:t>
      </w:r>
    </w:p>
    <w:p w:rsidR="00A311BC" w:rsidRPr="00A311BC" w:rsidRDefault="00A311BC" w:rsidP="00DF1E19">
      <w:pPr>
        <w:spacing w:after="120" w:line="216" w:lineRule="auto"/>
        <w:ind w:left="720" w:firstLine="720"/>
        <w:jc w:val="both"/>
        <w:rPr>
          <w:rFonts w:eastAsia="YouYuan" w:cs="Simplified Arabic"/>
          <w:kern w:val="2"/>
          <w:sz w:val="20"/>
          <w:rtl/>
          <w:lang w:val="en-US" w:eastAsia="en-US" w:bidi="ar-EG"/>
        </w:rPr>
      </w:pPr>
      <w:r w:rsidRPr="00A311BC">
        <w:rPr>
          <w:rFonts w:eastAsia="YouYuan" w:cs="Simplified Arabic" w:hint="cs"/>
          <w:i/>
          <w:iCs/>
          <w:kern w:val="2"/>
          <w:sz w:val="20"/>
          <w:rtl/>
          <w:lang w:val="en-US" w:eastAsia="en-US" w:bidi="ar-EG"/>
        </w:rPr>
        <w:lastRenderedPageBreak/>
        <w:t>يقر</w:t>
      </w:r>
      <w:r w:rsidRPr="00A311BC">
        <w:rPr>
          <w:rFonts w:eastAsia="YouYuan" w:cs="Simplified Arabic"/>
          <w:kern w:val="2"/>
          <w:sz w:val="20"/>
          <w:rtl/>
          <w:lang w:val="en-US" w:eastAsia="en-US" w:bidi="ar-EG"/>
        </w:rPr>
        <w:t xml:space="preserve"> بأهمية العمل الجماعي الشامل الذي تقوم به الشعوب الأصلية والمجتمعات المحلية في تحقيق أهداف الخطة الاستراتيجية للتنوع البيولوجي 2011-2020</w:t>
      </w:r>
      <w:r w:rsidRPr="00A311BC">
        <w:rPr>
          <w:rFonts w:eastAsia="YouYuan" w:cs="Simplified Arabic"/>
          <w:kern w:val="2"/>
          <w:sz w:val="20"/>
          <w:vertAlign w:val="superscript"/>
          <w:rtl/>
          <w:lang w:val="en-US" w:eastAsia="en-US" w:bidi="ar-EG"/>
        </w:rPr>
        <w:footnoteReference w:id="6"/>
      </w:r>
      <w:r w:rsidRPr="00A311BC">
        <w:rPr>
          <w:rFonts w:eastAsia="YouYuan" w:cs="Simplified Arabic"/>
          <w:kern w:val="2"/>
          <w:sz w:val="20"/>
          <w:rtl/>
          <w:lang w:val="en-US" w:eastAsia="en-US" w:bidi="ar-EG"/>
        </w:rPr>
        <w:t xml:space="preserve"> وأهداف أيشي للتنوع البيولوجي ضمن إطار من الحقوق والمبادئ والقيم الأخلاقية </w:t>
      </w:r>
      <w:r w:rsidR="00DF1E19">
        <w:rPr>
          <w:rFonts w:eastAsia="YouYuan" w:cs="Simplified Arabic" w:hint="cs"/>
          <w:kern w:val="2"/>
          <w:sz w:val="20"/>
          <w:rtl/>
          <w:lang w:val="en-US" w:eastAsia="en-US" w:bidi="ar-EG"/>
        </w:rPr>
        <w:t>والحوكمة</w:t>
      </w:r>
      <w:r w:rsidRPr="00A311BC">
        <w:rPr>
          <w:rFonts w:eastAsia="YouYuan" w:cs="Simplified Arabic"/>
          <w:kern w:val="2"/>
          <w:sz w:val="20"/>
          <w:rtl/>
          <w:lang w:val="en-US" w:eastAsia="en-US" w:bidi="ar-EG"/>
        </w:rPr>
        <w:t xml:space="preserve"> والأدوار </w:t>
      </w:r>
      <w:r w:rsidRPr="00A311BC">
        <w:rPr>
          <w:rFonts w:eastAsia="YouYuan" w:cs="Simplified Arabic" w:hint="cs"/>
          <w:kern w:val="2"/>
          <w:sz w:val="20"/>
          <w:rtl/>
          <w:lang w:val="en-US" w:eastAsia="en-US" w:bidi="ar-EG"/>
        </w:rPr>
        <w:t>المتباينة</w:t>
      </w:r>
      <w:r w:rsidRPr="00A311BC">
        <w:rPr>
          <w:rFonts w:eastAsia="YouYuan" w:cs="Simplified Arabic"/>
          <w:kern w:val="2"/>
          <w:sz w:val="20"/>
          <w:rtl/>
          <w:lang w:val="en-US" w:eastAsia="en-US" w:bidi="ar-EG"/>
        </w:rPr>
        <w:t xml:space="preserve"> كرجال</w:t>
      </w:r>
      <w:r w:rsidRPr="00A311BC">
        <w:rPr>
          <w:rFonts w:eastAsia="YouYuan" w:cs="Simplified Arabic" w:hint="cs"/>
          <w:kern w:val="2"/>
          <w:sz w:val="20"/>
          <w:rtl/>
          <w:lang w:val="en-US" w:eastAsia="en-US" w:bidi="ar-EG"/>
        </w:rPr>
        <w:t xml:space="preserve"> ونساء</w:t>
      </w:r>
      <w:r w:rsidRPr="00A311BC">
        <w:rPr>
          <w:rFonts w:eastAsia="YouYuan" w:cs="Simplified Arabic"/>
          <w:kern w:val="2"/>
          <w:sz w:val="20"/>
          <w:rtl/>
          <w:lang w:val="en-US" w:eastAsia="en-US" w:bidi="ar-EG"/>
        </w:rPr>
        <w:t xml:space="preserve"> الشعوب الأصلية؛</w:t>
      </w:r>
    </w:p>
    <w:p w:rsidR="00A311BC" w:rsidRPr="00A311BC" w:rsidRDefault="00A311BC" w:rsidP="004C0B11">
      <w:pPr>
        <w:spacing w:after="120" w:line="216" w:lineRule="auto"/>
        <w:ind w:firstLine="720"/>
        <w:jc w:val="both"/>
        <w:rPr>
          <w:rFonts w:eastAsia="YouYuan" w:cs="Simplified Arabic"/>
          <w:kern w:val="2"/>
          <w:sz w:val="20"/>
          <w:rtl/>
          <w:lang w:val="en-US" w:eastAsia="en-US" w:bidi="ar"/>
        </w:rPr>
      </w:pPr>
      <w:r w:rsidRPr="00A311BC">
        <w:rPr>
          <w:rFonts w:eastAsia="YouYuan" w:cs="Simplified Arabic"/>
          <w:kern w:val="2"/>
          <w:sz w:val="20"/>
          <w:rtl/>
          <w:lang w:val="en-US" w:eastAsia="en-US" w:bidi="ar-EG"/>
        </w:rPr>
        <w:t xml:space="preserve">ويعرب المنتدى الدولي للشعوب الأصلية المعني بالتنوع البيولوجي عن شكره للأمانة </w:t>
      </w:r>
      <w:r w:rsidRPr="00A311BC">
        <w:rPr>
          <w:rFonts w:eastAsia="YouYuan" w:cs="Simplified Arabic" w:hint="cs"/>
          <w:kern w:val="2"/>
          <w:sz w:val="20"/>
          <w:rtl/>
          <w:lang w:val="en-US" w:eastAsia="en-US" w:bidi="ar-EG"/>
        </w:rPr>
        <w:t>لقيامها بإ</w:t>
      </w:r>
      <w:r w:rsidRPr="00A311BC">
        <w:rPr>
          <w:rFonts w:eastAsia="YouYuan" w:cs="Simplified Arabic"/>
          <w:kern w:val="2"/>
          <w:sz w:val="20"/>
          <w:rtl/>
          <w:lang w:val="en-US" w:eastAsia="en-US" w:bidi="ar-EG"/>
        </w:rPr>
        <w:t>عداد الوثيقة</w:t>
      </w:r>
      <w:r w:rsidRPr="00A311BC">
        <w:rPr>
          <w:rFonts w:eastAsia="YouYuan" w:cs="Simplified Arabic" w:hint="cs"/>
          <w:kern w:val="2"/>
          <w:sz w:val="20"/>
          <w:rtl/>
          <w:lang w:val="en-US" w:eastAsia="en-US" w:bidi="ar-EG"/>
        </w:rPr>
        <w:t xml:space="preserve"> </w:t>
      </w:r>
      <w:r w:rsidRPr="00A311BC">
        <w:rPr>
          <w:rFonts w:eastAsia="YouYuan" w:cs="Simplified Arabic"/>
          <w:kern w:val="2"/>
          <w:sz w:val="22"/>
          <w:lang w:val="en-US" w:eastAsia="en-US"/>
        </w:rPr>
        <w:t>CBD/WG8J/10/6</w:t>
      </w:r>
      <w:r w:rsidRPr="00A311BC">
        <w:rPr>
          <w:rFonts w:eastAsia="YouYuan" w:cs="Simplified Arabic" w:hint="cs"/>
          <w:kern w:val="2"/>
          <w:sz w:val="22"/>
          <w:rtl/>
          <w:lang w:val="en-US" w:eastAsia="en-US"/>
        </w:rPr>
        <w:t xml:space="preserve"> </w:t>
      </w:r>
      <w:r w:rsidRPr="00A311BC">
        <w:rPr>
          <w:rFonts w:eastAsia="YouYuan" w:cs="Simplified Arabic"/>
          <w:kern w:val="2"/>
          <w:sz w:val="20"/>
          <w:rtl/>
          <w:lang w:val="en-US" w:eastAsia="en-US" w:bidi="ar-EG"/>
        </w:rPr>
        <w:t xml:space="preserve">بشأن </w:t>
      </w:r>
      <w:r w:rsidR="004C0B11">
        <w:rPr>
          <w:rFonts w:eastAsia="YouYuan" w:cs="Simplified Arabic" w:hint="cs"/>
          <w:kern w:val="2"/>
          <w:sz w:val="20"/>
          <w:rtl/>
          <w:lang w:val="en-US" w:eastAsia="en-US" w:bidi="ar"/>
        </w:rPr>
        <w:t>مراعاة</w:t>
      </w:r>
      <w:r w:rsidR="004C0B11" w:rsidRPr="00A311BC">
        <w:rPr>
          <w:rFonts w:eastAsia="YouYuan" w:cs="Simplified Arabic"/>
          <w:kern w:val="2"/>
          <w:sz w:val="20"/>
          <w:rtl/>
          <w:lang w:val="en-US" w:eastAsia="en-US" w:bidi="ar"/>
        </w:rPr>
        <w:t xml:space="preserve"> المبادئ التوجيهية الطوعية بشأن الضمانات في آليات تمويل التنوع البيولوجي</w:t>
      </w:r>
      <w:r w:rsidR="004C0B11" w:rsidRPr="00A311BC">
        <w:rPr>
          <w:rFonts w:eastAsia="YouYuan" w:cs="Simplified Arabic" w:hint="cs"/>
          <w:kern w:val="2"/>
          <w:sz w:val="20"/>
          <w:rtl/>
          <w:lang w:val="en-US" w:eastAsia="en-US" w:bidi="ar"/>
        </w:rPr>
        <w:t xml:space="preserve"> </w:t>
      </w:r>
      <w:r w:rsidR="004C0B11">
        <w:rPr>
          <w:rFonts w:eastAsia="YouYuan" w:cs="Simplified Arabic" w:hint="cs"/>
          <w:kern w:val="2"/>
          <w:sz w:val="20"/>
          <w:rtl/>
          <w:lang w:val="en-US" w:eastAsia="en-US" w:bidi="ar"/>
        </w:rPr>
        <w:t>عند</w:t>
      </w:r>
      <w:r w:rsidR="004C0B11" w:rsidRPr="00A311BC">
        <w:rPr>
          <w:rFonts w:eastAsia="YouYuan" w:cs="Simplified Arabic" w:hint="cs"/>
          <w:kern w:val="2"/>
          <w:sz w:val="20"/>
          <w:rtl/>
          <w:lang w:val="en-US" w:eastAsia="en-US" w:bidi="ar"/>
        </w:rPr>
        <w:t xml:space="preserve"> </w:t>
      </w:r>
      <w:r w:rsidR="004C0B11">
        <w:rPr>
          <w:rFonts w:eastAsia="YouYuan" w:cs="Simplified Arabic" w:hint="cs"/>
          <w:kern w:val="2"/>
          <w:sz w:val="20"/>
          <w:rtl/>
          <w:lang w:val="en-US" w:eastAsia="en-US" w:bidi="ar"/>
        </w:rPr>
        <w:t>اختيار وتصميم وتنفيذ</w:t>
      </w:r>
      <w:r w:rsidR="004C0B11" w:rsidRPr="00A311BC">
        <w:rPr>
          <w:rFonts w:eastAsia="YouYuan" w:cs="Simplified Arabic" w:hint="cs"/>
          <w:kern w:val="2"/>
          <w:sz w:val="20"/>
          <w:rtl/>
          <w:lang w:val="en-US" w:eastAsia="en-US" w:bidi="ar"/>
        </w:rPr>
        <w:t xml:space="preserve"> </w:t>
      </w:r>
      <w:r w:rsidR="004C0B11">
        <w:rPr>
          <w:rFonts w:eastAsia="YouYuan" w:cs="Simplified Arabic"/>
          <w:kern w:val="2"/>
          <w:sz w:val="20"/>
          <w:rtl/>
          <w:lang w:val="en-US" w:eastAsia="en-US" w:bidi="ar"/>
        </w:rPr>
        <w:t>آليات تمويل التنوع البيولوجي</w:t>
      </w:r>
      <w:r w:rsidR="004C0B11">
        <w:rPr>
          <w:rFonts w:eastAsia="YouYuan" w:cs="Simplified Arabic" w:hint="cs"/>
          <w:kern w:val="2"/>
          <w:sz w:val="20"/>
          <w:rtl/>
          <w:lang w:val="en-US" w:eastAsia="en-US" w:bidi="ar"/>
        </w:rPr>
        <w:t>، و</w:t>
      </w:r>
      <w:r w:rsidR="004C0B11" w:rsidRPr="00A311BC">
        <w:rPr>
          <w:rFonts w:eastAsia="YouYuan" w:cs="Simplified Arabic"/>
          <w:kern w:val="2"/>
          <w:sz w:val="20"/>
          <w:rtl/>
          <w:lang w:val="en-US" w:eastAsia="en-US" w:bidi="ar"/>
        </w:rPr>
        <w:t xml:space="preserve">عند وضع ضمانات </w:t>
      </w:r>
      <w:r w:rsidR="004C0B11">
        <w:rPr>
          <w:rFonts w:eastAsia="YouYuan" w:cs="Simplified Arabic" w:hint="cs"/>
          <w:kern w:val="2"/>
          <w:sz w:val="20"/>
          <w:rtl/>
          <w:lang w:val="en-US" w:eastAsia="en-US" w:bidi="ar"/>
        </w:rPr>
        <w:t>محددة</w:t>
      </w:r>
      <w:r w:rsidR="004C0B11" w:rsidRPr="00A311BC">
        <w:rPr>
          <w:rFonts w:eastAsia="YouYuan" w:cs="Simplified Arabic"/>
          <w:kern w:val="2"/>
          <w:sz w:val="20"/>
          <w:rtl/>
          <w:lang w:val="en-US" w:eastAsia="en-US" w:bidi="ar"/>
        </w:rPr>
        <w:t xml:space="preserve"> بالأدوات</w:t>
      </w:r>
      <w:r w:rsidRPr="00A311BC">
        <w:rPr>
          <w:rFonts w:eastAsia="YouYuan" w:cs="Simplified Arabic" w:hint="cs"/>
          <w:kern w:val="2"/>
          <w:sz w:val="20"/>
          <w:rtl/>
          <w:lang w:val="en-US" w:eastAsia="en-US" w:bidi="ar"/>
        </w:rPr>
        <w:t>.</w:t>
      </w:r>
    </w:p>
    <w:p w:rsidR="00A311BC" w:rsidRPr="00A311BC" w:rsidRDefault="00A311BC" w:rsidP="008D0685">
      <w:pPr>
        <w:spacing w:after="120" w:line="216" w:lineRule="auto"/>
        <w:ind w:firstLine="720"/>
        <w:jc w:val="both"/>
        <w:rPr>
          <w:rFonts w:eastAsia="YouYuan" w:cs="Simplified Arabic"/>
          <w:kern w:val="2"/>
          <w:sz w:val="20"/>
          <w:rtl/>
          <w:lang w:val="en-US" w:eastAsia="en-US" w:bidi="ar-EG"/>
        </w:rPr>
      </w:pPr>
      <w:r w:rsidRPr="00A311BC">
        <w:rPr>
          <w:rFonts w:eastAsia="YouYuan" w:cs="Simplified Arabic"/>
          <w:kern w:val="2"/>
          <w:sz w:val="20"/>
          <w:rtl/>
          <w:lang w:val="en-US" w:eastAsia="en-US" w:bidi="ar-EG"/>
        </w:rPr>
        <w:t>و</w:t>
      </w:r>
      <w:r w:rsidRPr="00A311BC">
        <w:rPr>
          <w:rFonts w:eastAsia="YouYuan" w:cs="Simplified Arabic" w:hint="cs"/>
          <w:kern w:val="2"/>
          <w:sz w:val="20"/>
          <w:rtl/>
          <w:lang w:val="en-US" w:eastAsia="en-US" w:bidi="ar-EG"/>
        </w:rPr>
        <w:t xml:space="preserve">جدير بالذكر أن </w:t>
      </w:r>
      <w:r w:rsidRPr="00A311BC">
        <w:rPr>
          <w:rFonts w:eastAsia="YouYuan" w:cs="Simplified Arabic"/>
          <w:kern w:val="2"/>
          <w:sz w:val="20"/>
          <w:rtl/>
          <w:lang w:val="en-US" w:eastAsia="en-US" w:bidi="ar-EG"/>
        </w:rPr>
        <w:t>الشعوب الأصلية والمجتمعات المحلية</w:t>
      </w:r>
      <w:r w:rsidRPr="00A311BC">
        <w:rPr>
          <w:rFonts w:eastAsia="YouYuan" w:cs="Simplified Arabic" w:hint="cs"/>
          <w:kern w:val="2"/>
          <w:sz w:val="20"/>
          <w:rtl/>
          <w:lang w:val="en-US" w:eastAsia="en-US" w:bidi="ar-EG"/>
        </w:rPr>
        <w:t xml:space="preserve"> تعيش</w:t>
      </w:r>
      <w:r w:rsidRPr="00A311BC">
        <w:rPr>
          <w:rFonts w:eastAsia="YouYuan" w:cs="Simplified Arabic"/>
          <w:kern w:val="2"/>
          <w:sz w:val="20"/>
          <w:rtl/>
          <w:lang w:val="en-US" w:eastAsia="en-US" w:bidi="ar-EG"/>
        </w:rPr>
        <w:t xml:space="preserve"> في وئام وأخوة مع أمنا الأرض. </w:t>
      </w:r>
      <w:r w:rsidRPr="00A311BC">
        <w:rPr>
          <w:rFonts w:eastAsia="YouYuan" w:cs="Simplified Arabic" w:hint="cs"/>
          <w:kern w:val="2"/>
          <w:sz w:val="20"/>
          <w:rtl/>
          <w:lang w:val="en-US" w:eastAsia="en-US" w:bidi="ar-EG"/>
        </w:rPr>
        <w:t>ف</w:t>
      </w:r>
      <w:r w:rsidRPr="00A311BC">
        <w:rPr>
          <w:rFonts w:eastAsia="YouYuan" w:cs="Simplified Arabic"/>
          <w:kern w:val="2"/>
          <w:sz w:val="20"/>
          <w:rtl/>
          <w:lang w:val="en-US" w:eastAsia="en-US" w:bidi="ar-EG"/>
        </w:rPr>
        <w:t xml:space="preserve">نحن </w:t>
      </w:r>
      <w:r w:rsidRPr="00A311BC">
        <w:rPr>
          <w:rFonts w:eastAsia="YouYuan" w:cs="Simplified Arabic" w:hint="cs"/>
          <w:kern w:val="2"/>
          <w:sz w:val="20"/>
          <w:rtl/>
          <w:lang w:val="en-US" w:eastAsia="en-US" w:bidi="ar-EG"/>
        </w:rPr>
        <w:t xml:space="preserve">نقوم بدور الحارس والحامي لهذه الأرض. </w:t>
      </w:r>
      <w:r w:rsidRPr="00A311BC">
        <w:rPr>
          <w:rFonts w:eastAsia="YouYuan" w:cs="Simplified Arabic"/>
          <w:kern w:val="2"/>
          <w:sz w:val="20"/>
          <w:rtl/>
          <w:lang w:val="en-US" w:eastAsia="en-US" w:bidi="ar-EG"/>
        </w:rPr>
        <w:t xml:space="preserve">ونحن نحرص على </w:t>
      </w:r>
      <w:r w:rsidRPr="00A311BC">
        <w:rPr>
          <w:rFonts w:eastAsia="YouYuan" w:cs="Simplified Arabic" w:hint="cs"/>
          <w:kern w:val="2"/>
          <w:sz w:val="20"/>
          <w:rtl/>
          <w:lang w:val="en-US" w:eastAsia="en-US" w:bidi="ar-EG"/>
        </w:rPr>
        <w:t>الحفاظ على مواردها</w:t>
      </w:r>
      <w:r w:rsidRPr="00A311BC">
        <w:rPr>
          <w:rFonts w:eastAsia="YouYuan" w:cs="Simplified Arabic"/>
          <w:kern w:val="2"/>
          <w:sz w:val="20"/>
          <w:rtl/>
          <w:lang w:val="en-US" w:eastAsia="en-US" w:bidi="ar-EG"/>
        </w:rPr>
        <w:t xml:space="preserve"> لتركها للأجيال التي تأتي بعدنا. غير أن الأنشطة المرتبطة بالتقدم الحديث تؤدي إلى فقدان التنوع البيولوجي والنظم الإيكولوجية، مع ما يترتب على ذلك من آثار اجتماعية واقتصادية تؤثر على الشعوب الأصلية والمجتمعات المحلية والإنسانية وأمنا الأرض.</w:t>
      </w:r>
    </w:p>
    <w:p w:rsidR="00A311BC" w:rsidRPr="00A311BC" w:rsidRDefault="00A311BC" w:rsidP="008D0685">
      <w:pPr>
        <w:spacing w:after="120" w:line="216" w:lineRule="auto"/>
        <w:ind w:firstLine="720"/>
        <w:jc w:val="both"/>
        <w:rPr>
          <w:rFonts w:eastAsia="YouYuan" w:cs="Simplified Arabic"/>
          <w:kern w:val="2"/>
          <w:sz w:val="20"/>
          <w:rtl/>
          <w:lang w:val="en-US" w:eastAsia="en-US" w:bidi="ar-EG"/>
        </w:rPr>
      </w:pPr>
      <w:r w:rsidRPr="00A311BC">
        <w:rPr>
          <w:rFonts w:eastAsia="YouYuan" w:cs="Simplified Arabic"/>
          <w:kern w:val="2"/>
          <w:sz w:val="20"/>
          <w:rtl/>
          <w:lang w:val="en-US" w:eastAsia="en-US" w:bidi="ar-EG"/>
        </w:rPr>
        <w:t>ويجب أن تراعي ضمانات آليات تمويل التنوع البيولوجي القوانين والسياسات الوطنية والدولية، وإعلان الأمم المتحدة بشأن حقوق الشعوب الأصلية، واتفاقية منظمة العمل الدولية رقم 169، والقوانين العرفية للشعوب الأصلية والمجتمعات المحلية.</w:t>
      </w:r>
    </w:p>
    <w:p w:rsidR="00A311BC" w:rsidRPr="00A311BC" w:rsidRDefault="00A311BC" w:rsidP="005840C2">
      <w:pPr>
        <w:spacing w:after="120" w:line="216" w:lineRule="auto"/>
        <w:ind w:firstLine="720"/>
        <w:jc w:val="both"/>
        <w:rPr>
          <w:rFonts w:eastAsia="YouYuan" w:cs="Simplified Arabic"/>
          <w:kern w:val="2"/>
          <w:sz w:val="20"/>
          <w:rtl/>
          <w:lang w:val="en-US" w:eastAsia="en-US" w:bidi="ar-EG"/>
        </w:rPr>
      </w:pPr>
      <w:r w:rsidRPr="00A311BC">
        <w:rPr>
          <w:rFonts w:eastAsia="YouYuan" w:cs="Simplified Arabic"/>
          <w:kern w:val="2"/>
          <w:sz w:val="20"/>
          <w:rtl/>
          <w:lang w:val="en-US" w:eastAsia="en-US" w:bidi="ar-EG"/>
        </w:rPr>
        <w:t>ويجب أن تكون الضمانات شفافة وقوية، وأن تعترف ب</w:t>
      </w:r>
      <w:r w:rsidRPr="00A311BC">
        <w:rPr>
          <w:rFonts w:eastAsia="YouYuan" w:cs="Simplified Arabic" w:hint="cs"/>
          <w:kern w:val="2"/>
          <w:sz w:val="20"/>
          <w:rtl/>
          <w:lang w:val="en-US" w:eastAsia="en-US" w:bidi="ar-EG"/>
        </w:rPr>
        <w:t>أن ل</w:t>
      </w:r>
      <w:r w:rsidRPr="00A311BC">
        <w:rPr>
          <w:rFonts w:eastAsia="YouYuan" w:cs="Simplified Arabic"/>
          <w:kern w:val="2"/>
          <w:sz w:val="20"/>
          <w:rtl/>
          <w:lang w:val="en-US" w:eastAsia="en-US" w:bidi="ar-EG"/>
        </w:rPr>
        <w:t>لشعوب الأصلية حقوق وأن</w:t>
      </w:r>
      <w:r w:rsidRPr="00A311BC">
        <w:rPr>
          <w:rFonts w:eastAsia="YouYuan" w:cs="Simplified Arabic" w:hint="cs"/>
          <w:kern w:val="2"/>
          <w:sz w:val="20"/>
          <w:rtl/>
          <w:lang w:val="en-US" w:eastAsia="en-US" w:bidi="ar-EG"/>
        </w:rPr>
        <w:t xml:space="preserve"> تكون متوافقة </w:t>
      </w:r>
      <w:r w:rsidRPr="00A311BC">
        <w:rPr>
          <w:rFonts w:eastAsia="YouYuan" w:cs="Simplified Arabic"/>
          <w:kern w:val="2"/>
          <w:sz w:val="20"/>
          <w:rtl/>
          <w:lang w:val="en-US" w:eastAsia="en-US" w:bidi="ar-EG"/>
        </w:rPr>
        <w:t xml:space="preserve">مع الأهداف الثلاثة لاتفاقية التنوع البيولوجي، </w:t>
      </w:r>
      <w:r w:rsidRPr="00A311BC">
        <w:rPr>
          <w:rFonts w:eastAsia="YouYuan" w:cs="Simplified Arabic" w:hint="cs"/>
          <w:kern w:val="2"/>
          <w:sz w:val="20"/>
          <w:rtl/>
          <w:lang w:val="en-US" w:eastAsia="en-US" w:bidi="ar-EG"/>
        </w:rPr>
        <w:t>و</w:t>
      </w:r>
      <w:r w:rsidRPr="00A311BC">
        <w:rPr>
          <w:rFonts w:eastAsia="YouYuan" w:cs="Simplified Arabic"/>
          <w:kern w:val="2"/>
          <w:sz w:val="20"/>
          <w:rtl/>
          <w:lang w:val="en-US" w:eastAsia="en-US" w:bidi="ar-EG"/>
        </w:rPr>
        <w:t xml:space="preserve">مع المادتين 8(ي) و10(ج)، </w:t>
      </w:r>
      <w:r w:rsidRPr="00A311BC">
        <w:rPr>
          <w:rFonts w:eastAsia="YouYuan" w:cs="Simplified Arabic" w:hint="cs"/>
          <w:kern w:val="2"/>
          <w:sz w:val="20"/>
          <w:rtl/>
          <w:lang w:val="en-US" w:eastAsia="en-US" w:bidi="ar-EG"/>
        </w:rPr>
        <w:t>و</w:t>
      </w:r>
      <w:r w:rsidRPr="00A311BC">
        <w:rPr>
          <w:rFonts w:eastAsia="YouYuan" w:cs="Simplified Arabic"/>
          <w:kern w:val="2"/>
          <w:sz w:val="20"/>
          <w:rtl/>
          <w:lang w:val="en-US" w:eastAsia="en-US" w:bidi="ar-EG"/>
        </w:rPr>
        <w:t xml:space="preserve">مع المبادئ التوجيهية الطوعية </w:t>
      </w:r>
      <w:r w:rsidRPr="00A311BC">
        <w:rPr>
          <w:rFonts w:eastAsia="YouYuan" w:cs="Simplified Arabic" w:hint="cs"/>
          <w:kern w:val="2"/>
          <w:sz w:val="20"/>
          <w:rtl/>
          <w:lang w:val="en-US" w:eastAsia="en-US" w:bidi="ar-EG"/>
        </w:rPr>
        <w:t>أغواي</w:t>
      </w:r>
      <w:r w:rsidRPr="00A311BC">
        <w:rPr>
          <w:rFonts w:eastAsia="YouYuan" w:cs="Simplified Arabic"/>
          <w:kern w:val="2"/>
          <w:sz w:val="20"/>
          <w:rtl/>
          <w:lang w:val="en-US" w:eastAsia="en-US" w:bidi="ar-EG"/>
        </w:rPr>
        <w:t xml:space="preserve">: </w:t>
      </w:r>
      <w:r w:rsidRPr="00A311BC">
        <w:rPr>
          <w:rFonts w:eastAsia="YouYuan" w:cs="Simplified Arabic" w:hint="cs"/>
          <w:kern w:val="2"/>
          <w:sz w:val="20"/>
          <w:rtl/>
          <w:lang w:val="en-US" w:eastAsia="en-US" w:bidi="ar-EG"/>
        </w:rPr>
        <w:t xml:space="preserve">غو </w:t>
      </w:r>
      <w:r w:rsidRPr="00A311BC">
        <w:rPr>
          <w:rFonts w:eastAsia="YouYuan" w:cs="Simplified Arabic"/>
          <w:kern w:val="2"/>
          <w:sz w:val="20"/>
          <w:rtl/>
          <w:lang w:val="en-US" w:eastAsia="en-US" w:bidi="ar-EG"/>
        </w:rPr>
        <w:t xml:space="preserve">لإجراء تقييم الأثر الثقافي والبيئي والاجتماعي فيما يتعلق بالتطورات المقترح </w:t>
      </w:r>
      <w:r w:rsidRPr="00A311BC">
        <w:rPr>
          <w:rFonts w:eastAsia="YouYuan" w:cs="Simplified Arabic" w:hint="cs"/>
          <w:kern w:val="2"/>
          <w:sz w:val="20"/>
          <w:rtl/>
          <w:lang w:val="en-US" w:eastAsia="en-US" w:bidi="ar-EG"/>
        </w:rPr>
        <w:t>أن تحدث</w:t>
      </w:r>
      <w:r w:rsidRPr="00A311BC">
        <w:rPr>
          <w:rFonts w:eastAsia="YouYuan" w:cs="Simplified Arabic"/>
          <w:kern w:val="2"/>
          <w:sz w:val="20"/>
          <w:rtl/>
          <w:lang w:val="en-US" w:eastAsia="en-US" w:bidi="ar-EG"/>
        </w:rPr>
        <w:t xml:space="preserve"> </w:t>
      </w:r>
      <w:r w:rsidRPr="00A311BC">
        <w:rPr>
          <w:rFonts w:eastAsia="YouYuan" w:cs="Simplified Arabic" w:hint="cs"/>
          <w:kern w:val="2"/>
          <w:sz w:val="20"/>
          <w:rtl/>
          <w:lang w:val="en-US" w:eastAsia="en-US" w:bidi="ar-EG"/>
        </w:rPr>
        <w:t>في</w:t>
      </w:r>
      <w:r w:rsidRPr="00A311BC">
        <w:rPr>
          <w:rFonts w:eastAsia="YouYuan" w:cs="Simplified Arabic"/>
          <w:kern w:val="2"/>
          <w:sz w:val="20"/>
          <w:rtl/>
          <w:lang w:val="en-US" w:eastAsia="en-US" w:bidi="ar-EG"/>
        </w:rPr>
        <w:t xml:space="preserve"> المواقع المقدسة وعلى الأراضي والمياه التي </w:t>
      </w:r>
      <w:r w:rsidRPr="00A311BC">
        <w:rPr>
          <w:rFonts w:eastAsia="YouYuan" w:cs="Simplified Arabic" w:hint="cs"/>
          <w:kern w:val="2"/>
          <w:sz w:val="20"/>
          <w:rtl/>
          <w:lang w:val="en-US" w:eastAsia="en-US" w:bidi="ar-EG"/>
        </w:rPr>
        <w:t>تشغلها</w:t>
      </w:r>
      <w:r w:rsidRPr="00A311BC">
        <w:rPr>
          <w:rFonts w:eastAsia="YouYuan" w:cs="Simplified Arabic"/>
          <w:kern w:val="2"/>
          <w:sz w:val="20"/>
          <w:rtl/>
          <w:lang w:val="en-US" w:eastAsia="en-US" w:bidi="ar-EG"/>
        </w:rPr>
        <w:t xml:space="preserve"> أو تستخدمها </w:t>
      </w:r>
      <w:r w:rsidRPr="00A311BC">
        <w:rPr>
          <w:rFonts w:eastAsia="YouYuan" w:cs="Simplified Arabic" w:hint="cs"/>
          <w:kern w:val="2"/>
          <w:sz w:val="20"/>
          <w:rtl/>
          <w:lang w:val="en-US" w:eastAsia="en-US" w:bidi="ar-EG"/>
        </w:rPr>
        <w:t xml:space="preserve">تقليديا </w:t>
      </w:r>
      <w:r w:rsidRPr="00A311BC">
        <w:rPr>
          <w:rFonts w:eastAsia="YouYuan" w:cs="Simplified Arabic"/>
          <w:kern w:val="2"/>
          <w:sz w:val="20"/>
          <w:rtl/>
          <w:lang w:val="en-US" w:eastAsia="en-US" w:bidi="ar-EG"/>
        </w:rPr>
        <w:t>المجتمعات الأصلية والمحلية</w:t>
      </w:r>
      <w:r w:rsidRPr="00A311BC">
        <w:rPr>
          <w:rFonts w:eastAsia="YouYuan" w:cs="Simplified Arabic" w:hint="cs"/>
          <w:kern w:val="2"/>
          <w:sz w:val="20"/>
          <w:rtl/>
          <w:lang w:val="en-US" w:eastAsia="en-US" w:bidi="ar-EG"/>
        </w:rPr>
        <w:t xml:space="preserve"> أو من المرجح أن تؤثر عيلها، </w:t>
      </w:r>
      <w:r w:rsidRPr="00A311BC">
        <w:rPr>
          <w:rFonts w:eastAsia="YouYuan" w:cs="Simplified Arabic"/>
          <w:kern w:val="2"/>
          <w:sz w:val="20"/>
          <w:rtl/>
          <w:lang w:val="en-US" w:eastAsia="en-US" w:bidi="ar-EG"/>
        </w:rPr>
        <w:t xml:space="preserve">ومع مدونة السلوك الأخلاقي </w:t>
      </w:r>
      <w:r w:rsidRPr="00A311BC">
        <w:rPr>
          <w:rFonts w:eastAsia="YouYuan" w:cs="Simplified Arabic"/>
          <w:kern w:val="2"/>
          <w:sz w:val="20"/>
          <w:rtl/>
          <w:lang w:val="en-US" w:eastAsia="en-US"/>
        </w:rPr>
        <w:t>تغاريواي</w:t>
      </w:r>
      <w:r w:rsidRPr="00A311BC">
        <w:rPr>
          <w:rFonts w:eastAsia="YouYuan" w:cs="Simplified Arabic"/>
          <w:kern w:val="2"/>
          <w:sz w:val="20"/>
          <w:rtl/>
          <w:lang w:val="en-US" w:eastAsia="en-US" w:bidi="ar-EG"/>
        </w:rPr>
        <w:t>:ري لضمان احترام التراث الثقافي والفكري للمجتمعات الأصلية والمحلية ذ</w:t>
      </w:r>
      <w:r w:rsidRPr="00A311BC">
        <w:rPr>
          <w:rFonts w:eastAsia="YouYuan" w:cs="Simplified Arabic" w:hint="cs"/>
          <w:kern w:val="2"/>
          <w:sz w:val="20"/>
          <w:rtl/>
          <w:lang w:val="en-US" w:eastAsia="en-US" w:bidi="ar-EG"/>
        </w:rPr>
        <w:t>ي</w:t>
      </w:r>
      <w:r w:rsidRPr="00A311BC">
        <w:rPr>
          <w:rFonts w:eastAsia="YouYuan" w:cs="Simplified Arabic"/>
          <w:kern w:val="2"/>
          <w:sz w:val="20"/>
          <w:rtl/>
          <w:lang w:val="en-US" w:eastAsia="en-US" w:bidi="ar-EG"/>
        </w:rPr>
        <w:t xml:space="preserve"> الصلة بحفظ </w:t>
      </w:r>
      <w:r w:rsidRPr="00A311BC">
        <w:rPr>
          <w:rFonts w:eastAsia="YouYuan" w:cs="Simplified Arabic" w:hint="cs"/>
          <w:kern w:val="2"/>
          <w:sz w:val="20"/>
          <w:rtl/>
          <w:lang w:val="en-US" w:eastAsia="en-US" w:bidi="ar-EG"/>
        </w:rPr>
        <w:t>ا</w:t>
      </w:r>
      <w:r w:rsidRPr="00A311BC">
        <w:rPr>
          <w:rFonts w:eastAsia="YouYuan" w:cs="Simplified Arabic"/>
          <w:kern w:val="2"/>
          <w:sz w:val="20"/>
          <w:rtl/>
          <w:lang w:val="en-US" w:eastAsia="en-US" w:bidi="ar-EG"/>
        </w:rPr>
        <w:t>لتنوع البيولوجي و</w:t>
      </w:r>
      <w:r w:rsidRPr="00A311BC">
        <w:rPr>
          <w:rFonts w:eastAsia="YouYuan" w:cs="Simplified Arabic" w:hint="cs"/>
          <w:kern w:val="2"/>
          <w:sz w:val="20"/>
          <w:rtl/>
          <w:lang w:val="en-US" w:eastAsia="en-US" w:bidi="ar-EG"/>
        </w:rPr>
        <w:t>استخدامه</w:t>
      </w:r>
      <w:r w:rsidRPr="00A311BC">
        <w:rPr>
          <w:rFonts w:eastAsia="YouYuan" w:cs="Simplified Arabic"/>
          <w:kern w:val="2"/>
          <w:sz w:val="20"/>
          <w:rtl/>
          <w:lang w:val="en-US" w:eastAsia="en-US" w:bidi="ar-EG"/>
        </w:rPr>
        <w:t xml:space="preserve"> المستدام</w:t>
      </w:r>
      <w:r w:rsidRPr="00A311BC">
        <w:rPr>
          <w:rFonts w:eastAsia="YouYuan" w:cs="Simplified Arabic" w:hint="cs"/>
          <w:kern w:val="2"/>
          <w:sz w:val="20"/>
          <w:rtl/>
          <w:lang w:val="en-US" w:eastAsia="en-US" w:bidi="ar-EG"/>
        </w:rPr>
        <w:t>.</w:t>
      </w:r>
      <w:r w:rsidRPr="00A311BC">
        <w:rPr>
          <w:rFonts w:eastAsia="YouYuan" w:cs="Simplified Arabic"/>
          <w:kern w:val="2"/>
          <w:sz w:val="20"/>
          <w:rtl/>
          <w:lang w:val="en-US" w:eastAsia="en-US" w:bidi="ar-EG"/>
        </w:rPr>
        <w:t xml:space="preserve"> وبالإضافة إلى ذلك، يجب أن تكون هناك إرادة سياسية وقرار من الأطراف لتنفيذها على نحو فعال. ومن المهم أن تكون </w:t>
      </w:r>
      <w:r w:rsidRPr="00A311BC">
        <w:rPr>
          <w:rFonts w:eastAsia="YouYuan" w:cs="Simplified Arabic" w:hint="cs"/>
          <w:kern w:val="2"/>
          <w:sz w:val="20"/>
          <w:rtl/>
          <w:lang w:val="en-US" w:eastAsia="en-US" w:bidi="ar-EG"/>
        </w:rPr>
        <w:t xml:space="preserve">هناك </w:t>
      </w:r>
      <w:r w:rsidRPr="00A311BC">
        <w:rPr>
          <w:rFonts w:eastAsia="YouYuan" w:cs="Simplified Arabic"/>
          <w:kern w:val="2"/>
          <w:sz w:val="20"/>
          <w:rtl/>
          <w:lang w:val="en-US" w:eastAsia="en-US" w:bidi="ar-EG"/>
        </w:rPr>
        <w:t xml:space="preserve">مشاركة كاملة وفعالة للشعوب الأصلية والمجتمعات المحلية، ولا سيما النساء في </w:t>
      </w:r>
      <w:r w:rsidR="005840C2">
        <w:rPr>
          <w:rFonts w:eastAsia="YouYuan" w:cs="Simplified Arabic" w:hint="cs"/>
          <w:kern w:val="2"/>
          <w:sz w:val="20"/>
          <w:rtl/>
          <w:lang w:val="en-US" w:eastAsia="en-US" w:bidi="ar-EG"/>
        </w:rPr>
        <w:t>اختيار</w:t>
      </w:r>
      <w:r w:rsidRPr="00A311BC">
        <w:rPr>
          <w:rFonts w:eastAsia="YouYuan" w:cs="Simplified Arabic"/>
          <w:kern w:val="2"/>
          <w:sz w:val="20"/>
          <w:rtl/>
          <w:lang w:val="en-US" w:eastAsia="en-US" w:bidi="ar-EG"/>
        </w:rPr>
        <w:t xml:space="preserve"> آليات تمويل التنوع البيولوجي</w:t>
      </w:r>
      <w:r w:rsidRPr="00A311BC">
        <w:rPr>
          <w:rFonts w:eastAsia="YouYuan" w:cs="Simplified Arabic" w:hint="cs"/>
          <w:kern w:val="2"/>
          <w:sz w:val="20"/>
          <w:rtl/>
          <w:lang w:val="en-US" w:eastAsia="en-US" w:bidi="ar-EG"/>
        </w:rPr>
        <w:t xml:space="preserve"> وتصميمها وتنفيذها</w:t>
      </w:r>
      <w:r w:rsidRPr="00A311BC">
        <w:rPr>
          <w:rFonts w:eastAsia="YouYuan" w:cs="Simplified Arabic"/>
          <w:kern w:val="2"/>
          <w:sz w:val="20"/>
          <w:rtl/>
          <w:lang w:val="en-US" w:eastAsia="en-US" w:bidi="ar-EG"/>
        </w:rPr>
        <w:t>، وفي إدخال الضمانات من خلال عمليات التشاور، لمنح أو رفض الموافقة الحرة والمسبقة عن علم</w:t>
      </w:r>
      <w:r w:rsidRPr="00A311BC">
        <w:rPr>
          <w:rFonts w:eastAsia="YouYuan" w:cs="Simplified Arabic" w:hint="cs"/>
          <w:kern w:val="2"/>
          <w:sz w:val="20"/>
          <w:rtl/>
          <w:lang w:val="en-US" w:eastAsia="en-US" w:bidi="ar-EG"/>
        </w:rPr>
        <w:t xml:space="preserve"> </w:t>
      </w:r>
      <w:r w:rsidRPr="00A311BC">
        <w:rPr>
          <w:rFonts w:eastAsia="YouYuan" w:cs="Simplified Arabic"/>
          <w:kern w:val="2"/>
          <w:sz w:val="20"/>
          <w:rtl/>
          <w:lang w:val="en-US" w:eastAsia="en-US" w:bidi="ar-EG"/>
        </w:rPr>
        <w:t xml:space="preserve">من خلال منهجيات وأدوات </w:t>
      </w:r>
      <w:r w:rsidRPr="00A311BC">
        <w:rPr>
          <w:rFonts w:eastAsia="YouYuan" w:cs="Simplified Arabic" w:hint="cs"/>
          <w:kern w:val="2"/>
          <w:sz w:val="20"/>
          <w:rtl/>
          <w:lang w:val="en-US" w:eastAsia="en-US" w:bidi="ar-EG"/>
        </w:rPr>
        <w:t>ملائمة ثقافيا.</w:t>
      </w:r>
    </w:p>
    <w:p w:rsidR="001D380B" w:rsidRPr="00A311BC" w:rsidRDefault="001D380B" w:rsidP="001D380B">
      <w:pPr>
        <w:spacing w:after="120" w:line="216" w:lineRule="auto"/>
        <w:ind w:firstLine="720"/>
        <w:jc w:val="both"/>
        <w:rPr>
          <w:rFonts w:eastAsia="YouYuan" w:cs="Simplified Arabic"/>
          <w:kern w:val="2"/>
          <w:sz w:val="20"/>
          <w:rtl/>
          <w:lang w:val="en-US" w:eastAsia="en-US" w:bidi="ar-EG"/>
        </w:rPr>
      </w:pPr>
      <w:r w:rsidRPr="00A311BC">
        <w:rPr>
          <w:rFonts w:eastAsia="YouYuan" w:cs="Simplified Arabic"/>
          <w:kern w:val="2"/>
          <w:sz w:val="20"/>
          <w:rtl/>
          <w:lang w:val="en-US" w:eastAsia="en-US" w:bidi="ar-EG"/>
        </w:rPr>
        <w:t>ويوصي المنتدى الدولي للشعوب الأصلية بإدراج فقرة جديدة في التوصيات المقترحة في الوثيقة</w:t>
      </w:r>
      <w:r>
        <w:rPr>
          <w:rFonts w:eastAsia="YouYuan" w:cs="Simplified Arabic" w:hint="cs"/>
          <w:kern w:val="2"/>
          <w:sz w:val="20"/>
          <w:rtl/>
          <w:lang w:val="en-US" w:eastAsia="en-US" w:bidi="ar-EG"/>
        </w:rPr>
        <w:t xml:space="preserve"> </w:t>
      </w:r>
      <w:r w:rsidRPr="00A311BC">
        <w:rPr>
          <w:rFonts w:eastAsia="YouYuan" w:cs="Simplified Arabic"/>
          <w:kern w:val="2"/>
          <w:sz w:val="22"/>
          <w:lang w:val="en-US" w:eastAsia="en-US"/>
        </w:rPr>
        <w:t>CBD/WG8J/10/</w:t>
      </w:r>
      <w:r>
        <w:rPr>
          <w:rFonts w:eastAsia="YouYuan" w:cs="Simplified Arabic"/>
          <w:kern w:val="2"/>
          <w:sz w:val="22"/>
          <w:lang w:val="en-US" w:eastAsia="en-US"/>
        </w:rPr>
        <w:t>6</w:t>
      </w:r>
      <w:r w:rsidRPr="00A311BC">
        <w:rPr>
          <w:rFonts w:eastAsia="YouYuan" w:cs="Simplified Arabic"/>
          <w:kern w:val="2"/>
          <w:sz w:val="20"/>
          <w:rtl/>
          <w:lang w:val="en-US" w:eastAsia="en-US" w:bidi="ar-EG"/>
        </w:rPr>
        <w:t xml:space="preserve"> بعد الفقرة </w:t>
      </w:r>
      <w:r>
        <w:rPr>
          <w:rFonts w:eastAsia="YouYuan" w:cs="Simplified Arabic" w:hint="cs"/>
          <w:kern w:val="2"/>
          <w:sz w:val="20"/>
          <w:rtl/>
          <w:lang w:val="en-US" w:eastAsia="en-US" w:bidi="ar-EG"/>
        </w:rPr>
        <w:t>4</w:t>
      </w:r>
      <w:r w:rsidRPr="00A311BC">
        <w:rPr>
          <w:rFonts w:eastAsia="YouYuan" w:cs="Simplified Arabic"/>
          <w:kern w:val="2"/>
          <w:sz w:val="20"/>
          <w:rtl/>
          <w:lang w:val="en-US" w:eastAsia="en-US" w:bidi="ar-EG"/>
        </w:rPr>
        <w:t xml:space="preserve"> </w:t>
      </w:r>
      <w:r w:rsidRPr="00A311BC">
        <w:rPr>
          <w:rFonts w:eastAsia="YouYuan" w:cs="Simplified Arabic" w:hint="cs"/>
          <w:kern w:val="2"/>
          <w:sz w:val="20"/>
          <w:rtl/>
          <w:lang w:val="en-US" w:eastAsia="en-US" w:bidi="ar-EG"/>
        </w:rPr>
        <w:t>ب</w:t>
      </w:r>
      <w:r w:rsidRPr="00A311BC">
        <w:rPr>
          <w:rFonts w:eastAsia="YouYuan" w:cs="Simplified Arabic"/>
          <w:kern w:val="2"/>
          <w:sz w:val="20"/>
          <w:rtl/>
          <w:lang w:val="en-US" w:eastAsia="en-US" w:bidi="ar-EG"/>
        </w:rPr>
        <w:t>النص التالي:</w:t>
      </w:r>
    </w:p>
    <w:p w:rsidR="00A311BC" w:rsidRPr="00A311BC" w:rsidRDefault="001D380B" w:rsidP="001D380B">
      <w:pPr>
        <w:spacing w:after="120" w:line="216" w:lineRule="auto"/>
        <w:ind w:left="720" w:firstLine="720"/>
        <w:jc w:val="both"/>
        <w:rPr>
          <w:rFonts w:eastAsia="YouYuan" w:cs="Simplified Arabic"/>
          <w:kern w:val="2"/>
          <w:sz w:val="20"/>
          <w:lang w:val="en-US" w:eastAsia="en-US" w:bidi="ar-EG"/>
        </w:rPr>
      </w:pPr>
      <w:r>
        <w:rPr>
          <w:rFonts w:eastAsia="YouYuan" w:cs="Simplified Arabic" w:hint="cs"/>
          <w:i/>
          <w:iCs/>
          <w:kern w:val="2"/>
          <w:sz w:val="20"/>
          <w:rtl/>
          <w:lang w:val="en-US" w:eastAsia="en-US" w:bidi="ar-EG"/>
        </w:rPr>
        <w:t>يقر</w:t>
      </w:r>
      <w:r w:rsidR="00A311BC" w:rsidRPr="00A311BC">
        <w:rPr>
          <w:rFonts w:eastAsia="YouYuan" w:cs="Simplified Arabic"/>
          <w:kern w:val="2"/>
          <w:sz w:val="20"/>
          <w:rtl/>
          <w:lang w:val="en-US" w:eastAsia="en-US" w:bidi="ar-EG"/>
        </w:rPr>
        <w:t xml:space="preserve"> بأهمية الحيازة التقليدية للأراضي والأقاليم والمياه للشعوب الأصلية والمجتمعات المحلية من أجل بقائها </w:t>
      </w:r>
      <w:r w:rsidR="00A311BC" w:rsidRPr="00A311BC">
        <w:rPr>
          <w:rFonts w:eastAsia="YouYuan" w:cs="Simplified Arabic" w:hint="cs"/>
          <w:kern w:val="2"/>
          <w:sz w:val="20"/>
          <w:rtl/>
          <w:lang w:val="en-US" w:eastAsia="en-US" w:bidi="ar-EG"/>
        </w:rPr>
        <w:t>وطرق معيشتها</w:t>
      </w:r>
      <w:r w:rsidR="00A311BC" w:rsidRPr="00A311BC">
        <w:rPr>
          <w:rFonts w:eastAsia="YouYuan" w:cs="Simplified Arabic"/>
          <w:kern w:val="2"/>
          <w:sz w:val="20"/>
          <w:rtl/>
          <w:lang w:val="en-US" w:eastAsia="en-US" w:bidi="ar-EG"/>
        </w:rPr>
        <w:t>، وبأنه يلزم بالتالي وجود ضمانات شاملة ومتكاملة تدعمها المساءلة الشفافة واليقظة الدائمة تمشيا</w:t>
      </w:r>
      <w:r w:rsidR="00A311BC" w:rsidRPr="00A311BC">
        <w:rPr>
          <w:rFonts w:eastAsia="YouYuan" w:cs="Simplified Arabic" w:hint="cs"/>
          <w:kern w:val="2"/>
          <w:sz w:val="20"/>
          <w:rtl/>
          <w:lang w:val="en-US" w:eastAsia="en-US" w:bidi="ar-EG"/>
        </w:rPr>
        <w:t xml:space="preserve"> </w:t>
      </w:r>
      <w:r w:rsidR="00A311BC" w:rsidRPr="00A311BC">
        <w:rPr>
          <w:rFonts w:eastAsia="YouYuan" w:cs="Simplified Arabic"/>
          <w:kern w:val="2"/>
          <w:sz w:val="20"/>
          <w:rtl/>
          <w:lang w:val="en-US" w:eastAsia="en-US" w:bidi="ar-EG"/>
        </w:rPr>
        <w:t>مع الالتزامات والأطر الدولية، مثل إعلان الأمم المتحدة بشأن حقوق الشعوب الأصلية،</w:t>
      </w:r>
      <w:r w:rsidR="00A311BC" w:rsidRPr="00A311BC">
        <w:rPr>
          <w:rFonts w:eastAsia="YouYuan" w:cs="Simplified Arabic"/>
          <w:kern w:val="2"/>
          <w:sz w:val="20"/>
          <w:vertAlign w:val="superscript"/>
          <w:rtl/>
          <w:lang w:val="en-US" w:eastAsia="en-US" w:bidi="ar-EG"/>
        </w:rPr>
        <w:footnoteReference w:id="7"/>
      </w:r>
      <w:r w:rsidR="00A311BC" w:rsidRPr="00A311BC">
        <w:rPr>
          <w:rFonts w:eastAsia="YouYuan" w:cs="Simplified Arabic"/>
          <w:kern w:val="2"/>
          <w:sz w:val="20"/>
          <w:rtl/>
          <w:lang w:val="en-US" w:eastAsia="en-US" w:bidi="ar-EG"/>
        </w:rPr>
        <w:t xml:space="preserve"> وفقا لمعاييرها الخاصة، </w:t>
      </w:r>
      <w:r w:rsidR="00A311BC" w:rsidRPr="00A311BC">
        <w:rPr>
          <w:rFonts w:eastAsia="YouYuan" w:cs="Simplified Arabic" w:hint="cs"/>
          <w:kern w:val="2"/>
          <w:sz w:val="20"/>
          <w:rtl/>
          <w:lang w:val="en-US" w:eastAsia="en-US" w:bidi="ar-EG"/>
        </w:rPr>
        <w:t xml:space="preserve">وتمشيا </w:t>
      </w:r>
      <w:r w:rsidR="00A311BC" w:rsidRPr="00A311BC">
        <w:rPr>
          <w:rFonts w:eastAsia="YouYuan" w:cs="Simplified Arabic"/>
          <w:kern w:val="2"/>
          <w:sz w:val="20"/>
          <w:rtl/>
          <w:lang w:val="en-US" w:eastAsia="en-US" w:bidi="ar-EG"/>
        </w:rPr>
        <w:t xml:space="preserve">مع الصكوك </w:t>
      </w:r>
      <w:r>
        <w:rPr>
          <w:rFonts w:eastAsia="YouYuan" w:cs="Simplified Arabic" w:hint="cs"/>
          <w:kern w:val="2"/>
          <w:sz w:val="20"/>
          <w:rtl/>
          <w:lang w:val="en-US" w:eastAsia="en-US" w:bidi="ar-EG"/>
        </w:rPr>
        <w:t>والمقررات</w:t>
      </w:r>
      <w:r w:rsidR="00A311BC" w:rsidRPr="00A311BC">
        <w:rPr>
          <w:rFonts w:eastAsia="YouYuan" w:cs="Simplified Arabic"/>
          <w:kern w:val="2"/>
          <w:sz w:val="20"/>
          <w:rtl/>
          <w:lang w:val="en-US" w:eastAsia="en-US" w:bidi="ar-EG"/>
        </w:rPr>
        <w:t xml:space="preserve"> والمبادئ التوجيهية لاتفاقية التنوع البيولوجي و</w:t>
      </w:r>
      <w:r w:rsidR="00A311BC" w:rsidRPr="00A311BC">
        <w:rPr>
          <w:rFonts w:eastAsia="YouYuan" w:cs="Simplified Arabic" w:hint="cs"/>
          <w:kern w:val="2"/>
          <w:sz w:val="20"/>
          <w:rtl/>
          <w:lang w:val="en-US" w:eastAsia="en-US" w:bidi="ar-EG"/>
        </w:rPr>
        <w:t xml:space="preserve">مع </w:t>
      </w:r>
      <w:r w:rsidR="00A311BC" w:rsidRPr="00A311BC">
        <w:rPr>
          <w:rFonts w:eastAsia="YouYuan" w:cs="Simplified Arabic"/>
          <w:kern w:val="2"/>
          <w:sz w:val="20"/>
          <w:rtl/>
          <w:lang w:val="en-US" w:eastAsia="en-US" w:bidi="ar-EG"/>
        </w:rPr>
        <w:t>المشاركة الكاملة والفعالة للشعوب الأصلية والمجتمعات المحلية</w:t>
      </w:r>
      <w:r w:rsidR="00A311BC" w:rsidRPr="00A311BC">
        <w:rPr>
          <w:rFonts w:eastAsia="YouYuan" w:cs="Simplified Arabic" w:hint="cs"/>
          <w:kern w:val="2"/>
          <w:sz w:val="20"/>
          <w:rtl/>
          <w:lang w:val="en-US" w:eastAsia="en-US" w:bidi="ar-EG"/>
        </w:rPr>
        <w:t xml:space="preserve"> وموافقتها الحرة والمسبقة عن علم. </w:t>
      </w:r>
    </w:p>
    <w:p w:rsidR="00EB7D97" w:rsidRDefault="00EB7D97" w:rsidP="007A7434">
      <w:pPr>
        <w:tabs>
          <w:tab w:val="left" w:pos="5858"/>
        </w:tabs>
        <w:spacing w:after="120" w:line="216" w:lineRule="auto"/>
        <w:ind w:left="720" w:firstLine="720"/>
        <w:jc w:val="both"/>
        <w:rPr>
          <w:rFonts w:cs="Simplified Arabic"/>
          <w:i/>
          <w:iCs/>
          <w:rtl/>
          <w:lang w:bidi="ar-EG"/>
        </w:rPr>
      </w:pPr>
    </w:p>
    <w:p w:rsidR="003E69D7" w:rsidRDefault="00881E56" w:rsidP="00C7369B">
      <w:pPr>
        <w:spacing w:after="120" w:line="216" w:lineRule="auto"/>
        <w:jc w:val="center"/>
      </w:pPr>
      <w:r w:rsidRPr="00735655">
        <w:rPr>
          <w:rFonts w:eastAsia="SimSun"/>
          <w:snapToGrid w:val="0"/>
          <w:kern w:val="22"/>
          <w:szCs w:val="22"/>
          <w:lang w:eastAsia="zh-CN"/>
        </w:rPr>
        <w:t>_________</w:t>
      </w:r>
    </w:p>
    <w:sectPr w:rsidR="003E69D7" w:rsidSect="00B25225">
      <w:headerReference w:type="even" r:id="rId16"/>
      <w:headerReference w:type="default" r:id="rId17"/>
      <w:footerReference w:type="even" r:id="rId18"/>
      <w:footerReference w:type="default" r:id="rId19"/>
      <w:headerReference w:type="first" r:id="rId20"/>
      <w:footerReference w:type="first" r:id="rId21"/>
      <w:pgSz w:w="12240" w:h="15840" w:code="1"/>
      <w:pgMar w:top="1008" w:right="1440" w:bottom="1008" w:left="1440" w:header="461"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491" w:rsidRDefault="00C42491" w:rsidP="009C7505">
      <w:r>
        <w:separator/>
      </w:r>
    </w:p>
  </w:endnote>
  <w:endnote w:type="continuationSeparator" w:id="0">
    <w:p w:rsidR="00C42491" w:rsidRDefault="00C42491" w:rsidP="009C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script"/>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abic Transparent">
    <w:panose1 w:val="020B0604020202020204"/>
    <w:charset w:val="00"/>
    <w:family w:val="swiss"/>
    <w:pitch w:val="variable"/>
    <w:sig w:usb0="E0002EFF" w:usb1="C0007843" w:usb2="00000009" w:usb3="00000000" w:csb0="000001FF" w:csb1="00000000"/>
  </w:font>
  <w:font w:name="YouYuan">
    <w:altName w:val="Arial Unicode MS"/>
    <w:charset w:val="86"/>
    <w:family w:val="modern"/>
    <w:pitch w:val="fixed"/>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charset w:val="86"/>
    <w:family w:val="script"/>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72" w:rsidRDefault="008969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72" w:rsidRDefault="008969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72" w:rsidRDefault="008969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491" w:rsidRDefault="00C42491" w:rsidP="009C7505">
      <w:r>
        <w:separator/>
      </w:r>
    </w:p>
  </w:footnote>
  <w:footnote w:type="continuationSeparator" w:id="0">
    <w:p w:rsidR="00C42491" w:rsidRDefault="00C42491" w:rsidP="009C7505">
      <w:r>
        <w:continuationSeparator/>
      </w:r>
    </w:p>
  </w:footnote>
  <w:footnote w:id="1">
    <w:p w:rsidR="00A311BC" w:rsidRPr="00B3656C" w:rsidRDefault="00A311BC" w:rsidP="004C0B11">
      <w:pPr>
        <w:pStyle w:val="FootnoteText"/>
        <w:rPr>
          <w:rFonts w:ascii="Simplified Arabic" w:hAnsi="Simplified Arabic" w:cs="Simplified Arabic"/>
        </w:rPr>
      </w:pPr>
      <w:r w:rsidRPr="00B3656C">
        <w:rPr>
          <w:rStyle w:val="FootnoteReference"/>
          <w:rFonts w:ascii="Simplified Arabic" w:hAnsi="Simplified Arabic" w:cs="Simplified Arabic"/>
        </w:rPr>
        <w:footnoteRef/>
      </w:r>
      <w:r w:rsidRPr="00B3656C">
        <w:rPr>
          <w:rFonts w:ascii="Simplified Arabic" w:hAnsi="Simplified Arabic" w:cs="Simplified Arabic"/>
          <w:rtl/>
        </w:rPr>
        <w:t xml:space="preserve"> </w:t>
      </w:r>
      <w:hyperlink r:id="rId1" w:history="1">
        <w:r w:rsidRPr="00B3656C">
          <w:rPr>
            <w:rStyle w:val="Hyperlink"/>
            <w:rFonts w:ascii="Simplified Arabic" w:hAnsi="Simplified Arabic" w:cs="Simplified Arabic"/>
            <w:color w:val="0000FF"/>
            <w:u w:val="single"/>
            <w:rtl/>
          </w:rPr>
          <w:t>المقرر 10/2</w:t>
        </w:r>
      </w:hyperlink>
      <w:r w:rsidRPr="00B3656C">
        <w:rPr>
          <w:rFonts w:ascii="Simplified Arabic" w:hAnsi="Simplified Arabic" w:cs="Simplified Arabic"/>
          <w:rtl/>
          <w:lang w:bidi="ar-EG"/>
        </w:rPr>
        <w:t>،</w:t>
      </w:r>
      <w:r w:rsidRPr="00B3656C">
        <w:rPr>
          <w:rFonts w:ascii="Simplified Arabic" w:hAnsi="Simplified Arabic" w:cs="Simplified Arabic"/>
          <w:rtl/>
        </w:rPr>
        <w:t xml:space="preserve"> المرفق.</w:t>
      </w:r>
    </w:p>
  </w:footnote>
  <w:footnote w:id="2">
    <w:p w:rsidR="00A311BC" w:rsidRPr="00B3656C" w:rsidRDefault="00A311BC" w:rsidP="004C0B11">
      <w:pPr>
        <w:pStyle w:val="FootnoteText"/>
        <w:rPr>
          <w:rFonts w:ascii="Simplified Arabic" w:hAnsi="Simplified Arabic" w:cs="Simplified Arabic"/>
        </w:rPr>
      </w:pPr>
      <w:r w:rsidRPr="00B3656C">
        <w:rPr>
          <w:rStyle w:val="FootnoteReference"/>
          <w:rFonts w:ascii="Simplified Arabic" w:hAnsi="Simplified Arabic" w:cs="Simplified Arabic"/>
        </w:rPr>
        <w:footnoteRef/>
      </w:r>
      <w:r w:rsidRPr="00B3656C">
        <w:rPr>
          <w:rFonts w:ascii="Simplified Arabic" w:hAnsi="Simplified Arabic" w:cs="Simplified Arabic"/>
          <w:rtl/>
        </w:rPr>
        <w:t xml:space="preserve"> </w:t>
      </w:r>
      <w:hyperlink r:id="rId2" w:history="1">
        <w:proofErr w:type="gramStart"/>
        <w:r w:rsidRPr="00510927">
          <w:rPr>
            <w:rStyle w:val="Hyperlink"/>
            <w:rFonts w:asciiTheme="majorBidi" w:hAnsiTheme="majorBidi" w:cstheme="majorBidi"/>
            <w:color w:val="0000FF"/>
            <w:kern w:val="18"/>
            <w:sz w:val="20"/>
            <w:szCs w:val="20"/>
            <w:u w:val="single"/>
          </w:rPr>
          <w:t>C</w:t>
        </w:r>
        <w:r w:rsidRPr="00B3656C">
          <w:rPr>
            <w:rStyle w:val="Hyperlink"/>
            <w:rFonts w:asciiTheme="majorBidi" w:hAnsiTheme="majorBidi" w:cstheme="majorBidi"/>
            <w:color w:val="0000FF"/>
            <w:kern w:val="18"/>
            <w:sz w:val="20"/>
            <w:szCs w:val="20"/>
            <w:u w:val="single"/>
          </w:rPr>
          <w:t>BD/WG8J/10/5</w:t>
        </w:r>
      </w:hyperlink>
      <w:r w:rsidRPr="00B3656C">
        <w:rPr>
          <w:rStyle w:val="Hyperlink"/>
          <w:rFonts w:ascii="Simplified Arabic" w:hAnsi="Simplified Arabic" w:cs="Simplified Arabic"/>
          <w:kern w:val="18"/>
          <w:rtl/>
        </w:rPr>
        <w:t>.</w:t>
      </w:r>
      <w:proofErr w:type="gramEnd"/>
    </w:p>
  </w:footnote>
  <w:footnote w:id="3">
    <w:p w:rsidR="00A311BC" w:rsidRPr="00B3656C" w:rsidRDefault="00A311BC" w:rsidP="004C0B11">
      <w:pPr>
        <w:pStyle w:val="FootnoteText"/>
        <w:rPr>
          <w:rFonts w:ascii="Simplified Arabic" w:hAnsi="Simplified Arabic" w:cs="Simplified Arabic"/>
        </w:rPr>
      </w:pPr>
      <w:r w:rsidRPr="00B3656C">
        <w:rPr>
          <w:rStyle w:val="FootnoteReference"/>
          <w:rFonts w:ascii="Simplified Arabic" w:hAnsi="Simplified Arabic" w:cs="Simplified Arabic"/>
        </w:rPr>
        <w:footnoteRef/>
      </w:r>
      <w:r w:rsidRPr="00B3656C">
        <w:rPr>
          <w:rFonts w:ascii="Simplified Arabic" w:hAnsi="Simplified Arabic" w:cs="Simplified Arabic"/>
          <w:rtl/>
        </w:rPr>
        <w:t xml:space="preserve"> </w:t>
      </w:r>
      <w:hyperlink r:id="rId3" w:history="1">
        <w:proofErr w:type="gramStart"/>
        <w:r w:rsidR="00EB7D97" w:rsidRPr="00832AA2">
          <w:rPr>
            <w:rStyle w:val="Hyperlink"/>
            <w:rFonts w:asciiTheme="majorBidi" w:hAnsiTheme="majorBidi" w:cstheme="majorBidi"/>
            <w:iCs/>
            <w:color w:val="0000FF"/>
            <w:kern w:val="18"/>
            <w:sz w:val="20"/>
            <w:szCs w:val="20"/>
            <w:u w:val="single"/>
          </w:rPr>
          <w:t>CBD/WG8J/10/6</w:t>
        </w:r>
      </w:hyperlink>
      <w:r w:rsidRPr="00B3656C">
        <w:rPr>
          <w:rStyle w:val="Hyperlink"/>
          <w:rFonts w:ascii="Simplified Arabic" w:hAnsi="Simplified Arabic" w:cs="Simplified Arabic"/>
          <w:kern w:val="18"/>
          <w:rtl/>
        </w:rPr>
        <w:t>.</w:t>
      </w:r>
      <w:proofErr w:type="gramEnd"/>
    </w:p>
  </w:footnote>
  <w:footnote w:id="4">
    <w:p w:rsidR="00A311BC" w:rsidRPr="00B3656C" w:rsidRDefault="00A311BC" w:rsidP="004C0B11">
      <w:pPr>
        <w:jc w:val="both"/>
        <w:rPr>
          <w:rFonts w:ascii="Simplified Arabic" w:hAnsi="Simplified Arabic" w:cs="Simplified Arabic"/>
          <w:sz w:val="22"/>
          <w:szCs w:val="22"/>
        </w:rPr>
      </w:pPr>
      <w:r w:rsidRPr="00B3656C">
        <w:rPr>
          <w:rStyle w:val="FootnoteReference"/>
          <w:rFonts w:ascii="Simplified Arabic" w:hAnsi="Simplified Arabic" w:cs="Simplified Arabic"/>
          <w:sz w:val="22"/>
          <w:szCs w:val="22"/>
        </w:rPr>
        <w:footnoteRef/>
      </w:r>
      <w:r w:rsidRPr="00B3656C">
        <w:rPr>
          <w:rFonts w:ascii="Simplified Arabic" w:hAnsi="Simplified Arabic" w:cs="Simplified Arabic"/>
          <w:sz w:val="22"/>
          <w:szCs w:val="22"/>
          <w:rtl/>
        </w:rPr>
        <w:t xml:space="preserve"> </w:t>
      </w:r>
      <w:r w:rsidRPr="00B3656C">
        <w:rPr>
          <w:rFonts w:ascii="Simplified Arabic" w:hAnsi="Simplified Arabic" w:cs="Simplified Arabic"/>
          <w:sz w:val="22"/>
          <w:szCs w:val="22"/>
          <w:rtl/>
          <w:lang w:val="en-CA" w:bidi="ar-EG"/>
        </w:rPr>
        <w:t>"</w:t>
      </w:r>
      <w:r w:rsidR="009E7FA0" w:rsidRPr="009E7FA0">
        <w:rPr>
          <w:rFonts w:ascii="Simplified Arabic" w:hAnsi="Simplified Arabic" w:cs="Simplified Arabic"/>
          <w:sz w:val="22"/>
          <w:szCs w:val="22"/>
          <w:rtl/>
          <w:lang w:val="en-CA" w:bidi="ar-EG"/>
        </w:rPr>
        <w:t>عناصر الإرشادات المنهجية لتحديد ورصد وتقييم مساهمة الشعوب الأصلية والمجتمعات المحلية في تحقيق الخطة الاستراتيجية للتنوع البيولوجي 2011-2020 وأهداف أيشي للتنوع البيولوجي</w:t>
      </w:r>
      <w:r w:rsidRPr="00B3656C">
        <w:rPr>
          <w:rFonts w:ascii="Simplified Arabic" w:hAnsi="Simplified Arabic" w:cs="Simplified Arabic"/>
          <w:sz w:val="22"/>
          <w:szCs w:val="22"/>
          <w:rtl/>
          <w:lang w:bidi="ar"/>
        </w:rPr>
        <w:t>"</w:t>
      </w:r>
      <w:r w:rsidR="004C0B11">
        <w:rPr>
          <w:rFonts w:ascii="Simplified Arabic" w:hAnsi="Simplified Arabic" w:cs="Simplified Arabic" w:hint="cs"/>
          <w:sz w:val="22"/>
          <w:szCs w:val="22"/>
          <w:rtl/>
          <w:lang w:bidi="ar"/>
        </w:rPr>
        <w:t xml:space="preserve"> (</w:t>
      </w:r>
      <w:hyperlink r:id="rId4" w:history="1">
        <w:r w:rsidR="004C0B11" w:rsidRPr="00B3656C">
          <w:rPr>
            <w:rStyle w:val="Hyperlink"/>
            <w:rFonts w:asciiTheme="majorBidi" w:hAnsiTheme="majorBidi" w:cstheme="majorBidi"/>
            <w:iCs/>
            <w:color w:val="0000FF"/>
            <w:kern w:val="18"/>
            <w:sz w:val="20"/>
            <w:szCs w:val="20"/>
            <w:u w:val="single"/>
          </w:rPr>
          <w:t>CBD/WG8J/10/5</w:t>
        </w:r>
      </w:hyperlink>
      <w:r w:rsidR="004C0B11">
        <w:rPr>
          <w:rFonts w:ascii="Simplified Arabic" w:hAnsi="Simplified Arabic" w:cs="Simplified Arabic" w:hint="cs"/>
          <w:sz w:val="22"/>
          <w:szCs w:val="22"/>
          <w:rtl/>
          <w:lang w:bidi="ar"/>
        </w:rPr>
        <w:t>) و</w:t>
      </w:r>
      <w:r w:rsidR="001D380B">
        <w:rPr>
          <w:rFonts w:ascii="Simplified Arabic" w:hAnsi="Simplified Arabic" w:cs="Simplified Arabic" w:hint="cs"/>
          <w:sz w:val="22"/>
          <w:szCs w:val="22"/>
          <w:rtl/>
          <w:lang w:bidi="ar"/>
        </w:rPr>
        <w:t>"</w:t>
      </w:r>
      <w:r w:rsidR="004C0B11">
        <w:rPr>
          <w:rFonts w:eastAsia="YouYuan" w:cs="Simplified Arabic" w:hint="cs"/>
          <w:kern w:val="2"/>
          <w:sz w:val="20"/>
          <w:rtl/>
          <w:lang w:val="en-US" w:eastAsia="en-US" w:bidi="ar"/>
        </w:rPr>
        <w:t>مراعاة</w:t>
      </w:r>
      <w:r w:rsidR="004C0B11" w:rsidRPr="00A311BC">
        <w:rPr>
          <w:rFonts w:eastAsia="YouYuan" w:cs="Simplified Arabic"/>
          <w:kern w:val="2"/>
          <w:sz w:val="20"/>
          <w:rtl/>
          <w:lang w:val="en-US" w:eastAsia="en-US" w:bidi="ar"/>
        </w:rPr>
        <w:t xml:space="preserve"> المبادئ التوجيهية الطوعية بشأن الضمانات في آليات تمويل التنوع البيولوجي</w:t>
      </w:r>
      <w:r w:rsidR="004C0B11" w:rsidRPr="00A311BC">
        <w:rPr>
          <w:rFonts w:eastAsia="YouYuan" w:cs="Simplified Arabic" w:hint="cs"/>
          <w:kern w:val="2"/>
          <w:sz w:val="20"/>
          <w:rtl/>
          <w:lang w:val="en-US" w:eastAsia="en-US" w:bidi="ar"/>
        </w:rPr>
        <w:t xml:space="preserve"> </w:t>
      </w:r>
      <w:r w:rsidR="004C0B11">
        <w:rPr>
          <w:rFonts w:eastAsia="YouYuan" w:cs="Simplified Arabic" w:hint="cs"/>
          <w:kern w:val="2"/>
          <w:sz w:val="20"/>
          <w:rtl/>
          <w:lang w:val="en-US" w:eastAsia="en-US" w:bidi="ar"/>
        </w:rPr>
        <w:t>عند</w:t>
      </w:r>
      <w:r w:rsidR="004C0B11" w:rsidRPr="00A311BC">
        <w:rPr>
          <w:rFonts w:eastAsia="YouYuan" w:cs="Simplified Arabic" w:hint="cs"/>
          <w:kern w:val="2"/>
          <w:sz w:val="20"/>
          <w:rtl/>
          <w:lang w:val="en-US" w:eastAsia="en-US" w:bidi="ar"/>
        </w:rPr>
        <w:t xml:space="preserve"> </w:t>
      </w:r>
      <w:r w:rsidR="004C0B11">
        <w:rPr>
          <w:rFonts w:eastAsia="YouYuan" w:cs="Simplified Arabic" w:hint="cs"/>
          <w:kern w:val="2"/>
          <w:sz w:val="20"/>
          <w:rtl/>
          <w:lang w:val="en-US" w:eastAsia="en-US" w:bidi="ar"/>
        </w:rPr>
        <w:t>اختيار وتصميم وتنفيذ</w:t>
      </w:r>
      <w:r w:rsidR="004C0B11" w:rsidRPr="00A311BC">
        <w:rPr>
          <w:rFonts w:eastAsia="YouYuan" w:cs="Simplified Arabic" w:hint="cs"/>
          <w:kern w:val="2"/>
          <w:sz w:val="20"/>
          <w:rtl/>
          <w:lang w:val="en-US" w:eastAsia="en-US" w:bidi="ar"/>
        </w:rPr>
        <w:t xml:space="preserve"> </w:t>
      </w:r>
      <w:r w:rsidR="004C0B11">
        <w:rPr>
          <w:rFonts w:eastAsia="YouYuan" w:cs="Simplified Arabic"/>
          <w:kern w:val="2"/>
          <w:sz w:val="20"/>
          <w:rtl/>
          <w:lang w:val="en-US" w:eastAsia="en-US" w:bidi="ar"/>
        </w:rPr>
        <w:t>آليات تمويل التنوع البيولوجي</w:t>
      </w:r>
      <w:r w:rsidR="004C0B11">
        <w:rPr>
          <w:rFonts w:eastAsia="YouYuan" w:cs="Simplified Arabic" w:hint="cs"/>
          <w:kern w:val="2"/>
          <w:sz w:val="20"/>
          <w:rtl/>
          <w:lang w:val="en-US" w:eastAsia="en-US" w:bidi="ar"/>
        </w:rPr>
        <w:t>، و</w:t>
      </w:r>
      <w:r w:rsidR="004C0B11" w:rsidRPr="00A311BC">
        <w:rPr>
          <w:rFonts w:eastAsia="YouYuan" w:cs="Simplified Arabic"/>
          <w:kern w:val="2"/>
          <w:sz w:val="20"/>
          <w:rtl/>
          <w:lang w:val="en-US" w:eastAsia="en-US" w:bidi="ar"/>
        </w:rPr>
        <w:t xml:space="preserve">عند وضع ضمانات </w:t>
      </w:r>
      <w:r w:rsidR="004C0B11">
        <w:rPr>
          <w:rFonts w:eastAsia="YouYuan" w:cs="Simplified Arabic" w:hint="cs"/>
          <w:kern w:val="2"/>
          <w:sz w:val="20"/>
          <w:rtl/>
          <w:lang w:val="en-US" w:eastAsia="en-US" w:bidi="ar"/>
        </w:rPr>
        <w:t>محددة</w:t>
      </w:r>
      <w:r w:rsidR="004C0B11" w:rsidRPr="00A311BC">
        <w:rPr>
          <w:rFonts w:eastAsia="YouYuan" w:cs="Simplified Arabic"/>
          <w:kern w:val="2"/>
          <w:sz w:val="20"/>
          <w:rtl/>
          <w:lang w:val="en-US" w:eastAsia="en-US" w:bidi="ar"/>
        </w:rPr>
        <w:t xml:space="preserve"> بالأدوات</w:t>
      </w:r>
      <w:r w:rsidR="004C0B11">
        <w:rPr>
          <w:rFonts w:eastAsia="YouYuan" w:cs="Simplified Arabic" w:hint="cs"/>
          <w:kern w:val="2"/>
          <w:sz w:val="20"/>
          <w:rtl/>
          <w:lang w:val="en-US" w:eastAsia="en-US" w:bidi="ar"/>
        </w:rPr>
        <w:t xml:space="preserve">" </w:t>
      </w:r>
      <w:r w:rsidRPr="00B3656C">
        <w:rPr>
          <w:rFonts w:ascii="Simplified Arabic" w:hAnsi="Simplified Arabic" w:cs="Simplified Arabic"/>
          <w:iCs/>
          <w:kern w:val="18"/>
          <w:sz w:val="22"/>
          <w:szCs w:val="22"/>
        </w:rPr>
        <w:t>(</w:t>
      </w:r>
      <w:hyperlink r:id="rId5" w:history="1">
        <w:r w:rsidR="00832AA2" w:rsidRPr="00832AA2">
          <w:rPr>
            <w:rStyle w:val="Hyperlink"/>
            <w:rFonts w:asciiTheme="majorBidi" w:hAnsiTheme="majorBidi" w:cstheme="majorBidi"/>
            <w:iCs/>
            <w:color w:val="0000FF"/>
            <w:kern w:val="18"/>
            <w:sz w:val="20"/>
            <w:szCs w:val="20"/>
            <w:u w:val="single"/>
          </w:rPr>
          <w:t>CBD/WG8J/10/6</w:t>
        </w:r>
      </w:hyperlink>
      <w:r w:rsidRPr="00B3656C">
        <w:rPr>
          <w:rFonts w:ascii="Simplified Arabic" w:hAnsi="Simplified Arabic" w:cs="Simplified Arabic"/>
          <w:iCs/>
          <w:kern w:val="18"/>
          <w:sz w:val="22"/>
          <w:szCs w:val="22"/>
        </w:rPr>
        <w:t>)</w:t>
      </w:r>
      <w:r w:rsidRPr="00B3656C">
        <w:rPr>
          <w:rFonts w:ascii="Simplified Arabic" w:hAnsi="Simplified Arabic" w:cs="Simplified Arabic"/>
          <w:iCs/>
          <w:kern w:val="18"/>
          <w:sz w:val="22"/>
          <w:szCs w:val="22"/>
          <w:rtl/>
        </w:rPr>
        <w:t>.</w:t>
      </w:r>
    </w:p>
  </w:footnote>
  <w:footnote w:id="5">
    <w:p w:rsidR="00A311BC" w:rsidRPr="00B3656C" w:rsidRDefault="00A311BC" w:rsidP="00510927">
      <w:pPr>
        <w:pStyle w:val="FootnoteText"/>
        <w:rPr>
          <w:rFonts w:ascii="Simplified Arabic" w:hAnsi="Simplified Arabic" w:cs="Simplified Arabic"/>
        </w:rPr>
      </w:pPr>
      <w:r w:rsidRPr="00B3656C">
        <w:rPr>
          <w:rStyle w:val="FootnoteReference"/>
          <w:rFonts w:ascii="Simplified Arabic" w:hAnsi="Simplified Arabic" w:cs="Simplified Arabic"/>
        </w:rPr>
        <w:footnoteRef/>
      </w:r>
      <w:r w:rsidRPr="00B3656C">
        <w:rPr>
          <w:rFonts w:ascii="Simplified Arabic" w:hAnsi="Simplified Arabic" w:cs="Simplified Arabic"/>
          <w:rtl/>
        </w:rPr>
        <w:t xml:space="preserve"> </w:t>
      </w:r>
      <w:hyperlink r:id="rId6" w:history="1">
        <w:proofErr w:type="gramStart"/>
        <w:r w:rsidRPr="00B3656C">
          <w:rPr>
            <w:rStyle w:val="Hyperlink"/>
            <w:rFonts w:asciiTheme="majorBidi" w:hAnsiTheme="majorBidi" w:cstheme="majorBidi"/>
            <w:iCs/>
            <w:color w:val="0000FF"/>
            <w:kern w:val="18"/>
            <w:sz w:val="20"/>
            <w:szCs w:val="20"/>
            <w:u w:val="single"/>
          </w:rPr>
          <w:t>CBD/WG8J/10/5</w:t>
        </w:r>
      </w:hyperlink>
      <w:r w:rsidR="00EB7D97" w:rsidRPr="00B3656C">
        <w:rPr>
          <w:rFonts w:ascii="Simplified Arabic" w:hAnsi="Simplified Arabic" w:cs="Simplified Arabic" w:hint="cs"/>
          <w:iCs/>
          <w:kern w:val="18"/>
          <w:rtl/>
        </w:rPr>
        <w:t xml:space="preserve"> </w:t>
      </w:r>
      <w:r w:rsidR="00EB7D97" w:rsidRPr="00B3656C">
        <w:rPr>
          <w:rFonts w:ascii="Simplified Arabic" w:hAnsi="Simplified Arabic" w:cs="Simplified Arabic" w:hint="cs"/>
          <w:i/>
          <w:kern w:val="18"/>
          <w:rtl/>
          <w:lang w:bidi="ar-EG"/>
        </w:rPr>
        <w:t>و</w:t>
      </w:r>
      <w:hyperlink r:id="rId7" w:history="1">
        <w:r w:rsidR="00832AA2" w:rsidRPr="00832AA2">
          <w:rPr>
            <w:rStyle w:val="Hyperlink"/>
            <w:rFonts w:asciiTheme="majorBidi" w:hAnsiTheme="majorBidi" w:cstheme="majorBidi"/>
            <w:iCs/>
            <w:color w:val="0000FF"/>
            <w:kern w:val="18"/>
            <w:sz w:val="20"/>
            <w:szCs w:val="20"/>
            <w:u w:val="single"/>
          </w:rPr>
          <w:t>CBD/WG8J/10/6</w:t>
        </w:r>
      </w:hyperlink>
      <w:r w:rsidRPr="00B3656C">
        <w:rPr>
          <w:rFonts w:ascii="Simplified Arabic" w:hAnsi="Simplified Arabic" w:cs="Simplified Arabic"/>
          <w:iCs/>
          <w:kern w:val="18"/>
          <w:rtl/>
        </w:rPr>
        <w:t>.</w:t>
      </w:r>
      <w:proofErr w:type="gramEnd"/>
    </w:p>
  </w:footnote>
  <w:footnote w:id="6">
    <w:p w:rsidR="00A311BC" w:rsidRPr="00B3656C" w:rsidRDefault="00A311BC" w:rsidP="004C0B11">
      <w:pPr>
        <w:pStyle w:val="FootnoteText"/>
        <w:rPr>
          <w:rFonts w:ascii="Simplified Arabic" w:hAnsi="Simplified Arabic" w:cs="Simplified Arabic"/>
          <w:lang w:bidi="ar-EG"/>
        </w:rPr>
      </w:pPr>
      <w:r w:rsidRPr="00B3656C">
        <w:rPr>
          <w:rStyle w:val="FootnoteReference"/>
          <w:rFonts w:ascii="Simplified Arabic" w:hAnsi="Simplified Arabic" w:cs="Simplified Arabic"/>
        </w:rPr>
        <w:footnoteRef/>
      </w:r>
      <w:r w:rsidRPr="00B3656C">
        <w:rPr>
          <w:rFonts w:ascii="Simplified Arabic" w:hAnsi="Simplified Arabic" w:cs="Simplified Arabic"/>
          <w:rtl/>
        </w:rPr>
        <w:t xml:space="preserve"> </w:t>
      </w:r>
      <w:hyperlink r:id="rId8" w:history="1">
        <w:r w:rsidRPr="00B3656C">
          <w:rPr>
            <w:rStyle w:val="Hyperlink"/>
            <w:rFonts w:ascii="Simplified Arabic" w:hAnsi="Simplified Arabic" w:cs="Simplified Arabic"/>
            <w:color w:val="0000FF"/>
            <w:u w:val="single"/>
            <w:rtl/>
          </w:rPr>
          <w:t>المقرر 10/2</w:t>
        </w:r>
      </w:hyperlink>
      <w:r w:rsidRPr="00B3656C">
        <w:rPr>
          <w:rFonts w:ascii="Simplified Arabic" w:hAnsi="Simplified Arabic" w:cs="Simplified Arabic"/>
          <w:rtl/>
        </w:rPr>
        <w:t>، المرفق.</w:t>
      </w:r>
    </w:p>
  </w:footnote>
  <w:footnote w:id="7">
    <w:p w:rsidR="00A311BC" w:rsidRPr="00B3656C" w:rsidRDefault="00A311BC" w:rsidP="004C0B11">
      <w:pPr>
        <w:pStyle w:val="FootnoteText"/>
        <w:rPr>
          <w:rFonts w:ascii="Simplified Arabic" w:hAnsi="Simplified Arabic" w:cs="Simplified Arabic"/>
          <w:lang w:bidi="ar-EG"/>
        </w:rPr>
      </w:pPr>
      <w:r w:rsidRPr="00B3656C">
        <w:rPr>
          <w:rStyle w:val="FootnoteReference"/>
          <w:rFonts w:ascii="Simplified Arabic" w:hAnsi="Simplified Arabic" w:cs="Simplified Arabic"/>
        </w:rPr>
        <w:footnoteRef/>
      </w:r>
      <w:r w:rsidRPr="00B3656C">
        <w:rPr>
          <w:rFonts w:ascii="Simplified Arabic" w:hAnsi="Simplified Arabic" w:cs="Simplified Arabic"/>
          <w:rtl/>
        </w:rPr>
        <w:t xml:space="preserve"> </w:t>
      </w:r>
      <w:hyperlink r:id="rId9" w:history="1">
        <w:r w:rsidRPr="00B3656C">
          <w:rPr>
            <w:rStyle w:val="Hyperlink"/>
            <w:rFonts w:ascii="Simplified Arabic" w:hAnsi="Simplified Arabic" w:cs="Simplified Arabic"/>
            <w:color w:val="0000FF"/>
            <w:u w:val="single"/>
            <w:rtl/>
            <w:lang w:bidi="ar-EG"/>
          </w:rPr>
          <w:t>قرار الجمعية العامة 61/295</w:t>
        </w:r>
      </w:hyperlink>
      <w:r w:rsidRPr="00B3656C">
        <w:rPr>
          <w:rFonts w:ascii="Simplified Arabic" w:hAnsi="Simplified Arabic" w:cs="Simplified Arabic"/>
          <w:rtl/>
          <w:lang w:bidi="ar-EG"/>
        </w:rPr>
        <w:t>، المرفق.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7C" w:rsidRPr="00896972" w:rsidRDefault="0058377C" w:rsidP="00EB7D97">
    <w:pPr>
      <w:bidi w:val="0"/>
      <w:jc w:val="right"/>
      <w:rPr>
        <w:rFonts w:eastAsia="Times New Roman" w:cs="Times New Roman"/>
        <w:sz w:val="22"/>
        <w:szCs w:val="22"/>
        <w:lang w:val="en-GB" w:eastAsia="en-US"/>
      </w:rPr>
    </w:pPr>
    <w:bookmarkStart w:id="0" w:name="_GoBack"/>
    <w:r w:rsidRPr="00896972">
      <w:rPr>
        <w:rFonts w:eastAsia="Times New Roman" w:cs="Times New Roman"/>
        <w:sz w:val="22"/>
        <w:szCs w:val="22"/>
        <w:lang w:val="en-US" w:eastAsia="en-US"/>
      </w:rPr>
      <w:t>CBD/WG8J/</w:t>
    </w:r>
    <w:r w:rsidR="00A8279A" w:rsidRPr="00896972">
      <w:rPr>
        <w:rFonts w:eastAsia="Times New Roman" w:cs="Times New Roman"/>
        <w:sz w:val="22"/>
        <w:szCs w:val="22"/>
        <w:lang w:val="en-US" w:eastAsia="en-US"/>
      </w:rPr>
      <w:t>REC/10/</w:t>
    </w:r>
    <w:r w:rsidR="00EB7D97" w:rsidRPr="00896972">
      <w:rPr>
        <w:rFonts w:eastAsia="Times New Roman" w:cs="Times New Roman"/>
        <w:sz w:val="22"/>
        <w:szCs w:val="22"/>
        <w:lang w:val="en-US" w:eastAsia="en-US"/>
      </w:rPr>
      <w:t>4</w:t>
    </w:r>
  </w:p>
  <w:p w:rsidR="00324A17" w:rsidRPr="00896972" w:rsidRDefault="00324A17" w:rsidP="00AF6A52">
    <w:pPr>
      <w:pStyle w:val="Header"/>
      <w:bidi w:val="0"/>
      <w:jc w:val="right"/>
      <w:rPr>
        <w:noProof/>
        <w:kern w:val="22"/>
        <w:sz w:val="22"/>
        <w:szCs w:val="22"/>
      </w:rPr>
    </w:pPr>
    <w:r w:rsidRPr="00896972">
      <w:rPr>
        <w:noProof/>
        <w:kern w:val="22"/>
        <w:sz w:val="22"/>
        <w:szCs w:val="22"/>
      </w:rPr>
      <w:t xml:space="preserve">Page </w:t>
    </w:r>
    <w:r w:rsidR="000405F0" w:rsidRPr="00896972">
      <w:rPr>
        <w:noProof/>
        <w:kern w:val="22"/>
        <w:sz w:val="22"/>
        <w:szCs w:val="22"/>
      </w:rPr>
      <w:fldChar w:fldCharType="begin"/>
    </w:r>
    <w:r w:rsidRPr="00896972">
      <w:rPr>
        <w:noProof/>
        <w:kern w:val="22"/>
        <w:sz w:val="22"/>
        <w:szCs w:val="22"/>
      </w:rPr>
      <w:instrText xml:space="preserve"> PAGE   \* MERGEFORMAT </w:instrText>
    </w:r>
    <w:r w:rsidR="000405F0" w:rsidRPr="00896972">
      <w:rPr>
        <w:noProof/>
        <w:kern w:val="22"/>
        <w:sz w:val="22"/>
        <w:szCs w:val="22"/>
      </w:rPr>
      <w:fldChar w:fldCharType="separate"/>
    </w:r>
    <w:r w:rsidR="00896972">
      <w:rPr>
        <w:noProof/>
        <w:kern w:val="22"/>
        <w:sz w:val="22"/>
        <w:szCs w:val="22"/>
      </w:rPr>
      <w:t>2</w:t>
    </w:r>
    <w:r w:rsidR="000405F0" w:rsidRPr="00896972">
      <w:rPr>
        <w:noProof/>
        <w:kern w:val="22"/>
        <w:sz w:val="22"/>
        <w:szCs w:val="22"/>
      </w:rPr>
      <w:fldChar w:fldCharType="end"/>
    </w:r>
  </w:p>
  <w:bookmarkEnd w:id="0"/>
  <w:p w:rsidR="00324A17" w:rsidRDefault="00324A17" w:rsidP="00AF6A52">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7C" w:rsidRPr="00896972" w:rsidRDefault="0058377C" w:rsidP="00EB7D97">
    <w:pPr>
      <w:bidi w:val="0"/>
      <w:rPr>
        <w:rFonts w:eastAsia="Times New Roman" w:cs="Times New Roman"/>
        <w:sz w:val="22"/>
        <w:szCs w:val="22"/>
        <w:rtl/>
        <w:lang w:val="en-GB" w:eastAsia="en-US" w:bidi="ar-EG"/>
      </w:rPr>
    </w:pPr>
    <w:r w:rsidRPr="00896972">
      <w:rPr>
        <w:rFonts w:eastAsia="Times New Roman" w:cs="Times New Roman"/>
        <w:sz w:val="22"/>
        <w:szCs w:val="22"/>
        <w:lang w:val="en-US" w:eastAsia="en-US"/>
      </w:rPr>
      <w:t>CBD/WG8J/</w:t>
    </w:r>
    <w:r w:rsidR="00A8279A" w:rsidRPr="00896972">
      <w:rPr>
        <w:rFonts w:eastAsia="Times New Roman" w:cs="Times New Roman"/>
        <w:sz w:val="22"/>
        <w:szCs w:val="22"/>
        <w:lang w:val="en-US" w:eastAsia="en-US"/>
      </w:rPr>
      <w:t>REC/10/</w:t>
    </w:r>
    <w:r w:rsidR="00EB7D97" w:rsidRPr="00896972">
      <w:rPr>
        <w:rFonts w:eastAsia="Times New Roman" w:cs="Times New Roman"/>
        <w:sz w:val="22"/>
        <w:szCs w:val="22"/>
        <w:lang w:val="en-US" w:eastAsia="en-US"/>
      </w:rPr>
      <w:t>4</w:t>
    </w:r>
  </w:p>
  <w:p w:rsidR="00324A17" w:rsidRPr="00896972" w:rsidRDefault="00324A17" w:rsidP="00AF6A52">
    <w:pPr>
      <w:pStyle w:val="Header"/>
      <w:bidi w:val="0"/>
      <w:rPr>
        <w:noProof/>
        <w:kern w:val="22"/>
        <w:sz w:val="22"/>
        <w:szCs w:val="22"/>
      </w:rPr>
    </w:pPr>
    <w:r w:rsidRPr="00896972">
      <w:rPr>
        <w:noProof/>
        <w:kern w:val="22"/>
        <w:sz w:val="22"/>
        <w:szCs w:val="22"/>
      </w:rPr>
      <w:t xml:space="preserve">Page </w:t>
    </w:r>
    <w:r w:rsidR="000405F0" w:rsidRPr="00896972">
      <w:rPr>
        <w:noProof/>
        <w:kern w:val="22"/>
        <w:sz w:val="22"/>
        <w:szCs w:val="22"/>
      </w:rPr>
      <w:fldChar w:fldCharType="begin"/>
    </w:r>
    <w:r w:rsidRPr="00896972">
      <w:rPr>
        <w:noProof/>
        <w:kern w:val="22"/>
        <w:sz w:val="22"/>
        <w:szCs w:val="22"/>
      </w:rPr>
      <w:instrText xml:space="preserve"> PAGE   \* MERGEFORMAT </w:instrText>
    </w:r>
    <w:r w:rsidR="000405F0" w:rsidRPr="00896972">
      <w:rPr>
        <w:noProof/>
        <w:kern w:val="22"/>
        <w:sz w:val="22"/>
        <w:szCs w:val="22"/>
      </w:rPr>
      <w:fldChar w:fldCharType="separate"/>
    </w:r>
    <w:r w:rsidR="00896972">
      <w:rPr>
        <w:noProof/>
        <w:kern w:val="22"/>
        <w:sz w:val="22"/>
        <w:szCs w:val="22"/>
      </w:rPr>
      <w:t>3</w:t>
    </w:r>
    <w:r w:rsidR="000405F0" w:rsidRPr="00896972">
      <w:rPr>
        <w:noProof/>
        <w:kern w:val="22"/>
        <w:sz w:val="22"/>
        <w:szCs w:val="22"/>
      </w:rPr>
      <w:fldChar w:fldCharType="end"/>
    </w:r>
  </w:p>
  <w:p w:rsidR="00324A17" w:rsidRPr="00AF6A52" w:rsidRDefault="00324A17" w:rsidP="00AF6A52">
    <w:pPr>
      <w:pStyle w:val="Header"/>
      <w:bidi w:val="0"/>
      <w:rPr>
        <w:rFonts w:cstheme="minorBidi"/>
        <w:lang w:val="en-CA"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72" w:rsidRDefault="008969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C0150"/>
    <w:multiLevelType w:val="hybridMultilevel"/>
    <w:tmpl w:val="FFB8CE1E"/>
    <w:lvl w:ilvl="0" w:tplc="9FE207E8">
      <w:start w:val="1"/>
      <w:numFmt w:val="decimal"/>
      <w:lvlText w:val="%1-"/>
      <w:lvlJc w:val="left"/>
      <w:pPr>
        <w:ind w:left="1561" w:hanging="360"/>
      </w:pPr>
      <w:rPr>
        <w:rFonts w:hint="default"/>
      </w:rPr>
    </w:lvl>
    <w:lvl w:ilvl="1" w:tplc="10090019" w:tentative="1">
      <w:start w:val="1"/>
      <w:numFmt w:val="lowerLetter"/>
      <w:lvlText w:val="%2."/>
      <w:lvlJc w:val="left"/>
      <w:pPr>
        <w:ind w:left="2281" w:hanging="360"/>
      </w:pPr>
    </w:lvl>
    <w:lvl w:ilvl="2" w:tplc="1009001B" w:tentative="1">
      <w:start w:val="1"/>
      <w:numFmt w:val="lowerRoman"/>
      <w:lvlText w:val="%3."/>
      <w:lvlJc w:val="right"/>
      <w:pPr>
        <w:ind w:left="3001" w:hanging="180"/>
      </w:pPr>
    </w:lvl>
    <w:lvl w:ilvl="3" w:tplc="1009000F" w:tentative="1">
      <w:start w:val="1"/>
      <w:numFmt w:val="decimal"/>
      <w:lvlText w:val="%4."/>
      <w:lvlJc w:val="left"/>
      <w:pPr>
        <w:ind w:left="3721" w:hanging="360"/>
      </w:pPr>
    </w:lvl>
    <w:lvl w:ilvl="4" w:tplc="10090019" w:tentative="1">
      <w:start w:val="1"/>
      <w:numFmt w:val="lowerLetter"/>
      <w:lvlText w:val="%5."/>
      <w:lvlJc w:val="left"/>
      <w:pPr>
        <w:ind w:left="4441" w:hanging="360"/>
      </w:pPr>
    </w:lvl>
    <w:lvl w:ilvl="5" w:tplc="1009001B" w:tentative="1">
      <w:start w:val="1"/>
      <w:numFmt w:val="lowerRoman"/>
      <w:lvlText w:val="%6."/>
      <w:lvlJc w:val="right"/>
      <w:pPr>
        <w:ind w:left="5161" w:hanging="180"/>
      </w:pPr>
    </w:lvl>
    <w:lvl w:ilvl="6" w:tplc="1009000F" w:tentative="1">
      <w:start w:val="1"/>
      <w:numFmt w:val="decimal"/>
      <w:lvlText w:val="%7."/>
      <w:lvlJc w:val="left"/>
      <w:pPr>
        <w:ind w:left="5881" w:hanging="360"/>
      </w:pPr>
    </w:lvl>
    <w:lvl w:ilvl="7" w:tplc="10090019" w:tentative="1">
      <w:start w:val="1"/>
      <w:numFmt w:val="lowerLetter"/>
      <w:lvlText w:val="%8."/>
      <w:lvlJc w:val="left"/>
      <w:pPr>
        <w:ind w:left="6601" w:hanging="360"/>
      </w:pPr>
    </w:lvl>
    <w:lvl w:ilvl="8" w:tplc="1009001B" w:tentative="1">
      <w:start w:val="1"/>
      <w:numFmt w:val="lowerRoman"/>
      <w:lvlText w:val="%9."/>
      <w:lvlJc w:val="right"/>
      <w:pPr>
        <w:ind w:left="7321" w:hanging="180"/>
      </w:pPr>
    </w:lvl>
  </w:abstractNum>
  <w:abstractNum w:abstractNumId="1">
    <w:nsid w:val="14356DEC"/>
    <w:multiLevelType w:val="hybridMultilevel"/>
    <w:tmpl w:val="4940885E"/>
    <w:lvl w:ilvl="0" w:tplc="B9268A9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6073566"/>
    <w:multiLevelType w:val="hybridMultilevel"/>
    <w:tmpl w:val="BDD2A016"/>
    <w:lvl w:ilvl="0" w:tplc="9614E488">
      <w:start w:val="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B431352"/>
    <w:multiLevelType w:val="hybridMultilevel"/>
    <w:tmpl w:val="CD14F002"/>
    <w:lvl w:ilvl="0" w:tplc="23223AD4">
      <w:start w:val="24"/>
      <w:numFmt w:val="decimal"/>
      <w:lvlText w:val="%1-"/>
      <w:lvlJc w:val="left"/>
      <w:pPr>
        <w:ind w:left="720" w:hanging="360"/>
      </w:pPr>
      <w:rPr>
        <w:rFonts w:ascii="Simplified Arabic" w:hAnsi="Simplified Arabic" w:cs="Simplified Arabic"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2B93A5A"/>
    <w:multiLevelType w:val="hybridMultilevel"/>
    <w:tmpl w:val="141CCF2A"/>
    <w:lvl w:ilvl="0" w:tplc="9FE207E8">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26AC5E12"/>
    <w:multiLevelType w:val="hybridMultilevel"/>
    <w:tmpl w:val="198A36C0"/>
    <w:lvl w:ilvl="0" w:tplc="E21E4BAA">
      <w:start w:val="1"/>
      <w:numFmt w:val="decimal"/>
      <w:lvlText w:val="%1-"/>
      <w:lvlJc w:val="left"/>
      <w:pPr>
        <w:ind w:left="720" w:hanging="360"/>
      </w:pPr>
      <w:rPr>
        <w:rFonts w:ascii="Simplified Arabic" w:hAnsi="Simplified Arabic" w:cs="Simplified Arabic" w:hint="default"/>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B657E16"/>
    <w:multiLevelType w:val="hybridMultilevel"/>
    <w:tmpl w:val="C010C224"/>
    <w:lvl w:ilvl="0" w:tplc="827402A6">
      <w:start w:val="1"/>
      <w:numFmt w:val="decimal"/>
      <w:lvlText w:val="%1-"/>
      <w:lvlJc w:val="left"/>
      <w:pPr>
        <w:ind w:left="1777" w:hanging="360"/>
      </w:pPr>
      <w:rPr>
        <w:rFonts w:ascii="Simplified Arabic" w:hAnsi="Simplified Arabic" w:cs="Simplified Arabic" w:hint="default"/>
        <w:sz w:val="24"/>
        <w:szCs w:val="24"/>
        <w:lang w:bidi="ar-EG"/>
      </w:rPr>
    </w:lvl>
    <w:lvl w:ilvl="1" w:tplc="10090019" w:tentative="1">
      <w:start w:val="1"/>
      <w:numFmt w:val="lowerLetter"/>
      <w:lvlText w:val="%2."/>
      <w:lvlJc w:val="left"/>
      <w:pPr>
        <w:ind w:left="2497" w:hanging="360"/>
      </w:pPr>
    </w:lvl>
    <w:lvl w:ilvl="2" w:tplc="1009001B" w:tentative="1">
      <w:start w:val="1"/>
      <w:numFmt w:val="lowerRoman"/>
      <w:lvlText w:val="%3."/>
      <w:lvlJc w:val="right"/>
      <w:pPr>
        <w:ind w:left="3217" w:hanging="180"/>
      </w:pPr>
    </w:lvl>
    <w:lvl w:ilvl="3" w:tplc="1009000F" w:tentative="1">
      <w:start w:val="1"/>
      <w:numFmt w:val="decimal"/>
      <w:lvlText w:val="%4."/>
      <w:lvlJc w:val="left"/>
      <w:pPr>
        <w:ind w:left="3937" w:hanging="360"/>
      </w:pPr>
    </w:lvl>
    <w:lvl w:ilvl="4" w:tplc="10090019" w:tentative="1">
      <w:start w:val="1"/>
      <w:numFmt w:val="lowerLetter"/>
      <w:lvlText w:val="%5."/>
      <w:lvlJc w:val="left"/>
      <w:pPr>
        <w:ind w:left="4657" w:hanging="360"/>
      </w:pPr>
    </w:lvl>
    <w:lvl w:ilvl="5" w:tplc="1009001B" w:tentative="1">
      <w:start w:val="1"/>
      <w:numFmt w:val="lowerRoman"/>
      <w:lvlText w:val="%6."/>
      <w:lvlJc w:val="right"/>
      <w:pPr>
        <w:ind w:left="5377" w:hanging="180"/>
      </w:pPr>
    </w:lvl>
    <w:lvl w:ilvl="6" w:tplc="1009000F" w:tentative="1">
      <w:start w:val="1"/>
      <w:numFmt w:val="decimal"/>
      <w:lvlText w:val="%7."/>
      <w:lvlJc w:val="left"/>
      <w:pPr>
        <w:ind w:left="6097" w:hanging="360"/>
      </w:pPr>
    </w:lvl>
    <w:lvl w:ilvl="7" w:tplc="10090019" w:tentative="1">
      <w:start w:val="1"/>
      <w:numFmt w:val="lowerLetter"/>
      <w:lvlText w:val="%8."/>
      <w:lvlJc w:val="left"/>
      <w:pPr>
        <w:ind w:left="6817" w:hanging="360"/>
      </w:pPr>
    </w:lvl>
    <w:lvl w:ilvl="8" w:tplc="1009001B" w:tentative="1">
      <w:start w:val="1"/>
      <w:numFmt w:val="lowerRoman"/>
      <w:lvlText w:val="%9."/>
      <w:lvlJc w:val="right"/>
      <w:pPr>
        <w:ind w:left="7537" w:hanging="180"/>
      </w:pPr>
    </w:lvl>
  </w:abstractNum>
  <w:abstractNum w:abstractNumId="7">
    <w:nsid w:val="31070750"/>
    <w:multiLevelType w:val="hybridMultilevel"/>
    <w:tmpl w:val="0E82DE98"/>
    <w:lvl w:ilvl="0" w:tplc="30884394">
      <w:start w:val="1"/>
      <w:numFmt w:val="decimal"/>
      <w:lvlText w:val="%1."/>
      <w:lvlJc w:val="left"/>
      <w:pPr>
        <w:ind w:left="1440" w:hanging="615"/>
      </w:pPr>
      <w:rPr>
        <w:rFonts w:hint="default"/>
      </w:rPr>
    </w:lvl>
    <w:lvl w:ilvl="1" w:tplc="10090019" w:tentative="1">
      <w:start w:val="1"/>
      <w:numFmt w:val="lowerLetter"/>
      <w:lvlText w:val="%2."/>
      <w:lvlJc w:val="left"/>
      <w:pPr>
        <w:ind w:left="1905" w:hanging="360"/>
      </w:pPr>
    </w:lvl>
    <w:lvl w:ilvl="2" w:tplc="1009001B" w:tentative="1">
      <w:start w:val="1"/>
      <w:numFmt w:val="lowerRoman"/>
      <w:lvlText w:val="%3."/>
      <w:lvlJc w:val="right"/>
      <w:pPr>
        <w:ind w:left="2625" w:hanging="180"/>
      </w:pPr>
    </w:lvl>
    <w:lvl w:ilvl="3" w:tplc="1009000F" w:tentative="1">
      <w:start w:val="1"/>
      <w:numFmt w:val="decimal"/>
      <w:lvlText w:val="%4."/>
      <w:lvlJc w:val="left"/>
      <w:pPr>
        <w:ind w:left="3345" w:hanging="360"/>
      </w:pPr>
    </w:lvl>
    <w:lvl w:ilvl="4" w:tplc="10090019" w:tentative="1">
      <w:start w:val="1"/>
      <w:numFmt w:val="lowerLetter"/>
      <w:lvlText w:val="%5."/>
      <w:lvlJc w:val="left"/>
      <w:pPr>
        <w:ind w:left="4065" w:hanging="360"/>
      </w:pPr>
    </w:lvl>
    <w:lvl w:ilvl="5" w:tplc="1009001B" w:tentative="1">
      <w:start w:val="1"/>
      <w:numFmt w:val="lowerRoman"/>
      <w:lvlText w:val="%6."/>
      <w:lvlJc w:val="right"/>
      <w:pPr>
        <w:ind w:left="4785" w:hanging="180"/>
      </w:pPr>
    </w:lvl>
    <w:lvl w:ilvl="6" w:tplc="1009000F" w:tentative="1">
      <w:start w:val="1"/>
      <w:numFmt w:val="decimal"/>
      <w:lvlText w:val="%7."/>
      <w:lvlJc w:val="left"/>
      <w:pPr>
        <w:ind w:left="5505" w:hanging="360"/>
      </w:pPr>
    </w:lvl>
    <w:lvl w:ilvl="7" w:tplc="10090019" w:tentative="1">
      <w:start w:val="1"/>
      <w:numFmt w:val="lowerLetter"/>
      <w:lvlText w:val="%8."/>
      <w:lvlJc w:val="left"/>
      <w:pPr>
        <w:ind w:left="6225" w:hanging="360"/>
      </w:pPr>
    </w:lvl>
    <w:lvl w:ilvl="8" w:tplc="1009001B" w:tentative="1">
      <w:start w:val="1"/>
      <w:numFmt w:val="lowerRoman"/>
      <w:lvlText w:val="%9."/>
      <w:lvlJc w:val="right"/>
      <w:pPr>
        <w:ind w:left="6945" w:hanging="180"/>
      </w:pPr>
    </w:lvl>
  </w:abstractNum>
  <w:abstractNum w:abstractNumId="8">
    <w:nsid w:val="35CF7359"/>
    <w:multiLevelType w:val="hybridMultilevel"/>
    <w:tmpl w:val="EF38B8C4"/>
    <w:lvl w:ilvl="0" w:tplc="9FE207E8">
      <w:start w:val="1"/>
      <w:numFmt w:val="decimal"/>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9">
    <w:nsid w:val="3B3D5FA7"/>
    <w:multiLevelType w:val="hybridMultilevel"/>
    <w:tmpl w:val="4D589420"/>
    <w:lvl w:ilvl="0" w:tplc="F50C7B72">
      <w:start w:val="1"/>
      <w:numFmt w:val="decimal"/>
      <w:lvlText w:val="%1-"/>
      <w:lvlJc w:val="left"/>
      <w:pPr>
        <w:ind w:left="2596" w:hanging="360"/>
      </w:pPr>
      <w:rPr>
        <w:rFonts w:hint="default"/>
        <w:i/>
        <w:iCs w:val="0"/>
      </w:rPr>
    </w:lvl>
    <w:lvl w:ilvl="1" w:tplc="04090019">
      <w:start w:val="1"/>
      <w:numFmt w:val="lowerLetter"/>
      <w:lvlText w:val="%2."/>
      <w:lvlJc w:val="left"/>
      <w:pPr>
        <w:ind w:left="3316" w:hanging="360"/>
      </w:pPr>
    </w:lvl>
    <w:lvl w:ilvl="2" w:tplc="0409001B">
      <w:start w:val="1"/>
      <w:numFmt w:val="lowerRoman"/>
      <w:lvlText w:val="%3."/>
      <w:lvlJc w:val="right"/>
      <w:pPr>
        <w:ind w:left="4036" w:hanging="180"/>
      </w:pPr>
    </w:lvl>
    <w:lvl w:ilvl="3" w:tplc="0409000F">
      <w:start w:val="1"/>
      <w:numFmt w:val="decimal"/>
      <w:lvlText w:val="%4."/>
      <w:lvlJc w:val="left"/>
      <w:pPr>
        <w:ind w:left="4756" w:hanging="360"/>
      </w:pPr>
    </w:lvl>
    <w:lvl w:ilvl="4" w:tplc="04090019">
      <w:start w:val="1"/>
      <w:numFmt w:val="lowerLetter"/>
      <w:lvlText w:val="%5."/>
      <w:lvlJc w:val="left"/>
      <w:pPr>
        <w:ind w:left="5476" w:hanging="360"/>
      </w:pPr>
    </w:lvl>
    <w:lvl w:ilvl="5" w:tplc="0409001B">
      <w:start w:val="1"/>
      <w:numFmt w:val="lowerRoman"/>
      <w:lvlText w:val="%6."/>
      <w:lvlJc w:val="right"/>
      <w:pPr>
        <w:ind w:left="6196" w:hanging="180"/>
      </w:pPr>
    </w:lvl>
    <w:lvl w:ilvl="6" w:tplc="0409000F">
      <w:start w:val="1"/>
      <w:numFmt w:val="decimal"/>
      <w:lvlText w:val="%7."/>
      <w:lvlJc w:val="left"/>
      <w:pPr>
        <w:ind w:left="6916" w:hanging="360"/>
      </w:pPr>
    </w:lvl>
    <w:lvl w:ilvl="7" w:tplc="04090019">
      <w:start w:val="1"/>
      <w:numFmt w:val="lowerLetter"/>
      <w:lvlText w:val="%8."/>
      <w:lvlJc w:val="left"/>
      <w:pPr>
        <w:ind w:left="7636" w:hanging="360"/>
      </w:pPr>
    </w:lvl>
    <w:lvl w:ilvl="8" w:tplc="0409001B">
      <w:start w:val="1"/>
      <w:numFmt w:val="lowerRoman"/>
      <w:lvlText w:val="%9."/>
      <w:lvlJc w:val="right"/>
      <w:pPr>
        <w:ind w:left="8356" w:hanging="180"/>
      </w:pPr>
    </w:lvl>
  </w:abstractNum>
  <w:abstractNum w:abstractNumId="10">
    <w:nsid w:val="3EA502A9"/>
    <w:multiLevelType w:val="hybridMultilevel"/>
    <w:tmpl w:val="897E19B6"/>
    <w:lvl w:ilvl="0" w:tplc="84D209CE">
      <w:start w:val="1"/>
      <w:numFmt w:val="decimal"/>
      <w:lvlText w:val="%1."/>
      <w:lvlJc w:val="left"/>
      <w:pPr>
        <w:ind w:left="2880" w:hanging="1440"/>
      </w:pPr>
      <w:rPr>
        <w:rFonts w:ascii="Times New Roman" w:hAnsi="Times New Roman"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nsid w:val="4BEF622F"/>
    <w:multiLevelType w:val="hybridMultilevel"/>
    <w:tmpl w:val="EA7E783E"/>
    <w:lvl w:ilvl="0" w:tplc="2AE29D3C">
      <w:start w:val="49"/>
      <w:numFmt w:val="decimal"/>
      <w:lvlText w:val="%1-"/>
      <w:lvlJc w:val="left"/>
      <w:pPr>
        <w:ind w:left="501" w:hanging="360"/>
      </w:pPr>
      <w:rPr>
        <w:rFonts w:ascii="Simplified Arabic" w:hAnsi="Simplified Arabic" w:cs="Simplified Arabic" w:hint="default"/>
        <w:sz w:val="24"/>
        <w:szCs w:val="24"/>
      </w:rPr>
    </w:lvl>
    <w:lvl w:ilvl="1" w:tplc="10090019" w:tentative="1">
      <w:start w:val="1"/>
      <w:numFmt w:val="lowerLetter"/>
      <w:lvlText w:val="%2."/>
      <w:lvlJc w:val="left"/>
      <w:pPr>
        <w:ind w:left="1221" w:hanging="360"/>
      </w:pPr>
    </w:lvl>
    <w:lvl w:ilvl="2" w:tplc="1009001B" w:tentative="1">
      <w:start w:val="1"/>
      <w:numFmt w:val="lowerRoman"/>
      <w:lvlText w:val="%3."/>
      <w:lvlJc w:val="right"/>
      <w:pPr>
        <w:ind w:left="1941" w:hanging="180"/>
      </w:pPr>
    </w:lvl>
    <w:lvl w:ilvl="3" w:tplc="1009000F" w:tentative="1">
      <w:start w:val="1"/>
      <w:numFmt w:val="decimal"/>
      <w:lvlText w:val="%4."/>
      <w:lvlJc w:val="left"/>
      <w:pPr>
        <w:ind w:left="2661" w:hanging="360"/>
      </w:pPr>
    </w:lvl>
    <w:lvl w:ilvl="4" w:tplc="10090019" w:tentative="1">
      <w:start w:val="1"/>
      <w:numFmt w:val="lowerLetter"/>
      <w:lvlText w:val="%5."/>
      <w:lvlJc w:val="left"/>
      <w:pPr>
        <w:ind w:left="3381" w:hanging="360"/>
      </w:pPr>
    </w:lvl>
    <w:lvl w:ilvl="5" w:tplc="1009001B" w:tentative="1">
      <w:start w:val="1"/>
      <w:numFmt w:val="lowerRoman"/>
      <w:lvlText w:val="%6."/>
      <w:lvlJc w:val="right"/>
      <w:pPr>
        <w:ind w:left="4101" w:hanging="180"/>
      </w:pPr>
    </w:lvl>
    <w:lvl w:ilvl="6" w:tplc="1009000F" w:tentative="1">
      <w:start w:val="1"/>
      <w:numFmt w:val="decimal"/>
      <w:lvlText w:val="%7."/>
      <w:lvlJc w:val="left"/>
      <w:pPr>
        <w:ind w:left="4821" w:hanging="360"/>
      </w:pPr>
    </w:lvl>
    <w:lvl w:ilvl="7" w:tplc="10090019" w:tentative="1">
      <w:start w:val="1"/>
      <w:numFmt w:val="lowerLetter"/>
      <w:lvlText w:val="%8."/>
      <w:lvlJc w:val="left"/>
      <w:pPr>
        <w:ind w:left="5541" w:hanging="360"/>
      </w:pPr>
    </w:lvl>
    <w:lvl w:ilvl="8" w:tplc="1009001B" w:tentative="1">
      <w:start w:val="1"/>
      <w:numFmt w:val="lowerRoman"/>
      <w:lvlText w:val="%9."/>
      <w:lvlJc w:val="right"/>
      <w:pPr>
        <w:ind w:left="6261" w:hanging="180"/>
      </w:pPr>
    </w:lvl>
  </w:abstractNum>
  <w:abstractNum w:abstractNumId="12">
    <w:nsid w:val="4E0442B4"/>
    <w:multiLevelType w:val="multilevel"/>
    <w:tmpl w:val="07F0EEF4"/>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rFonts w:ascii="Times New Roman" w:hAnsi="Times New Roman" w:cs="Times New Roman" w:hint="default"/>
        <w:b w:val="0"/>
        <w:i w:val="0"/>
      </w:rPr>
    </w:lvl>
    <w:lvl w:ilvl="2">
      <w:start w:val="1"/>
      <w:numFmt w:val="lowerRoman"/>
      <w:pStyle w:val="Para3"/>
      <w:lvlText w:val="(%3)"/>
      <w:lvlJc w:val="right"/>
      <w:pPr>
        <w:tabs>
          <w:tab w:val="num" w:pos="1985"/>
        </w:tabs>
        <w:ind w:left="1985" w:hanging="545"/>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3">
    <w:nsid w:val="726F56F0"/>
    <w:multiLevelType w:val="hybridMultilevel"/>
    <w:tmpl w:val="23F27110"/>
    <w:lvl w:ilvl="0" w:tplc="B54EE2F0">
      <w:start w:val="1"/>
      <w:numFmt w:val="arabicAbjad"/>
      <w:lvlText w:val="(%1)"/>
      <w:lvlJc w:val="left"/>
      <w:pPr>
        <w:ind w:left="1504" w:hanging="360"/>
      </w:pPr>
      <w:rPr>
        <w:rFonts w:hint="default"/>
        <w:b w:val="0"/>
        <w:i w:val="0"/>
        <w:sz w:val="22"/>
        <w:szCs w:val="24"/>
        <w:u w:val="none"/>
      </w:r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num w:numId="1">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12"/>
  </w:num>
  <w:num w:numId="6">
    <w:abstractNumId w:val="12"/>
    <w:lvlOverride w:ilvl="0">
      <w:startOverride w:val="1"/>
    </w:lvlOverride>
  </w:num>
  <w:num w:numId="7">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1"/>
  </w:num>
  <w:num w:numId="16">
    <w:abstractNumId w:val="3"/>
  </w:num>
  <w:num w:numId="17">
    <w:abstractNumId w:val="9"/>
  </w:num>
  <w:num w:numId="18">
    <w:abstractNumId w:val="8"/>
  </w:num>
  <w:num w:numId="19">
    <w:abstractNumId w:val="10"/>
  </w:num>
  <w:num w:numId="20">
    <w:abstractNumId w:val="0"/>
  </w:num>
  <w:num w:numId="21">
    <w:abstractNumId w:val="7"/>
  </w:num>
  <w:num w:numId="22">
    <w:abstractNumId w:val="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proofState w:spelling="clean" w:grammar="clean"/>
  <w:defaultTabStop w:val="720"/>
  <w:hyphenationZone w:val="425"/>
  <w:evenAndOddHeaders/>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505"/>
    <w:rsid w:val="000003A6"/>
    <w:rsid w:val="00000F96"/>
    <w:rsid w:val="00007F4E"/>
    <w:rsid w:val="000134D1"/>
    <w:rsid w:val="000173C7"/>
    <w:rsid w:val="00034C32"/>
    <w:rsid w:val="00037871"/>
    <w:rsid w:val="000405F0"/>
    <w:rsid w:val="00043EDC"/>
    <w:rsid w:val="000442B9"/>
    <w:rsid w:val="00045D83"/>
    <w:rsid w:val="00046E8C"/>
    <w:rsid w:val="0005666B"/>
    <w:rsid w:val="000605BB"/>
    <w:rsid w:val="000646DD"/>
    <w:rsid w:val="00064DC4"/>
    <w:rsid w:val="00064FC3"/>
    <w:rsid w:val="00067B61"/>
    <w:rsid w:val="000827AA"/>
    <w:rsid w:val="0008582D"/>
    <w:rsid w:val="00086F29"/>
    <w:rsid w:val="00090359"/>
    <w:rsid w:val="000905E2"/>
    <w:rsid w:val="000A6D19"/>
    <w:rsid w:val="000B0386"/>
    <w:rsid w:val="000C036B"/>
    <w:rsid w:val="000D4369"/>
    <w:rsid w:val="000D4714"/>
    <w:rsid w:val="000E157C"/>
    <w:rsid w:val="000E162A"/>
    <w:rsid w:val="000E415E"/>
    <w:rsid w:val="000E7288"/>
    <w:rsid w:val="000E76B3"/>
    <w:rsid w:val="000F1DB5"/>
    <w:rsid w:val="000F2EF3"/>
    <w:rsid w:val="00100218"/>
    <w:rsid w:val="001060A0"/>
    <w:rsid w:val="00111C0B"/>
    <w:rsid w:val="00113454"/>
    <w:rsid w:val="001246B7"/>
    <w:rsid w:val="00131CD9"/>
    <w:rsid w:val="001322B0"/>
    <w:rsid w:val="001551F4"/>
    <w:rsid w:val="00155684"/>
    <w:rsid w:val="001616B2"/>
    <w:rsid w:val="00173E05"/>
    <w:rsid w:val="00180773"/>
    <w:rsid w:val="001823B3"/>
    <w:rsid w:val="00183961"/>
    <w:rsid w:val="00185A1B"/>
    <w:rsid w:val="00191082"/>
    <w:rsid w:val="00192F18"/>
    <w:rsid w:val="00195C2F"/>
    <w:rsid w:val="00195D0C"/>
    <w:rsid w:val="001A6C42"/>
    <w:rsid w:val="001A6DEA"/>
    <w:rsid w:val="001A78E8"/>
    <w:rsid w:val="001A7F7E"/>
    <w:rsid w:val="001B0943"/>
    <w:rsid w:val="001B18E1"/>
    <w:rsid w:val="001B4AED"/>
    <w:rsid w:val="001C332C"/>
    <w:rsid w:val="001C6592"/>
    <w:rsid w:val="001C6706"/>
    <w:rsid w:val="001D12C8"/>
    <w:rsid w:val="001D315E"/>
    <w:rsid w:val="001D380B"/>
    <w:rsid w:val="001D47A3"/>
    <w:rsid w:val="001D59B7"/>
    <w:rsid w:val="001E01B3"/>
    <w:rsid w:val="001E616F"/>
    <w:rsid w:val="001F0753"/>
    <w:rsid w:val="001F49EF"/>
    <w:rsid w:val="001F6DDA"/>
    <w:rsid w:val="00201E30"/>
    <w:rsid w:val="002020A1"/>
    <w:rsid w:val="00204BD4"/>
    <w:rsid w:val="00207CB6"/>
    <w:rsid w:val="002132F3"/>
    <w:rsid w:val="00216F9C"/>
    <w:rsid w:val="00222033"/>
    <w:rsid w:val="002370FD"/>
    <w:rsid w:val="00245417"/>
    <w:rsid w:val="00245EE6"/>
    <w:rsid w:val="00264754"/>
    <w:rsid w:val="00265596"/>
    <w:rsid w:val="00265DB0"/>
    <w:rsid w:val="0027168E"/>
    <w:rsid w:val="00273476"/>
    <w:rsid w:val="002744F5"/>
    <w:rsid w:val="00276DF6"/>
    <w:rsid w:val="002816E2"/>
    <w:rsid w:val="00283CEB"/>
    <w:rsid w:val="00286EEF"/>
    <w:rsid w:val="002B3C94"/>
    <w:rsid w:val="002B7D7F"/>
    <w:rsid w:val="002C02DD"/>
    <w:rsid w:val="002C0F16"/>
    <w:rsid w:val="002C12B7"/>
    <w:rsid w:val="002C17D7"/>
    <w:rsid w:val="002C1FD1"/>
    <w:rsid w:val="002C2E68"/>
    <w:rsid w:val="002C337A"/>
    <w:rsid w:val="002C465A"/>
    <w:rsid w:val="002C4F1F"/>
    <w:rsid w:val="002D5E29"/>
    <w:rsid w:val="002E0416"/>
    <w:rsid w:val="002E28B0"/>
    <w:rsid w:val="002E7656"/>
    <w:rsid w:val="002F1532"/>
    <w:rsid w:val="002F36DF"/>
    <w:rsid w:val="002F65E4"/>
    <w:rsid w:val="003062F4"/>
    <w:rsid w:val="00314FC7"/>
    <w:rsid w:val="00324A17"/>
    <w:rsid w:val="00332B5F"/>
    <w:rsid w:val="003420DA"/>
    <w:rsid w:val="003433B3"/>
    <w:rsid w:val="003444ED"/>
    <w:rsid w:val="003511A9"/>
    <w:rsid w:val="003519F5"/>
    <w:rsid w:val="003540D8"/>
    <w:rsid w:val="003542B2"/>
    <w:rsid w:val="00356F64"/>
    <w:rsid w:val="003604FC"/>
    <w:rsid w:val="0036083E"/>
    <w:rsid w:val="00363526"/>
    <w:rsid w:val="0036463B"/>
    <w:rsid w:val="0036665B"/>
    <w:rsid w:val="003768E9"/>
    <w:rsid w:val="003869E7"/>
    <w:rsid w:val="0039111C"/>
    <w:rsid w:val="003913B7"/>
    <w:rsid w:val="0039401A"/>
    <w:rsid w:val="00394987"/>
    <w:rsid w:val="003B1C92"/>
    <w:rsid w:val="003B3A47"/>
    <w:rsid w:val="003B5787"/>
    <w:rsid w:val="003C34CD"/>
    <w:rsid w:val="003C3868"/>
    <w:rsid w:val="003C39A7"/>
    <w:rsid w:val="003D09D3"/>
    <w:rsid w:val="003D1667"/>
    <w:rsid w:val="003D1B81"/>
    <w:rsid w:val="003D1E44"/>
    <w:rsid w:val="003D5691"/>
    <w:rsid w:val="003D5E6D"/>
    <w:rsid w:val="003D7C67"/>
    <w:rsid w:val="003E38EE"/>
    <w:rsid w:val="003E69D7"/>
    <w:rsid w:val="003F2E8F"/>
    <w:rsid w:val="003F3E1C"/>
    <w:rsid w:val="003F78C3"/>
    <w:rsid w:val="0040256B"/>
    <w:rsid w:val="004039C8"/>
    <w:rsid w:val="00405691"/>
    <w:rsid w:val="00413363"/>
    <w:rsid w:val="00413B7C"/>
    <w:rsid w:val="0041658F"/>
    <w:rsid w:val="00416DCC"/>
    <w:rsid w:val="004242A3"/>
    <w:rsid w:val="004347EC"/>
    <w:rsid w:val="004429F4"/>
    <w:rsid w:val="00446718"/>
    <w:rsid w:val="0044792F"/>
    <w:rsid w:val="00451E41"/>
    <w:rsid w:val="0045593F"/>
    <w:rsid w:val="004647FD"/>
    <w:rsid w:val="0047171A"/>
    <w:rsid w:val="004734CB"/>
    <w:rsid w:val="00474A19"/>
    <w:rsid w:val="00496395"/>
    <w:rsid w:val="004A3DAE"/>
    <w:rsid w:val="004A4504"/>
    <w:rsid w:val="004A6985"/>
    <w:rsid w:val="004B04CC"/>
    <w:rsid w:val="004B1ADA"/>
    <w:rsid w:val="004B3641"/>
    <w:rsid w:val="004B6C13"/>
    <w:rsid w:val="004C0B11"/>
    <w:rsid w:val="004C2ECB"/>
    <w:rsid w:val="004C4AFC"/>
    <w:rsid w:val="004C51EB"/>
    <w:rsid w:val="004C6928"/>
    <w:rsid w:val="004E4A7B"/>
    <w:rsid w:val="004E6624"/>
    <w:rsid w:val="004E7AA6"/>
    <w:rsid w:val="004F43CC"/>
    <w:rsid w:val="0050085B"/>
    <w:rsid w:val="005008D7"/>
    <w:rsid w:val="005057F4"/>
    <w:rsid w:val="0051074B"/>
    <w:rsid w:val="00510927"/>
    <w:rsid w:val="005137A0"/>
    <w:rsid w:val="0052157E"/>
    <w:rsid w:val="00527605"/>
    <w:rsid w:val="00532DC0"/>
    <w:rsid w:val="00552E2E"/>
    <w:rsid w:val="005567CD"/>
    <w:rsid w:val="00556DE4"/>
    <w:rsid w:val="00561BE2"/>
    <w:rsid w:val="00562ADD"/>
    <w:rsid w:val="00571B7A"/>
    <w:rsid w:val="00577301"/>
    <w:rsid w:val="0058163C"/>
    <w:rsid w:val="0058377C"/>
    <w:rsid w:val="005840C2"/>
    <w:rsid w:val="00584CAF"/>
    <w:rsid w:val="00592B92"/>
    <w:rsid w:val="005A041D"/>
    <w:rsid w:val="005A2D13"/>
    <w:rsid w:val="005B053A"/>
    <w:rsid w:val="005B062C"/>
    <w:rsid w:val="005B282C"/>
    <w:rsid w:val="005B4DF7"/>
    <w:rsid w:val="005B64CE"/>
    <w:rsid w:val="005C22D1"/>
    <w:rsid w:val="005C2B4B"/>
    <w:rsid w:val="005D7E0E"/>
    <w:rsid w:val="005E57D8"/>
    <w:rsid w:val="005F08BE"/>
    <w:rsid w:val="005F18E0"/>
    <w:rsid w:val="005F5835"/>
    <w:rsid w:val="0060136F"/>
    <w:rsid w:val="00602ED0"/>
    <w:rsid w:val="00606926"/>
    <w:rsid w:val="0062488C"/>
    <w:rsid w:val="00625C11"/>
    <w:rsid w:val="00626511"/>
    <w:rsid w:val="0063400F"/>
    <w:rsid w:val="0063778A"/>
    <w:rsid w:val="00637E5F"/>
    <w:rsid w:val="00641032"/>
    <w:rsid w:val="00647FD0"/>
    <w:rsid w:val="00650D9D"/>
    <w:rsid w:val="0065450E"/>
    <w:rsid w:val="00656BE6"/>
    <w:rsid w:val="0066180D"/>
    <w:rsid w:val="0066430F"/>
    <w:rsid w:val="00671111"/>
    <w:rsid w:val="00673542"/>
    <w:rsid w:val="006772EA"/>
    <w:rsid w:val="00682A77"/>
    <w:rsid w:val="006934A4"/>
    <w:rsid w:val="006966D9"/>
    <w:rsid w:val="006A2A18"/>
    <w:rsid w:val="006A59D0"/>
    <w:rsid w:val="006B0442"/>
    <w:rsid w:val="006C5CC9"/>
    <w:rsid w:val="006D1367"/>
    <w:rsid w:val="006D3F79"/>
    <w:rsid w:val="006E0510"/>
    <w:rsid w:val="006E0826"/>
    <w:rsid w:val="006E2B93"/>
    <w:rsid w:val="006E787A"/>
    <w:rsid w:val="006F0DD5"/>
    <w:rsid w:val="006F1353"/>
    <w:rsid w:val="006F13F1"/>
    <w:rsid w:val="00700C2D"/>
    <w:rsid w:val="00700E74"/>
    <w:rsid w:val="007018FF"/>
    <w:rsid w:val="0070674D"/>
    <w:rsid w:val="00706F3A"/>
    <w:rsid w:val="0071571D"/>
    <w:rsid w:val="0071775B"/>
    <w:rsid w:val="0072250E"/>
    <w:rsid w:val="00730E3E"/>
    <w:rsid w:val="007322AB"/>
    <w:rsid w:val="00734FDA"/>
    <w:rsid w:val="00735200"/>
    <w:rsid w:val="00744A67"/>
    <w:rsid w:val="00744D9A"/>
    <w:rsid w:val="0076195F"/>
    <w:rsid w:val="00770EEF"/>
    <w:rsid w:val="00773CD8"/>
    <w:rsid w:val="00774B12"/>
    <w:rsid w:val="00775E14"/>
    <w:rsid w:val="00783BDF"/>
    <w:rsid w:val="007878E2"/>
    <w:rsid w:val="00792B01"/>
    <w:rsid w:val="0079397D"/>
    <w:rsid w:val="00794742"/>
    <w:rsid w:val="007A1739"/>
    <w:rsid w:val="007A2720"/>
    <w:rsid w:val="007A2AF1"/>
    <w:rsid w:val="007A63F3"/>
    <w:rsid w:val="007A670B"/>
    <w:rsid w:val="007A7434"/>
    <w:rsid w:val="007B02FE"/>
    <w:rsid w:val="007B0C57"/>
    <w:rsid w:val="007B1C29"/>
    <w:rsid w:val="007C1468"/>
    <w:rsid w:val="007C4996"/>
    <w:rsid w:val="007D0338"/>
    <w:rsid w:val="007E17CF"/>
    <w:rsid w:val="007E4F3B"/>
    <w:rsid w:val="007E77E8"/>
    <w:rsid w:val="007F59C6"/>
    <w:rsid w:val="00801725"/>
    <w:rsid w:val="00802A0C"/>
    <w:rsid w:val="00803256"/>
    <w:rsid w:val="0080408B"/>
    <w:rsid w:val="0080587C"/>
    <w:rsid w:val="0081137E"/>
    <w:rsid w:val="008158C2"/>
    <w:rsid w:val="008258FC"/>
    <w:rsid w:val="0082745C"/>
    <w:rsid w:val="008311C3"/>
    <w:rsid w:val="00832AA2"/>
    <w:rsid w:val="00832DEC"/>
    <w:rsid w:val="00833DDE"/>
    <w:rsid w:val="008344FC"/>
    <w:rsid w:val="00834E80"/>
    <w:rsid w:val="0083734F"/>
    <w:rsid w:val="00837F6C"/>
    <w:rsid w:val="008504E6"/>
    <w:rsid w:val="00855477"/>
    <w:rsid w:val="0085547A"/>
    <w:rsid w:val="008568D3"/>
    <w:rsid w:val="008624DF"/>
    <w:rsid w:val="00863724"/>
    <w:rsid w:val="00866A0D"/>
    <w:rsid w:val="00867685"/>
    <w:rsid w:val="00871EE3"/>
    <w:rsid w:val="00872C63"/>
    <w:rsid w:val="008743D1"/>
    <w:rsid w:val="00876637"/>
    <w:rsid w:val="00880054"/>
    <w:rsid w:val="00880489"/>
    <w:rsid w:val="008818B5"/>
    <w:rsid w:val="00881CD8"/>
    <w:rsid w:val="00881E56"/>
    <w:rsid w:val="008856BC"/>
    <w:rsid w:val="00891D25"/>
    <w:rsid w:val="008926B8"/>
    <w:rsid w:val="00896972"/>
    <w:rsid w:val="00896CA9"/>
    <w:rsid w:val="00896F04"/>
    <w:rsid w:val="008A21A5"/>
    <w:rsid w:val="008A2CA9"/>
    <w:rsid w:val="008A523E"/>
    <w:rsid w:val="008A6711"/>
    <w:rsid w:val="008A76D6"/>
    <w:rsid w:val="008B3B3A"/>
    <w:rsid w:val="008B4B99"/>
    <w:rsid w:val="008C1284"/>
    <w:rsid w:val="008C502C"/>
    <w:rsid w:val="008C6630"/>
    <w:rsid w:val="008D0685"/>
    <w:rsid w:val="008D22FE"/>
    <w:rsid w:val="008D6731"/>
    <w:rsid w:val="008D7906"/>
    <w:rsid w:val="008E7D96"/>
    <w:rsid w:val="008F0F58"/>
    <w:rsid w:val="008F5000"/>
    <w:rsid w:val="008F7522"/>
    <w:rsid w:val="0091308C"/>
    <w:rsid w:val="00917286"/>
    <w:rsid w:val="00920723"/>
    <w:rsid w:val="009217FD"/>
    <w:rsid w:val="00923C46"/>
    <w:rsid w:val="00924703"/>
    <w:rsid w:val="00936FCC"/>
    <w:rsid w:val="009409BA"/>
    <w:rsid w:val="00946E30"/>
    <w:rsid w:val="00961348"/>
    <w:rsid w:val="00964850"/>
    <w:rsid w:val="00967367"/>
    <w:rsid w:val="00981189"/>
    <w:rsid w:val="00984763"/>
    <w:rsid w:val="00985E81"/>
    <w:rsid w:val="00997D28"/>
    <w:rsid w:val="009A26E9"/>
    <w:rsid w:val="009B781B"/>
    <w:rsid w:val="009C0E5A"/>
    <w:rsid w:val="009C33C0"/>
    <w:rsid w:val="009C6171"/>
    <w:rsid w:val="009C7505"/>
    <w:rsid w:val="009D14CE"/>
    <w:rsid w:val="009D1954"/>
    <w:rsid w:val="009D323F"/>
    <w:rsid w:val="009E6C83"/>
    <w:rsid w:val="009E7FA0"/>
    <w:rsid w:val="009F1868"/>
    <w:rsid w:val="00A00671"/>
    <w:rsid w:val="00A11984"/>
    <w:rsid w:val="00A11F63"/>
    <w:rsid w:val="00A202AD"/>
    <w:rsid w:val="00A20824"/>
    <w:rsid w:val="00A23BBF"/>
    <w:rsid w:val="00A30040"/>
    <w:rsid w:val="00A30662"/>
    <w:rsid w:val="00A311BC"/>
    <w:rsid w:val="00A34EDE"/>
    <w:rsid w:val="00A35E03"/>
    <w:rsid w:val="00A367D2"/>
    <w:rsid w:val="00A404E8"/>
    <w:rsid w:val="00A43F65"/>
    <w:rsid w:val="00A523DE"/>
    <w:rsid w:val="00A52A55"/>
    <w:rsid w:val="00A536CA"/>
    <w:rsid w:val="00A63830"/>
    <w:rsid w:val="00A64D60"/>
    <w:rsid w:val="00A67519"/>
    <w:rsid w:val="00A7389C"/>
    <w:rsid w:val="00A76AFE"/>
    <w:rsid w:val="00A816CA"/>
    <w:rsid w:val="00A8279A"/>
    <w:rsid w:val="00A9741C"/>
    <w:rsid w:val="00AA24E7"/>
    <w:rsid w:val="00AB0CDC"/>
    <w:rsid w:val="00AB149F"/>
    <w:rsid w:val="00AB416E"/>
    <w:rsid w:val="00AC1129"/>
    <w:rsid w:val="00AC2A2A"/>
    <w:rsid w:val="00AC45EE"/>
    <w:rsid w:val="00AD269E"/>
    <w:rsid w:val="00AE4CEE"/>
    <w:rsid w:val="00AE6F6E"/>
    <w:rsid w:val="00AE70A3"/>
    <w:rsid w:val="00AE7A66"/>
    <w:rsid w:val="00AF110D"/>
    <w:rsid w:val="00AF16AF"/>
    <w:rsid w:val="00AF6A52"/>
    <w:rsid w:val="00B01639"/>
    <w:rsid w:val="00B03F74"/>
    <w:rsid w:val="00B11E76"/>
    <w:rsid w:val="00B13F8A"/>
    <w:rsid w:val="00B17807"/>
    <w:rsid w:val="00B17B7A"/>
    <w:rsid w:val="00B20A0A"/>
    <w:rsid w:val="00B2408E"/>
    <w:rsid w:val="00B25225"/>
    <w:rsid w:val="00B254C1"/>
    <w:rsid w:val="00B27FB8"/>
    <w:rsid w:val="00B34EA8"/>
    <w:rsid w:val="00B3656C"/>
    <w:rsid w:val="00B406A3"/>
    <w:rsid w:val="00B4387B"/>
    <w:rsid w:val="00B5049C"/>
    <w:rsid w:val="00B55BD7"/>
    <w:rsid w:val="00B56D3D"/>
    <w:rsid w:val="00B6174F"/>
    <w:rsid w:val="00B67C2A"/>
    <w:rsid w:val="00B8715D"/>
    <w:rsid w:val="00B92237"/>
    <w:rsid w:val="00B9661D"/>
    <w:rsid w:val="00B97893"/>
    <w:rsid w:val="00BA4F57"/>
    <w:rsid w:val="00BB1E83"/>
    <w:rsid w:val="00BB69D9"/>
    <w:rsid w:val="00BC1574"/>
    <w:rsid w:val="00BC1AC2"/>
    <w:rsid w:val="00BC4FD1"/>
    <w:rsid w:val="00BD6029"/>
    <w:rsid w:val="00BD7CF2"/>
    <w:rsid w:val="00BE2E1F"/>
    <w:rsid w:val="00BE59E8"/>
    <w:rsid w:val="00BE6AA2"/>
    <w:rsid w:val="00BF166B"/>
    <w:rsid w:val="00BF2782"/>
    <w:rsid w:val="00C00375"/>
    <w:rsid w:val="00C07734"/>
    <w:rsid w:val="00C13CD9"/>
    <w:rsid w:val="00C14B73"/>
    <w:rsid w:val="00C20BE3"/>
    <w:rsid w:val="00C24465"/>
    <w:rsid w:val="00C27DE9"/>
    <w:rsid w:val="00C34A6D"/>
    <w:rsid w:val="00C356F7"/>
    <w:rsid w:val="00C3685A"/>
    <w:rsid w:val="00C42491"/>
    <w:rsid w:val="00C42A6E"/>
    <w:rsid w:val="00C4355E"/>
    <w:rsid w:val="00C4437B"/>
    <w:rsid w:val="00C658E9"/>
    <w:rsid w:val="00C67636"/>
    <w:rsid w:val="00C7040B"/>
    <w:rsid w:val="00C71248"/>
    <w:rsid w:val="00C718B3"/>
    <w:rsid w:val="00C7369B"/>
    <w:rsid w:val="00C745B4"/>
    <w:rsid w:val="00C77081"/>
    <w:rsid w:val="00C80156"/>
    <w:rsid w:val="00C971D6"/>
    <w:rsid w:val="00CA6AFA"/>
    <w:rsid w:val="00CA71BF"/>
    <w:rsid w:val="00CB0644"/>
    <w:rsid w:val="00CB30F7"/>
    <w:rsid w:val="00CB44EB"/>
    <w:rsid w:val="00CB61D1"/>
    <w:rsid w:val="00CB62D1"/>
    <w:rsid w:val="00CB7297"/>
    <w:rsid w:val="00CC0F75"/>
    <w:rsid w:val="00CC2D89"/>
    <w:rsid w:val="00CC71E0"/>
    <w:rsid w:val="00CD44C1"/>
    <w:rsid w:val="00CD50FB"/>
    <w:rsid w:val="00CD7132"/>
    <w:rsid w:val="00CE5776"/>
    <w:rsid w:val="00CF0355"/>
    <w:rsid w:val="00CF225D"/>
    <w:rsid w:val="00CF2C21"/>
    <w:rsid w:val="00CF34B4"/>
    <w:rsid w:val="00CF3D12"/>
    <w:rsid w:val="00CF4A26"/>
    <w:rsid w:val="00CF69BB"/>
    <w:rsid w:val="00D00D9B"/>
    <w:rsid w:val="00D016B9"/>
    <w:rsid w:val="00D01F10"/>
    <w:rsid w:val="00D16A9A"/>
    <w:rsid w:val="00D20A57"/>
    <w:rsid w:val="00D24083"/>
    <w:rsid w:val="00D313D4"/>
    <w:rsid w:val="00D315F5"/>
    <w:rsid w:val="00D31BC1"/>
    <w:rsid w:val="00D353FA"/>
    <w:rsid w:val="00D3672F"/>
    <w:rsid w:val="00D42226"/>
    <w:rsid w:val="00D46760"/>
    <w:rsid w:val="00D549EA"/>
    <w:rsid w:val="00D81DF5"/>
    <w:rsid w:val="00D8221A"/>
    <w:rsid w:val="00D94111"/>
    <w:rsid w:val="00DA0516"/>
    <w:rsid w:val="00DA3B3F"/>
    <w:rsid w:val="00DA649F"/>
    <w:rsid w:val="00DB3FAD"/>
    <w:rsid w:val="00DB4446"/>
    <w:rsid w:val="00DB5C0C"/>
    <w:rsid w:val="00DB5F70"/>
    <w:rsid w:val="00DB701A"/>
    <w:rsid w:val="00DC117C"/>
    <w:rsid w:val="00DC1B03"/>
    <w:rsid w:val="00DC2630"/>
    <w:rsid w:val="00DC276E"/>
    <w:rsid w:val="00DC4A90"/>
    <w:rsid w:val="00DC585F"/>
    <w:rsid w:val="00DC7714"/>
    <w:rsid w:val="00DD3332"/>
    <w:rsid w:val="00DD4066"/>
    <w:rsid w:val="00DD4723"/>
    <w:rsid w:val="00DD5879"/>
    <w:rsid w:val="00DE31D1"/>
    <w:rsid w:val="00DF1E19"/>
    <w:rsid w:val="00E05143"/>
    <w:rsid w:val="00E07AB6"/>
    <w:rsid w:val="00E10647"/>
    <w:rsid w:val="00E1301B"/>
    <w:rsid w:val="00E2573E"/>
    <w:rsid w:val="00E31185"/>
    <w:rsid w:val="00E35B3C"/>
    <w:rsid w:val="00E4157B"/>
    <w:rsid w:val="00E41CEF"/>
    <w:rsid w:val="00E50EC2"/>
    <w:rsid w:val="00E52B40"/>
    <w:rsid w:val="00E601AC"/>
    <w:rsid w:val="00E61435"/>
    <w:rsid w:val="00E71307"/>
    <w:rsid w:val="00E728E3"/>
    <w:rsid w:val="00E73FC7"/>
    <w:rsid w:val="00E803BE"/>
    <w:rsid w:val="00E83F78"/>
    <w:rsid w:val="00E915FA"/>
    <w:rsid w:val="00E92F44"/>
    <w:rsid w:val="00E95276"/>
    <w:rsid w:val="00E95784"/>
    <w:rsid w:val="00E9748C"/>
    <w:rsid w:val="00EB3BF7"/>
    <w:rsid w:val="00EB4D87"/>
    <w:rsid w:val="00EB5051"/>
    <w:rsid w:val="00EB60F5"/>
    <w:rsid w:val="00EB7D97"/>
    <w:rsid w:val="00EC1EF1"/>
    <w:rsid w:val="00ED5329"/>
    <w:rsid w:val="00EF3ED1"/>
    <w:rsid w:val="00EF6905"/>
    <w:rsid w:val="00F0077E"/>
    <w:rsid w:val="00F009C8"/>
    <w:rsid w:val="00F02806"/>
    <w:rsid w:val="00F05CD2"/>
    <w:rsid w:val="00F07096"/>
    <w:rsid w:val="00F102B0"/>
    <w:rsid w:val="00F14D06"/>
    <w:rsid w:val="00F16396"/>
    <w:rsid w:val="00F218B9"/>
    <w:rsid w:val="00F22EA6"/>
    <w:rsid w:val="00F31770"/>
    <w:rsid w:val="00F56EC0"/>
    <w:rsid w:val="00F572FB"/>
    <w:rsid w:val="00F57525"/>
    <w:rsid w:val="00F63F0B"/>
    <w:rsid w:val="00F672BE"/>
    <w:rsid w:val="00F838F1"/>
    <w:rsid w:val="00FA3FE6"/>
    <w:rsid w:val="00FA58C1"/>
    <w:rsid w:val="00FB475C"/>
    <w:rsid w:val="00FB7FD6"/>
    <w:rsid w:val="00FC0A9E"/>
    <w:rsid w:val="00FC1E05"/>
    <w:rsid w:val="00FC2840"/>
    <w:rsid w:val="00FC2954"/>
    <w:rsid w:val="00FC51BC"/>
    <w:rsid w:val="00FD14B5"/>
    <w:rsid w:val="00FD1CD6"/>
    <w:rsid w:val="00FD1E3B"/>
    <w:rsid w:val="00FE05B0"/>
    <w:rsid w:val="00FF2F5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505"/>
    <w:pPr>
      <w:bidi/>
    </w:pPr>
    <w:rPr>
      <w:rFonts w:ascii="Times New Roman" w:eastAsia="PMingLiU" w:hAnsi="Times New Roman" w:cs="PMingLiU"/>
      <w:sz w:val="24"/>
      <w:szCs w:val="24"/>
      <w:lang w:val="fr-CA" w:eastAsia="ar-SA"/>
    </w:rPr>
  </w:style>
  <w:style w:type="paragraph" w:styleId="Heading2">
    <w:name w:val="heading 2"/>
    <w:basedOn w:val="Normal"/>
    <w:next w:val="Normal"/>
    <w:link w:val="Heading2Char"/>
    <w:uiPriority w:val="9"/>
    <w:semiHidden/>
    <w:unhideWhenUsed/>
    <w:qFormat/>
    <w:rsid w:val="00AF6A5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F6A52"/>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9C7505"/>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semiHidden/>
    <w:unhideWhenUsed/>
    <w:qFormat/>
    <w:rsid w:val="00AF6A52"/>
    <w:pPr>
      <w:keepNext/>
      <w:keepLines/>
      <w:spacing w:before="20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9C7505"/>
    <w:pPr>
      <w:spacing w:before="240" w:after="60"/>
      <w:outlineLvl w:val="6"/>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9C7505"/>
    <w:rPr>
      <w:rFonts w:ascii="Cambria" w:eastAsia="Times New Roman" w:hAnsi="Cambria" w:cs="Times New Roman"/>
      <w:b/>
      <w:bCs/>
      <w:i/>
      <w:iCs/>
      <w:color w:val="4F81BD"/>
      <w:sz w:val="24"/>
      <w:szCs w:val="24"/>
      <w:lang w:val="fr-CA" w:eastAsia="ar-SA"/>
    </w:rPr>
  </w:style>
  <w:style w:type="character" w:customStyle="1" w:styleId="Heading7Char">
    <w:name w:val="Heading 7 Char"/>
    <w:link w:val="Heading7"/>
    <w:semiHidden/>
    <w:rsid w:val="009C7505"/>
    <w:rPr>
      <w:rFonts w:ascii="Times New Roman" w:eastAsia="PMingLiU" w:hAnsi="Times New Roman" w:cs="Times New Roman"/>
      <w:sz w:val="24"/>
      <w:szCs w:val="24"/>
      <w:lang w:val="fr-CA" w:eastAsia="ar-SA"/>
    </w:rPr>
  </w:style>
  <w:style w:type="character" w:styleId="Hyperlink">
    <w:name w:val="Hyperlink"/>
    <w:unhideWhenUsed/>
    <w:rsid w:val="009C7505"/>
    <w:rPr>
      <w:rFonts w:ascii="Verdana" w:hAnsi="Verdana" w:cs="Times New Roman" w:hint="default"/>
      <w:strike w:val="0"/>
      <w:dstrike w:val="0"/>
      <w:color w:val="003366"/>
      <w:u w:val="none"/>
      <w:effect w:val="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locked/>
    <w:rsid w:val="009C7505"/>
    <w:rPr>
      <w:rFonts w:ascii="PMingLiU" w:eastAsia="PMingLiU" w:hAnsi="PMingLiU"/>
      <w:lang w:eastAsia="ar-S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unhideWhenUsed/>
    <w:qFormat/>
    <w:rsid w:val="009C7505"/>
    <w:pPr>
      <w:jc w:val="both"/>
    </w:pPr>
    <w:rPr>
      <w:rFonts w:ascii="PMingLiU" w:hAnsi="PMingLiU" w:cs="Arial"/>
      <w:sz w:val="22"/>
      <w:szCs w:val="22"/>
      <w:lang w:val="en-US"/>
    </w:rPr>
  </w:style>
  <w:style w:type="character" w:customStyle="1" w:styleId="FootnoteTextChar1">
    <w:name w:val="Footnote Text Char1"/>
    <w:uiPriority w:val="99"/>
    <w:semiHidden/>
    <w:rsid w:val="009C7505"/>
    <w:rPr>
      <w:rFonts w:ascii="Times New Roman" w:eastAsia="PMingLiU" w:hAnsi="Times New Roman" w:cs="PMingLiU"/>
      <w:sz w:val="20"/>
      <w:szCs w:val="20"/>
      <w:lang w:val="fr-CA" w:eastAsia="ar-SA"/>
    </w:rPr>
  </w:style>
  <w:style w:type="character" w:customStyle="1" w:styleId="Para1Char">
    <w:name w:val="Para1 Char"/>
    <w:link w:val="Para1"/>
    <w:locked/>
    <w:rsid w:val="009C7505"/>
    <w:rPr>
      <w:rFonts w:ascii="PMingLiU" w:eastAsia="PMingLiU" w:hAnsi="Times New Roman" w:cs="Times New Roman"/>
      <w:sz w:val="22"/>
      <w:szCs w:val="22"/>
      <w:lang w:val="en-GB" w:eastAsia="en-US"/>
    </w:rPr>
  </w:style>
  <w:style w:type="paragraph" w:customStyle="1" w:styleId="Para1">
    <w:name w:val="Para1"/>
    <w:basedOn w:val="Normal"/>
    <w:link w:val="Para1Char"/>
    <w:rsid w:val="009C7505"/>
    <w:pPr>
      <w:numPr>
        <w:numId w:val="1"/>
      </w:numPr>
      <w:bidi w:val="0"/>
      <w:spacing w:before="120" w:after="120"/>
      <w:jc w:val="both"/>
    </w:pPr>
    <w:rPr>
      <w:rFonts w:ascii="PMingLiU" w:cs="Times New Roman"/>
      <w:sz w:val="22"/>
      <w:szCs w:val="22"/>
      <w:lang w:val="en-GB" w:eastAsia="en-US"/>
    </w:rPr>
  </w:style>
  <w:style w:type="paragraph" w:customStyle="1" w:styleId="Para3">
    <w:name w:val="Para3"/>
    <w:basedOn w:val="Normal"/>
    <w:rsid w:val="009C7505"/>
    <w:pPr>
      <w:numPr>
        <w:ilvl w:val="2"/>
        <w:numId w:val="1"/>
      </w:numPr>
      <w:tabs>
        <w:tab w:val="clear" w:pos="1985"/>
        <w:tab w:val="num" w:pos="1440"/>
        <w:tab w:val="left" w:pos="1980"/>
      </w:tabs>
      <w:bidi w:val="0"/>
      <w:spacing w:before="80" w:after="80"/>
      <w:ind w:left="1440" w:hanging="360"/>
      <w:jc w:val="both"/>
    </w:pPr>
    <w:rPr>
      <w:rFonts w:ascii="PMingLiU" w:cs="Times New Roman"/>
      <w:sz w:val="22"/>
      <w:szCs w:val="20"/>
      <w:lang w:val="en-GB"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semiHidden/>
    <w:unhideWhenUsed/>
    <w:qFormat/>
    <w:rsid w:val="009C7505"/>
    <w:rPr>
      <w:rFonts w:ascii="Times New Roman" w:hAnsi="Times New Roman" w:cs="Times New Roman" w:hint="default"/>
      <w:vertAlign w:val="superscript"/>
    </w:rPr>
  </w:style>
  <w:style w:type="table" w:styleId="TableGrid">
    <w:name w:val="Table Grid"/>
    <w:basedOn w:val="TableNormal"/>
    <w:uiPriority w:val="59"/>
    <w:rsid w:val="009C75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C7505"/>
    <w:rPr>
      <w:rFonts w:ascii="Tahoma" w:hAnsi="Tahoma" w:cs="Tahoma"/>
      <w:sz w:val="16"/>
      <w:szCs w:val="16"/>
    </w:rPr>
  </w:style>
  <w:style w:type="character" w:customStyle="1" w:styleId="BalloonTextChar">
    <w:name w:val="Balloon Text Char"/>
    <w:link w:val="BalloonText"/>
    <w:uiPriority w:val="99"/>
    <w:semiHidden/>
    <w:rsid w:val="009C7505"/>
    <w:rPr>
      <w:rFonts w:ascii="Tahoma" w:eastAsia="PMingLiU" w:hAnsi="Tahoma" w:cs="Tahoma"/>
      <w:sz w:val="16"/>
      <w:szCs w:val="16"/>
      <w:lang w:val="fr-CA" w:eastAsia="ar-SA"/>
    </w:rPr>
  </w:style>
  <w:style w:type="paragraph" w:styleId="TOC9">
    <w:name w:val="toc 9"/>
    <w:basedOn w:val="Normal"/>
    <w:next w:val="Normal"/>
    <w:autoRedefine/>
    <w:semiHidden/>
    <w:rsid w:val="00090359"/>
    <w:pPr>
      <w:tabs>
        <w:tab w:val="num" w:pos="1440"/>
      </w:tabs>
      <w:bidi w:val="0"/>
      <w:spacing w:before="120" w:after="120"/>
      <w:ind w:left="1440" w:hanging="360"/>
    </w:pPr>
    <w:rPr>
      <w:rFonts w:eastAsia="Times New Roman" w:cs="Times New Roman"/>
      <w:sz w:val="22"/>
      <w:lang w:val="en-GB" w:eastAsia="en-US"/>
    </w:rPr>
  </w:style>
  <w:style w:type="paragraph" w:styleId="Header">
    <w:name w:val="header"/>
    <w:basedOn w:val="Normal"/>
    <w:link w:val="HeaderChar"/>
    <w:unhideWhenUsed/>
    <w:rsid w:val="00961348"/>
    <w:pPr>
      <w:tabs>
        <w:tab w:val="center" w:pos="4680"/>
        <w:tab w:val="right" w:pos="9360"/>
      </w:tabs>
    </w:pPr>
  </w:style>
  <w:style w:type="character" w:customStyle="1" w:styleId="HeaderChar">
    <w:name w:val="Header Char"/>
    <w:link w:val="Header"/>
    <w:uiPriority w:val="99"/>
    <w:rsid w:val="00961348"/>
    <w:rPr>
      <w:rFonts w:ascii="Times New Roman" w:eastAsia="PMingLiU" w:hAnsi="Times New Roman" w:cs="PMingLiU"/>
      <w:sz w:val="24"/>
      <w:szCs w:val="24"/>
      <w:lang w:val="fr-CA" w:eastAsia="ar-SA"/>
    </w:rPr>
  </w:style>
  <w:style w:type="paragraph" w:styleId="Footer">
    <w:name w:val="footer"/>
    <w:basedOn w:val="Normal"/>
    <w:link w:val="FooterChar"/>
    <w:uiPriority w:val="99"/>
    <w:unhideWhenUsed/>
    <w:rsid w:val="00961348"/>
    <w:pPr>
      <w:tabs>
        <w:tab w:val="center" w:pos="4680"/>
        <w:tab w:val="right" w:pos="9360"/>
      </w:tabs>
    </w:pPr>
  </w:style>
  <w:style w:type="character" w:customStyle="1" w:styleId="FooterChar">
    <w:name w:val="Footer Char"/>
    <w:link w:val="Footer"/>
    <w:uiPriority w:val="99"/>
    <w:rsid w:val="00961348"/>
    <w:rPr>
      <w:rFonts w:ascii="Times New Roman" w:eastAsia="PMingLiU" w:hAnsi="Times New Roman" w:cs="PMingLiU"/>
      <w:sz w:val="24"/>
      <w:szCs w:val="24"/>
      <w:lang w:val="fr-CA" w:eastAsia="ar-SA"/>
    </w:rPr>
  </w:style>
  <w:style w:type="character" w:styleId="FollowedHyperlink">
    <w:name w:val="FollowedHyperlink"/>
    <w:uiPriority w:val="99"/>
    <w:semiHidden/>
    <w:unhideWhenUsed/>
    <w:rsid w:val="00881E56"/>
    <w:rPr>
      <w:color w:val="800080"/>
      <w:u w:val="single"/>
    </w:rPr>
  </w:style>
  <w:style w:type="character" w:customStyle="1" w:styleId="Heading2Char">
    <w:name w:val="Heading 2 Char"/>
    <w:basedOn w:val="DefaultParagraphFont"/>
    <w:link w:val="Heading2"/>
    <w:uiPriority w:val="9"/>
    <w:semiHidden/>
    <w:rsid w:val="00AF6A52"/>
    <w:rPr>
      <w:rFonts w:asciiTheme="majorHAnsi" w:eastAsiaTheme="majorEastAsia" w:hAnsiTheme="majorHAnsi" w:cstheme="majorBidi"/>
      <w:b/>
      <w:bCs/>
      <w:color w:val="5B9BD5" w:themeColor="accent1"/>
      <w:sz w:val="26"/>
      <w:szCs w:val="26"/>
      <w:lang w:val="fr-CA" w:eastAsia="ar-SA"/>
    </w:rPr>
  </w:style>
  <w:style w:type="character" w:customStyle="1" w:styleId="Heading3Char">
    <w:name w:val="Heading 3 Char"/>
    <w:basedOn w:val="DefaultParagraphFont"/>
    <w:link w:val="Heading3"/>
    <w:uiPriority w:val="9"/>
    <w:semiHidden/>
    <w:rsid w:val="00AF6A52"/>
    <w:rPr>
      <w:rFonts w:asciiTheme="majorHAnsi" w:eastAsiaTheme="majorEastAsia" w:hAnsiTheme="majorHAnsi" w:cstheme="majorBidi"/>
      <w:b/>
      <w:bCs/>
      <w:color w:val="5B9BD5" w:themeColor="accent1"/>
      <w:sz w:val="24"/>
      <w:szCs w:val="24"/>
      <w:lang w:val="fr-CA" w:eastAsia="ar-SA"/>
    </w:rPr>
  </w:style>
  <w:style w:type="character" w:customStyle="1" w:styleId="Heading5Char">
    <w:name w:val="Heading 5 Char"/>
    <w:basedOn w:val="DefaultParagraphFont"/>
    <w:link w:val="Heading5"/>
    <w:semiHidden/>
    <w:rsid w:val="00AF6A52"/>
    <w:rPr>
      <w:rFonts w:asciiTheme="majorHAnsi" w:eastAsiaTheme="majorEastAsia" w:hAnsiTheme="majorHAnsi" w:cstheme="majorBidi"/>
      <w:color w:val="1F4D78" w:themeColor="accent1" w:themeShade="7F"/>
      <w:sz w:val="24"/>
      <w:szCs w:val="24"/>
      <w:lang w:val="fr-CA" w:eastAsia="ar-SA"/>
    </w:rPr>
  </w:style>
  <w:style w:type="paragraph" w:customStyle="1" w:styleId="recommendationheader">
    <w:name w:val="recommendation header"/>
    <w:basedOn w:val="Heading2"/>
    <w:qFormat/>
    <w:rsid w:val="00C34A6D"/>
    <w:pPr>
      <w:keepLines w:val="0"/>
      <w:tabs>
        <w:tab w:val="left" w:pos="720"/>
      </w:tabs>
      <w:bidi w:val="0"/>
      <w:spacing w:before="120" w:after="120"/>
      <w:jc w:val="center"/>
    </w:pPr>
    <w:rPr>
      <w:rFonts w:ascii="Times New Roman" w:eastAsia="Times New Roman" w:hAnsi="Times New Roman" w:cs="Times New Roman"/>
      <w:iCs/>
      <w:color w:val="auto"/>
      <w:sz w:val="22"/>
      <w:szCs w:val="24"/>
      <w:lang w:eastAsia="en-US"/>
    </w:rPr>
  </w:style>
  <w:style w:type="paragraph" w:styleId="ListParagraph">
    <w:name w:val="List Paragraph"/>
    <w:basedOn w:val="Normal"/>
    <w:uiPriority w:val="34"/>
    <w:qFormat/>
    <w:rsid w:val="00C736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505"/>
    <w:pPr>
      <w:bidi/>
    </w:pPr>
    <w:rPr>
      <w:rFonts w:ascii="Times New Roman" w:eastAsia="PMingLiU" w:hAnsi="Times New Roman" w:cs="PMingLiU"/>
      <w:sz w:val="24"/>
      <w:szCs w:val="24"/>
      <w:lang w:val="fr-CA" w:eastAsia="ar-SA"/>
    </w:rPr>
  </w:style>
  <w:style w:type="paragraph" w:styleId="Heading2">
    <w:name w:val="heading 2"/>
    <w:basedOn w:val="Normal"/>
    <w:next w:val="Normal"/>
    <w:link w:val="Heading2Char"/>
    <w:uiPriority w:val="9"/>
    <w:semiHidden/>
    <w:unhideWhenUsed/>
    <w:qFormat/>
    <w:rsid w:val="00AF6A5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F6A52"/>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9C7505"/>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semiHidden/>
    <w:unhideWhenUsed/>
    <w:qFormat/>
    <w:rsid w:val="00AF6A52"/>
    <w:pPr>
      <w:keepNext/>
      <w:keepLines/>
      <w:spacing w:before="20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9C7505"/>
    <w:pPr>
      <w:spacing w:before="240" w:after="60"/>
      <w:outlineLvl w:val="6"/>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9C7505"/>
    <w:rPr>
      <w:rFonts w:ascii="Cambria" w:eastAsia="Times New Roman" w:hAnsi="Cambria" w:cs="Times New Roman"/>
      <w:b/>
      <w:bCs/>
      <w:i/>
      <w:iCs/>
      <w:color w:val="4F81BD"/>
      <w:sz w:val="24"/>
      <w:szCs w:val="24"/>
      <w:lang w:val="fr-CA" w:eastAsia="ar-SA"/>
    </w:rPr>
  </w:style>
  <w:style w:type="character" w:customStyle="1" w:styleId="Heading7Char">
    <w:name w:val="Heading 7 Char"/>
    <w:link w:val="Heading7"/>
    <w:semiHidden/>
    <w:rsid w:val="009C7505"/>
    <w:rPr>
      <w:rFonts w:ascii="Times New Roman" w:eastAsia="PMingLiU" w:hAnsi="Times New Roman" w:cs="Times New Roman"/>
      <w:sz w:val="24"/>
      <w:szCs w:val="24"/>
      <w:lang w:val="fr-CA" w:eastAsia="ar-SA"/>
    </w:rPr>
  </w:style>
  <w:style w:type="character" w:styleId="Hyperlink">
    <w:name w:val="Hyperlink"/>
    <w:unhideWhenUsed/>
    <w:rsid w:val="009C7505"/>
    <w:rPr>
      <w:rFonts w:ascii="Verdana" w:hAnsi="Verdana" w:cs="Times New Roman" w:hint="default"/>
      <w:strike w:val="0"/>
      <w:dstrike w:val="0"/>
      <w:color w:val="003366"/>
      <w:u w:val="none"/>
      <w:effect w:val="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locked/>
    <w:rsid w:val="009C7505"/>
    <w:rPr>
      <w:rFonts w:ascii="PMingLiU" w:eastAsia="PMingLiU" w:hAnsi="PMingLiU"/>
      <w:lang w:eastAsia="ar-S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unhideWhenUsed/>
    <w:qFormat/>
    <w:rsid w:val="009C7505"/>
    <w:pPr>
      <w:jc w:val="both"/>
    </w:pPr>
    <w:rPr>
      <w:rFonts w:ascii="PMingLiU" w:hAnsi="PMingLiU" w:cs="Arial"/>
      <w:sz w:val="22"/>
      <w:szCs w:val="22"/>
      <w:lang w:val="en-US"/>
    </w:rPr>
  </w:style>
  <w:style w:type="character" w:customStyle="1" w:styleId="FootnoteTextChar1">
    <w:name w:val="Footnote Text Char1"/>
    <w:uiPriority w:val="99"/>
    <w:semiHidden/>
    <w:rsid w:val="009C7505"/>
    <w:rPr>
      <w:rFonts w:ascii="Times New Roman" w:eastAsia="PMingLiU" w:hAnsi="Times New Roman" w:cs="PMingLiU"/>
      <w:sz w:val="20"/>
      <w:szCs w:val="20"/>
      <w:lang w:val="fr-CA" w:eastAsia="ar-SA"/>
    </w:rPr>
  </w:style>
  <w:style w:type="character" w:customStyle="1" w:styleId="Para1Char">
    <w:name w:val="Para1 Char"/>
    <w:link w:val="Para1"/>
    <w:locked/>
    <w:rsid w:val="009C7505"/>
    <w:rPr>
      <w:rFonts w:ascii="PMingLiU" w:eastAsia="PMingLiU" w:hAnsi="Times New Roman" w:cs="Times New Roman"/>
      <w:sz w:val="22"/>
      <w:szCs w:val="22"/>
      <w:lang w:val="en-GB" w:eastAsia="en-US"/>
    </w:rPr>
  </w:style>
  <w:style w:type="paragraph" w:customStyle="1" w:styleId="Para1">
    <w:name w:val="Para1"/>
    <w:basedOn w:val="Normal"/>
    <w:link w:val="Para1Char"/>
    <w:rsid w:val="009C7505"/>
    <w:pPr>
      <w:numPr>
        <w:numId w:val="1"/>
      </w:numPr>
      <w:bidi w:val="0"/>
      <w:spacing w:before="120" w:after="120"/>
      <w:jc w:val="both"/>
    </w:pPr>
    <w:rPr>
      <w:rFonts w:ascii="PMingLiU" w:cs="Times New Roman"/>
      <w:sz w:val="22"/>
      <w:szCs w:val="22"/>
      <w:lang w:val="en-GB" w:eastAsia="en-US"/>
    </w:rPr>
  </w:style>
  <w:style w:type="paragraph" w:customStyle="1" w:styleId="Para3">
    <w:name w:val="Para3"/>
    <w:basedOn w:val="Normal"/>
    <w:rsid w:val="009C7505"/>
    <w:pPr>
      <w:numPr>
        <w:ilvl w:val="2"/>
        <w:numId w:val="1"/>
      </w:numPr>
      <w:tabs>
        <w:tab w:val="clear" w:pos="1985"/>
        <w:tab w:val="num" w:pos="1440"/>
        <w:tab w:val="left" w:pos="1980"/>
      </w:tabs>
      <w:bidi w:val="0"/>
      <w:spacing w:before="80" w:after="80"/>
      <w:ind w:left="1440" w:hanging="360"/>
      <w:jc w:val="both"/>
    </w:pPr>
    <w:rPr>
      <w:rFonts w:ascii="PMingLiU" w:cs="Times New Roman"/>
      <w:sz w:val="22"/>
      <w:szCs w:val="20"/>
      <w:lang w:val="en-GB"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semiHidden/>
    <w:unhideWhenUsed/>
    <w:qFormat/>
    <w:rsid w:val="009C7505"/>
    <w:rPr>
      <w:rFonts w:ascii="Times New Roman" w:hAnsi="Times New Roman" w:cs="Times New Roman" w:hint="default"/>
      <w:vertAlign w:val="superscript"/>
    </w:rPr>
  </w:style>
  <w:style w:type="table" w:styleId="TableGrid">
    <w:name w:val="Table Grid"/>
    <w:basedOn w:val="TableNormal"/>
    <w:uiPriority w:val="59"/>
    <w:rsid w:val="009C75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C7505"/>
    <w:rPr>
      <w:rFonts w:ascii="Tahoma" w:hAnsi="Tahoma" w:cs="Tahoma"/>
      <w:sz w:val="16"/>
      <w:szCs w:val="16"/>
    </w:rPr>
  </w:style>
  <w:style w:type="character" w:customStyle="1" w:styleId="BalloonTextChar">
    <w:name w:val="Balloon Text Char"/>
    <w:link w:val="BalloonText"/>
    <w:uiPriority w:val="99"/>
    <w:semiHidden/>
    <w:rsid w:val="009C7505"/>
    <w:rPr>
      <w:rFonts w:ascii="Tahoma" w:eastAsia="PMingLiU" w:hAnsi="Tahoma" w:cs="Tahoma"/>
      <w:sz w:val="16"/>
      <w:szCs w:val="16"/>
      <w:lang w:val="fr-CA" w:eastAsia="ar-SA"/>
    </w:rPr>
  </w:style>
  <w:style w:type="paragraph" w:styleId="TOC9">
    <w:name w:val="toc 9"/>
    <w:basedOn w:val="Normal"/>
    <w:next w:val="Normal"/>
    <w:autoRedefine/>
    <w:semiHidden/>
    <w:rsid w:val="00090359"/>
    <w:pPr>
      <w:tabs>
        <w:tab w:val="num" w:pos="1440"/>
      </w:tabs>
      <w:bidi w:val="0"/>
      <w:spacing w:before="120" w:after="120"/>
      <w:ind w:left="1440" w:hanging="360"/>
    </w:pPr>
    <w:rPr>
      <w:rFonts w:eastAsia="Times New Roman" w:cs="Times New Roman"/>
      <w:sz w:val="22"/>
      <w:lang w:val="en-GB" w:eastAsia="en-US"/>
    </w:rPr>
  </w:style>
  <w:style w:type="paragraph" w:styleId="Header">
    <w:name w:val="header"/>
    <w:basedOn w:val="Normal"/>
    <w:link w:val="HeaderChar"/>
    <w:unhideWhenUsed/>
    <w:rsid w:val="00961348"/>
    <w:pPr>
      <w:tabs>
        <w:tab w:val="center" w:pos="4680"/>
        <w:tab w:val="right" w:pos="9360"/>
      </w:tabs>
    </w:pPr>
  </w:style>
  <w:style w:type="character" w:customStyle="1" w:styleId="HeaderChar">
    <w:name w:val="Header Char"/>
    <w:link w:val="Header"/>
    <w:uiPriority w:val="99"/>
    <w:rsid w:val="00961348"/>
    <w:rPr>
      <w:rFonts w:ascii="Times New Roman" w:eastAsia="PMingLiU" w:hAnsi="Times New Roman" w:cs="PMingLiU"/>
      <w:sz w:val="24"/>
      <w:szCs w:val="24"/>
      <w:lang w:val="fr-CA" w:eastAsia="ar-SA"/>
    </w:rPr>
  </w:style>
  <w:style w:type="paragraph" w:styleId="Footer">
    <w:name w:val="footer"/>
    <w:basedOn w:val="Normal"/>
    <w:link w:val="FooterChar"/>
    <w:uiPriority w:val="99"/>
    <w:unhideWhenUsed/>
    <w:rsid w:val="00961348"/>
    <w:pPr>
      <w:tabs>
        <w:tab w:val="center" w:pos="4680"/>
        <w:tab w:val="right" w:pos="9360"/>
      </w:tabs>
    </w:pPr>
  </w:style>
  <w:style w:type="character" w:customStyle="1" w:styleId="FooterChar">
    <w:name w:val="Footer Char"/>
    <w:link w:val="Footer"/>
    <w:uiPriority w:val="99"/>
    <w:rsid w:val="00961348"/>
    <w:rPr>
      <w:rFonts w:ascii="Times New Roman" w:eastAsia="PMingLiU" w:hAnsi="Times New Roman" w:cs="PMingLiU"/>
      <w:sz w:val="24"/>
      <w:szCs w:val="24"/>
      <w:lang w:val="fr-CA" w:eastAsia="ar-SA"/>
    </w:rPr>
  </w:style>
  <w:style w:type="character" w:styleId="FollowedHyperlink">
    <w:name w:val="FollowedHyperlink"/>
    <w:uiPriority w:val="99"/>
    <w:semiHidden/>
    <w:unhideWhenUsed/>
    <w:rsid w:val="00881E56"/>
    <w:rPr>
      <w:color w:val="800080"/>
      <w:u w:val="single"/>
    </w:rPr>
  </w:style>
  <w:style w:type="character" w:customStyle="1" w:styleId="Heading2Char">
    <w:name w:val="Heading 2 Char"/>
    <w:basedOn w:val="DefaultParagraphFont"/>
    <w:link w:val="Heading2"/>
    <w:uiPriority w:val="9"/>
    <w:semiHidden/>
    <w:rsid w:val="00AF6A52"/>
    <w:rPr>
      <w:rFonts w:asciiTheme="majorHAnsi" w:eastAsiaTheme="majorEastAsia" w:hAnsiTheme="majorHAnsi" w:cstheme="majorBidi"/>
      <w:b/>
      <w:bCs/>
      <w:color w:val="5B9BD5" w:themeColor="accent1"/>
      <w:sz w:val="26"/>
      <w:szCs w:val="26"/>
      <w:lang w:val="fr-CA" w:eastAsia="ar-SA"/>
    </w:rPr>
  </w:style>
  <w:style w:type="character" w:customStyle="1" w:styleId="Heading3Char">
    <w:name w:val="Heading 3 Char"/>
    <w:basedOn w:val="DefaultParagraphFont"/>
    <w:link w:val="Heading3"/>
    <w:uiPriority w:val="9"/>
    <w:semiHidden/>
    <w:rsid w:val="00AF6A52"/>
    <w:rPr>
      <w:rFonts w:asciiTheme="majorHAnsi" w:eastAsiaTheme="majorEastAsia" w:hAnsiTheme="majorHAnsi" w:cstheme="majorBidi"/>
      <w:b/>
      <w:bCs/>
      <w:color w:val="5B9BD5" w:themeColor="accent1"/>
      <w:sz w:val="24"/>
      <w:szCs w:val="24"/>
      <w:lang w:val="fr-CA" w:eastAsia="ar-SA"/>
    </w:rPr>
  </w:style>
  <w:style w:type="character" w:customStyle="1" w:styleId="Heading5Char">
    <w:name w:val="Heading 5 Char"/>
    <w:basedOn w:val="DefaultParagraphFont"/>
    <w:link w:val="Heading5"/>
    <w:semiHidden/>
    <w:rsid w:val="00AF6A52"/>
    <w:rPr>
      <w:rFonts w:asciiTheme="majorHAnsi" w:eastAsiaTheme="majorEastAsia" w:hAnsiTheme="majorHAnsi" w:cstheme="majorBidi"/>
      <w:color w:val="1F4D78" w:themeColor="accent1" w:themeShade="7F"/>
      <w:sz w:val="24"/>
      <w:szCs w:val="24"/>
      <w:lang w:val="fr-CA" w:eastAsia="ar-SA"/>
    </w:rPr>
  </w:style>
  <w:style w:type="paragraph" w:customStyle="1" w:styleId="recommendationheader">
    <w:name w:val="recommendation header"/>
    <w:basedOn w:val="Heading2"/>
    <w:qFormat/>
    <w:rsid w:val="00C34A6D"/>
    <w:pPr>
      <w:keepLines w:val="0"/>
      <w:tabs>
        <w:tab w:val="left" w:pos="720"/>
      </w:tabs>
      <w:bidi w:val="0"/>
      <w:spacing w:before="120" w:after="120"/>
      <w:jc w:val="center"/>
    </w:pPr>
    <w:rPr>
      <w:rFonts w:ascii="Times New Roman" w:eastAsia="Times New Roman" w:hAnsi="Times New Roman" w:cs="Times New Roman"/>
      <w:iCs/>
      <w:color w:val="auto"/>
      <w:sz w:val="22"/>
      <w:szCs w:val="24"/>
      <w:lang w:eastAsia="en-US"/>
    </w:rPr>
  </w:style>
  <w:style w:type="paragraph" w:styleId="ListParagraph">
    <w:name w:val="List Paragraph"/>
    <w:basedOn w:val="Normal"/>
    <w:uiPriority w:val="34"/>
    <w:qFormat/>
    <w:rsid w:val="00C73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26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s://www.cbd.int/doc/decisions/cop-12/cop-12-dec-03-ar.pdf"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cbd.int/doc/decisions/cop-13/cop-13-dec-20-ar.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10/cop-10-dec-02-ar.pdf" TargetMode="External"/><Relationship Id="rId3" Type="http://schemas.openxmlformats.org/officeDocument/2006/relationships/hyperlink" Target="https://www.cbd.int/doc/c/e22e/0801/946bd47e1d67896d0c26f83a/wg8j-10-06-ar.pdf" TargetMode="External"/><Relationship Id="rId7" Type="http://schemas.openxmlformats.org/officeDocument/2006/relationships/hyperlink" Target="https://www.cbd.int/doc/c/e22e/0801/946bd47e1d67896d0c26f83a/wg8j-10-06-ar.pdf" TargetMode="External"/><Relationship Id="rId2" Type="http://schemas.openxmlformats.org/officeDocument/2006/relationships/hyperlink" Target="https://www.cbd.int/doc/c/ff5a/57fa/20b31b653a31cc456d91c8b5/wg8j-10-05-ar.pdf" TargetMode="External"/><Relationship Id="rId1" Type="http://schemas.openxmlformats.org/officeDocument/2006/relationships/hyperlink" Target="https://www.cbd.int/doc/decisions/cop-10/cop-10-dec-02-ar.pdf" TargetMode="External"/><Relationship Id="rId6" Type="http://schemas.openxmlformats.org/officeDocument/2006/relationships/hyperlink" Target="https://www.cbd.int/doc/c/ff5a/57fa/20b31b653a31cc456d91c8b5/wg8j-10-05-ar.pdf" TargetMode="External"/><Relationship Id="rId5" Type="http://schemas.openxmlformats.org/officeDocument/2006/relationships/hyperlink" Target="https://www.cbd.int/doc/c/e22e/0801/946bd47e1d67896d0c26f83a/wg8j-10-06-ar.pdf" TargetMode="External"/><Relationship Id="rId4" Type="http://schemas.openxmlformats.org/officeDocument/2006/relationships/hyperlink" Target="https://www.cbd.int/doc/c/ff5a/57fa/20b31b653a31cc456d91c8b5/wg8j-10-05-ar.pdf" TargetMode="External"/><Relationship Id="rId9" Type="http://schemas.openxmlformats.org/officeDocument/2006/relationships/hyperlink" Target="http://www.un.org/esa/socdev/unpfii/documents/DRIPS_a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160B7-E2B5-4F4A-896E-7DBD99076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991</Words>
  <Characters>5649</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6627</CharactersWithSpaces>
  <SharedDoc>false</SharedDoc>
  <HLinks>
    <vt:vector size="90" baseType="variant">
      <vt:variant>
        <vt:i4>4128828</vt:i4>
      </vt:variant>
      <vt:variant>
        <vt:i4>3</vt:i4>
      </vt:variant>
      <vt:variant>
        <vt:i4>0</vt:i4>
      </vt:variant>
      <vt:variant>
        <vt:i4>5</vt:i4>
      </vt:variant>
      <vt:variant>
        <vt:lpwstr>https://www.cbd.int/convention/articles/default.shtml?a=cbd-08</vt:lpwstr>
      </vt:variant>
      <vt:variant>
        <vt:lpwstr/>
      </vt:variant>
      <vt:variant>
        <vt:i4>3145789</vt:i4>
      </vt:variant>
      <vt:variant>
        <vt:i4>0</vt:i4>
      </vt:variant>
      <vt:variant>
        <vt:i4>0</vt:i4>
      </vt:variant>
      <vt:variant>
        <vt:i4>5</vt:i4>
      </vt:variant>
      <vt:variant>
        <vt:lpwstr>https://www.cbd.int/convention/articles/default.shtml?a=cbd-17</vt:lpwstr>
      </vt:variant>
      <vt:variant>
        <vt:lpwstr/>
      </vt:variant>
      <vt:variant>
        <vt:i4>8257595</vt:i4>
      </vt:variant>
      <vt:variant>
        <vt:i4>36</vt:i4>
      </vt:variant>
      <vt:variant>
        <vt:i4>0</vt:i4>
      </vt:variant>
      <vt:variant>
        <vt:i4>5</vt:i4>
      </vt:variant>
      <vt:variant>
        <vt:lpwstr>https://www.cbd.int/doc/publications/ethicalconduct-brochure-en.pdf</vt:lpwstr>
      </vt:variant>
      <vt:variant>
        <vt:lpwstr/>
      </vt:variant>
      <vt:variant>
        <vt:i4>5439566</vt:i4>
      </vt:variant>
      <vt:variant>
        <vt:i4>33</vt:i4>
      </vt:variant>
      <vt:variant>
        <vt:i4>0</vt:i4>
      </vt:variant>
      <vt:variant>
        <vt:i4>5</vt:i4>
      </vt:variant>
      <vt:variant>
        <vt:lpwstr>http://www.wipo.int/export/sites/www/tk/en/resources/pdf/tk_toolkit_draft.pdf</vt:lpwstr>
      </vt:variant>
      <vt:variant>
        <vt:lpwstr/>
      </vt:variant>
      <vt:variant>
        <vt:i4>3997800</vt:i4>
      </vt:variant>
      <vt:variant>
        <vt:i4>30</vt:i4>
      </vt:variant>
      <vt:variant>
        <vt:i4>0</vt:i4>
      </vt:variant>
      <vt:variant>
        <vt:i4>5</vt:i4>
      </vt:variant>
      <vt:variant>
        <vt:lpwstr>http://aiatsis.gov.au/about-us</vt:lpwstr>
      </vt:variant>
      <vt:variant>
        <vt:lpwstr/>
      </vt:variant>
      <vt:variant>
        <vt:i4>6488116</vt:i4>
      </vt:variant>
      <vt:variant>
        <vt:i4>27</vt:i4>
      </vt:variant>
      <vt:variant>
        <vt:i4>0</vt:i4>
      </vt:variant>
      <vt:variant>
        <vt:i4>5</vt:i4>
      </vt:variant>
      <vt:variant>
        <vt:lpwstr>https://www.cbd.int/decision/cop/default.shtml?id=12308</vt:lpwstr>
      </vt:variant>
      <vt:variant>
        <vt:lpwstr/>
      </vt:variant>
      <vt:variant>
        <vt:i4>8257595</vt:i4>
      </vt:variant>
      <vt:variant>
        <vt:i4>24</vt:i4>
      </vt:variant>
      <vt:variant>
        <vt:i4>0</vt:i4>
      </vt:variant>
      <vt:variant>
        <vt:i4>5</vt:i4>
      </vt:variant>
      <vt:variant>
        <vt:lpwstr>https://www.cbd.int/doc/publications/ethicalconduct-brochure-en.pdf</vt:lpwstr>
      </vt:variant>
      <vt:variant>
        <vt:lpwstr/>
      </vt:variant>
      <vt:variant>
        <vt:i4>3276842</vt:i4>
      </vt:variant>
      <vt:variant>
        <vt:i4>21</vt:i4>
      </vt:variant>
      <vt:variant>
        <vt:i4>0</vt:i4>
      </vt:variant>
      <vt:variant>
        <vt:i4>5</vt:i4>
      </vt:variant>
      <vt:variant>
        <vt:lpwstr>https://en.wikipedia.org/wiki/Information_professional</vt:lpwstr>
      </vt:variant>
      <vt:variant>
        <vt:lpwstr>cite_note-3</vt:lpwstr>
      </vt:variant>
      <vt:variant>
        <vt:i4>7929856</vt:i4>
      </vt:variant>
      <vt:variant>
        <vt:i4>18</vt:i4>
      </vt:variant>
      <vt:variant>
        <vt:i4>0</vt:i4>
      </vt:variant>
      <vt:variant>
        <vt:i4>5</vt:i4>
      </vt:variant>
      <vt:variant>
        <vt:lpwstr>https://en.wikipedia.org/wiki/Records_manager</vt:lpwstr>
      </vt:variant>
      <vt:variant>
        <vt:lpwstr/>
      </vt:variant>
      <vt:variant>
        <vt:i4>3276918</vt:i4>
      </vt:variant>
      <vt:variant>
        <vt:i4>15</vt:i4>
      </vt:variant>
      <vt:variant>
        <vt:i4>0</vt:i4>
      </vt:variant>
      <vt:variant>
        <vt:i4>5</vt:i4>
      </vt:variant>
      <vt:variant>
        <vt:lpwstr>https://en.wikipedia.org/wiki/Archivist</vt:lpwstr>
      </vt:variant>
      <vt:variant>
        <vt:lpwstr/>
      </vt:variant>
      <vt:variant>
        <vt:i4>3276842</vt:i4>
      </vt:variant>
      <vt:variant>
        <vt:i4>12</vt:i4>
      </vt:variant>
      <vt:variant>
        <vt:i4>0</vt:i4>
      </vt:variant>
      <vt:variant>
        <vt:i4>5</vt:i4>
      </vt:variant>
      <vt:variant>
        <vt:lpwstr>https://en.wikipedia.org/wiki/Information_professional</vt:lpwstr>
      </vt:variant>
      <vt:variant>
        <vt:lpwstr>cite_note-2</vt:lpwstr>
      </vt:variant>
      <vt:variant>
        <vt:i4>1835113</vt:i4>
      </vt:variant>
      <vt:variant>
        <vt:i4>9</vt:i4>
      </vt:variant>
      <vt:variant>
        <vt:i4>0</vt:i4>
      </vt:variant>
      <vt:variant>
        <vt:i4>5</vt:i4>
      </vt:variant>
      <vt:variant>
        <vt:lpwstr>https://ar.wikipedia.org/wiki/%D8%A3%D9%85%D9%8A%D9%86_%D9%85%D9%83%D8%AA%D8%A8%D8%A9</vt:lpwstr>
      </vt:variant>
      <vt:variant>
        <vt:lpwstr/>
      </vt:variant>
      <vt:variant>
        <vt:i4>5832733</vt:i4>
      </vt:variant>
      <vt:variant>
        <vt:i4>6</vt:i4>
      </vt:variant>
      <vt:variant>
        <vt:i4>0</vt:i4>
      </vt:variant>
      <vt:variant>
        <vt:i4>5</vt:i4>
      </vt:variant>
      <vt:variant>
        <vt:lpwstr>https://www.cbd.int/doc/?meeting=WG8J-08</vt:lpwstr>
      </vt:variant>
      <vt:variant>
        <vt:lpwstr/>
      </vt:variant>
      <vt:variant>
        <vt:i4>4587586</vt:i4>
      </vt:variant>
      <vt:variant>
        <vt:i4>3</vt:i4>
      </vt:variant>
      <vt:variant>
        <vt:i4>0</vt:i4>
      </vt:variant>
      <vt:variant>
        <vt:i4>5</vt:i4>
      </vt:variant>
      <vt:variant>
        <vt:lpwstr>https://www.cbd.int/tk/default.shtml</vt:lpwstr>
      </vt:variant>
      <vt:variant>
        <vt:lpwstr/>
      </vt:variant>
      <vt:variant>
        <vt:i4>5439566</vt:i4>
      </vt:variant>
      <vt:variant>
        <vt:i4>0</vt:i4>
      </vt:variant>
      <vt:variant>
        <vt:i4>0</vt:i4>
      </vt:variant>
      <vt:variant>
        <vt:i4>5</vt:i4>
      </vt:variant>
      <vt:variant>
        <vt:lpwstr>http://www.wipo.int/export/sites/www/tk/en/resources/pdf/tk_toolkit_draft.pdf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El Sehemawi</dc:creator>
  <cp:lastModifiedBy>Administrator</cp:lastModifiedBy>
  <cp:revision>25</cp:revision>
  <cp:lastPrinted>2018-01-15T13:05:00Z</cp:lastPrinted>
  <dcterms:created xsi:type="dcterms:W3CDTF">2018-01-14T22:50:00Z</dcterms:created>
  <dcterms:modified xsi:type="dcterms:W3CDTF">2018-01-18T14:47:00Z</dcterms:modified>
</cp:coreProperties>
</file>